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04024" w14:textId="77777777" w:rsidR="0074320F" w:rsidRPr="00BE3198" w:rsidRDefault="0074320F" w:rsidP="002F1579">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BE3198">
        <w:rPr>
          <w:rFonts w:ascii="Times New Roman" w:eastAsia="Calibri" w:hAnsi="Times New Roman" w:cs="Times New Roman"/>
          <w:b/>
          <w:caps/>
          <w:sz w:val="24"/>
          <w:szCs w:val="24"/>
        </w:rPr>
        <w:t>Before the</w:t>
      </w:r>
    </w:p>
    <w:p w14:paraId="448996AB" w14:textId="77777777" w:rsidR="0074320F" w:rsidRPr="00BE3198" w:rsidRDefault="0074320F" w:rsidP="002F1579">
      <w:pPr>
        <w:spacing w:after="0" w:line="240" w:lineRule="auto"/>
        <w:jc w:val="center"/>
        <w:rPr>
          <w:rFonts w:ascii="Times New Roman" w:eastAsia="Calibri" w:hAnsi="Times New Roman" w:cs="Times New Roman"/>
          <w:b/>
          <w:sz w:val="24"/>
          <w:szCs w:val="24"/>
        </w:rPr>
      </w:pPr>
      <w:r w:rsidRPr="00BE3198">
        <w:rPr>
          <w:rFonts w:ascii="Times New Roman" w:eastAsia="Calibri" w:hAnsi="Times New Roman" w:cs="Times New Roman"/>
          <w:b/>
          <w:sz w:val="24"/>
          <w:szCs w:val="24"/>
        </w:rPr>
        <w:t>PENNSYLVANIA PUBLIC UTILITY COMMISSION</w:t>
      </w:r>
    </w:p>
    <w:p w14:paraId="6D66060B" w14:textId="77777777" w:rsidR="0074320F" w:rsidRPr="00BE3198" w:rsidRDefault="0074320F" w:rsidP="002F1579">
      <w:pPr>
        <w:spacing w:after="0" w:line="240" w:lineRule="auto"/>
        <w:rPr>
          <w:rFonts w:ascii="Times New Roman" w:eastAsia="Calibri" w:hAnsi="Times New Roman" w:cs="Times New Roman"/>
          <w:b/>
          <w:sz w:val="24"/>
          <w:szCs w:val="24"/>
        </w:rPr>
      </w:pPr>
    </w:p>
    <w:p w14:paraId="7E02D1B9" w14:textId="77777777" w:rsidR="0074320F" w:rsidRPr="00BE3198" w:rsidRDefault="0074320F" w:rsidP="002F1579">
      <w:pPr>
        <w:spacing w:after="0" w:line="240" w:lineRule="auto"/>
        <w:rPr>
          <w:rFonts w:ascii="Times New Roman" w:eastAsia="Calibri" w:hAnsi="Times New Roman" w:cs="Times New Roman"/>
          <w:b/>
          <w:sz w:val="24"/>
          <w:szCs w:val="24"/>
          <w:u w:val="single"/>
        </w:rPr>
      </w:pPr>
    </w:p>
    <w:p w14:paraId="4D349E9E" w14:textId="77777777" w:rsidR="0074320F" w:rsidRPr="00BE3198" w:rsidRDefault="0074320F" w:rsidP="002F1579">
      <w:pPr>
        <w:spacing w:after="0" w:line="240" w:lineRule="auto"/>
        <w:rPr>
          <w:rFonts w:ascii="Times New Roman" w:eastAsia="Calibri" w:hAnsi="Times New Roman" w:cs="Times New Roman"/>
          <w:b/>
          <w:sz w:val="24"/>
          <w:szCs w:val="24"/>
          <w:u w:val="single"/>
        </w:rPr>
      </w:pPr>
    </w:p>
    <w:p w14:paraId="76B5E957" w14:textId="77777777" w:rsidR="0074320F" w:rsidRPr="00BE3198" w:rsidRDefault="0074320F" w:rsidP="002F1579">
      <w:pPr>
        <w:spacing w:after="0" w:line="240" w:lineRule="auto"/>
        <w:rPr>
          <w:rFonts w:ascii="Times New Roman" w:hAnsi="Times New Roman" w:cs="Times New Roman"/>
          <w:sz w:val="24"/>
          <w:szCs w:val="24"/>
        </w:rPr>
      </w:pPr>
      <w:r w:rsidRPr="00BE3198">
        <w:rPr>
          <w:rFonts w:ascii="Times New Roman" w:hAnsi="Times New Roman" w:cs="Times New Roman"/>
          <w:sz w:val="24"/>
          <w:szCs w:val="24"/>
        </w:rPr>
        <w:t>Miranda Grace Edwards</w:t>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t>:</w:t>
      </w:r>
      <w:r w:rsidRPr="00BE3198">
        <w:rPr>
          <w:rFonts w:ascii="Times New Roman" w:hAnsi="Times New Roman" w:cs="Times New Roman"/>
          <w:sz w:val="24"/>
          <w:szCs w:val="24"/>
        </w:rPr>
        <w:tab/>
      </w:r>
    </w:p>
    <w:p w14:paraId="3BC5958F" w14:textId="77777777" w:rsidR="0074320F" w:rsidRPr="00BE3198" w:rsidRDefault="0074320F" w:rsidP="002F1579">
      <w:pPr>
        <w:spacing w:after="0" w:line="240" w:lineRule="auto"/>
        <w:rPr>
          <w:rFonts w:ascii="Times New Roman" w:hAnsi="Times New Roman" w:cs="Times New Roman"/>
          <w:sz w:val="24"/>
          <w:szCs w:val="24"/>
        </w:rPr>
      </w:pP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t>:</w:t>
      </w:r>
    </w:p>
    <w:p w14:paraId="2607589B" w14:textId="77777777" w:rsidR="0074320F" w:rsidRPr="00BE3198" w:rsidRDefault="0074320F" w:rsidP="002F1579">
      <w:pPr>
        <w:spacing w:after="0" w:line="240" w:lineRule="auto"/>
        <w:rPr>
          <w:rFonts w:ascii="Times New Roman" w:hAnsi="Times New Roman" w:cs="Times New Roman"/>
          <w:sz w:val="24"/>
          <w:szCs w:val="24"/>
        </w:rPr>
      </w:pPr>
      <w:r w:rsidRPr="00BE3198">
        <w:rPr>
          <w:rFonts w:ascii="Times New Roman" w:hAnsi="Times New Roman" w:cs="Times New Roman"/>
          <w:sz w:val="24"/>
          <w:szCs w:val="24"/>
        </w:rPr>
        <w:tab/>
        <w:t>v.</w:t>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t>:</w:t>
      </w:r>
      <w:r w:rsidRPr="00BE3198">
        <w:rPr>
          <w:rFonts w:ascii="Times New Roman" w:hAnsi="Times New Roman" w:cs="Times New Roman"/>
          <w:sz w:val="24"/>
          <w:szCs w:val="24"/>
        </w:rPr>
        <w:tab/>
      </w:r>
      <w:r w:rsidRPr="00BE3198">
        <w:rPr>
          <w:rFonts w:ascii="Times New Roman" w:hAnsi="Times New Roman" w:cs="Times New Roman"/>
          <w:sz w:val="24"/>
          <w:szCs w:val="24"/>
        </w:rPr>
        <w:tab/>
      </w:r>
      <w:bookmarkStart w:id="0" w:name="_GoBack"/>
      <w:r w:rsidRPr="00BE3198">
        <w:rPr>
          <w:rFonts w:ascii="Times New Roman" w:hAnsi="Times New Roman" w:cs="Times New Roman"/>
          <w:sz w:val="24"/>
          <w:szCs w:val="24"/>
        </w:rPr>
        <w:t>C-2018-3002741</w:t>
      </w:r>
      <w:bookmarkEnd w:id="0"/>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t>:</w:t>
      </w:r>
    </w:p>
    <w:p w14:paraId="02DEFAFE" w14:textId="77777777" w:rsidR="0074320F" w:rsidRPr="00BE3198" w:rsidRDefault="0074320F" w:rsidP="002F1579">
      <w:pPr>
        <w:spacing w:after="0" w:line="240" w:lineRule="auto"/>
        <w:rPr>
          <w:rFonts w:ascii="Times New Roman" w:hAnsi="Times New Roman" w:cs="Times New Roman"/>
          <w:sz w:val="24"/>
          <w:szCs w:val="24"/>
        </w:rPr>
      </w:pPr>
      <w:r w:rsidRPr="00BE3198">
        <w:rPr>
          <w:rFonts w:ascii="Times New Roman" w:hAnsi="Times New Roman" w:cs="Times New Roman"/>
          <w:sz w:val="24"/>
          <w:szCs w:val="24"/>
        </w:rPr>
        <w:t>Duquesne Light Company</w:t>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t>:</w:t>
      </w:r>
    </w:p>
    <w:p w14:paraId="3F4F9D18" w14:textId="77777777" w:rsidR="0074320F" w:rsidRPr="00BE3198" w:rsidRDefault="0074320F" w:rsidP="002F1579">
      <w:pPr>
        <w:spacing w:after="0" w:line="240" w:lineRule="auto"/>
        <w:rPr>
          <w:rFonts w:ascii="Times New Roman" w:eastAsia="Calibri" w:hAnsi="Times New Roman" w:cs="Times New Roman"/>
          <w:sz w:val="24"/>
          <w:szCs w:val="24"/>
        </w:rPr>
      </w:pPr>
      <w:r w:rsidRPr="00BE3198">
        <w:rPr>
          <w:rFonts w:ascii="Times New Roman" w:eastAsia="Calibri" w:hAnsi="Times New Roman" w:cs="Times New Roman"/>
          <w:sz w:val="24"/>
          <w:szCs w:val="24"/>
        </w:rPr>
        <w:tab/>
      </w:r>
      <w:r w:rsidRPr="00BE3198">
        <w:rPr>
          <w:rFonts w:ascii="Times New Roman" w:eastAsia="Calibri" w:hAnsi="Times New Roman" w:cs="Times New Roman"/>
          <w:sz w:val="24"/>
          <w:szCs w:val="24"/>
        </w:rPr>
        <w:tab/>
      </w:r>
      <w:r w:rsidRPr="00BE3198">
        <w:rPr>
          <w:rFonts w:ascii="Times New Roman" w:eastAsia="Calibri" w:hAnsi="Times New Roman" w:cs="Times New Roman"/>
          <w:sz w:val="24"/>
          <w:szCs w:val="24"/>
        </w:rPr>
        <w:tab/>
      </w:r>
      <w:r w:rsidRPr="00BE3198">
        <w:rPr>
          <w:rFonts w:ascii="Times New Roman" w:eastAsia="Calibri" w:hAnsi="Times New Roman" w:cs="Times New Roman"/>
          <w:sz w:val="24"/>
          <w:szCs w:val="24"/>
        </w:rPr>
        <w:tab/>
      </w:r>
      <w:r w:rsidRPr="00BE3198">
        <w:rPr>
          <w:rFonts w:ascii="Times New Roman" w:eastAsia="Calibri" w:hAnsi="Times New Roman" w:cs="Times New Roman"/>
          <w:sz w:val="24"/>
          <w:szCs w:val="24"/>
        </w:rPr>
        <w:tab/>
      </w:r>
      <w:r w:rsidRPr="00BE3198">
        <w:rPr>
          <w:rFonts w:ascii="Times New Roman" w:eastAsia="Calibri" w:hAnsi="Times New Roman" w:cs="Times New Roman"/>
          <w:sz w:val="24"/>
          <w:szCs w:val="24"/>
        </w:rPr>
        <w:tab/>
      </w:r>
    </w:p>
    <w:p w14:paraId="6C4A6BBF" w14:textId="77777777" w:rsidR="0074320F" w:rsidRPr="00BE3198" w:rsidRDefault="0074320F" w:rsidP="002F1579">
      <w:pPr>
        <w:spacing w:after="0" w:line="240" w:lineRule="auto"/>
        <w:rPr>
          <w:rFonts w:ascii="Times New Roman" w:eastAsia="Calibri" w:hAnsi="Times New Roman" w:cs="Times New Roman"/>
          <w:sz w:val="24"/>
          <w:szCs w:val="24"/>
        </w:rPr>
      </w:pPr>
    </w:p>
    <w:p w14:paraId="7E1480E9" w14:textId="77777777" w:rsidR="0074320F" w:rsidRPr="00BE3198" w:rsidRDefault="0074320F" w:rsidP="002F1579">
      <w:pPr>
        <w:spacing w:after="0" w:line="240" w:lineRule="auto"/>
        <w:rPr>
          <w:rFonts w:ascii="Times New Roman" w:eastAsia="Calibri" w:hAnsi="Times New Roman" w:cs="Times New Roman"/>
          <w:sz w:val="24"/>
          <w:szCs w:val="24"/>
        </w:rPr>
      </w:pPr>
    </w:p>
    <w:p w14:paraId="73A254AA" w14:textId="77777777" w:rsidR="0074320F" w:rsidRPr="00BE3198" w:rsidRDefault="00E41864" w:rsidP="002F157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BE3198">
        <w:rPr>
          <w:rFonts w:ascii="Times New Roman" w:eastAsia="Times New Roman" w:hAnsi="Times New Roman" w:cs="Times New Roman"/>
          <w:b/>
          <w:bCs/>
          <w:color w:val="000000"/>
          <w:sz w:val="24"/>
          <w:szCs w:val="24"/>
        </w:rPr>
        <w:t xml:space="preserve">SECOND </w:t>
      </w:r>
      <w:r w:rsidR="0074320F" w:rsidRPr="00BE3198">
        <w:rPr>
          <w:rFonts w:ascii="Times New Roman" w:eastAsia="Times New Roman" w:hAnsi="Times New Roman" w:cs="Times New Roman"/>
          <w:b/>
          <w:bCs/>
          <w:color w:val="000000"/>
          <w:sz w:val="24"/>
          <w:szCs w:val="24"/>
        </w:rPr>
        <w:t>INTERIM ORDER</w:t>
      </w:r>
    </w:p>
    <w:p w14:paraId="1E0A1876" w14:textId="29FBA676" w:rsidR="00BE3198" w:rsidRPr="00BE3198" w:rsidRDefault="0074320F" w:rsidP="002F157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BE3198">
        <w:rPr>
          <w:rFonts w:ascii="Times New Roman" w:eastAsia="Times New Roman" w:hAnsi="Times New Roman" w:cs="Times New Roman"/>
          <w:b/>
          <w:bCs/>
          <w:color w:val="000000"/>
          <w:sz w:val="24"/>
          <w:szCs w:val="24"/>
        </w:rPr>
        <w:t>GRANTING RESPONDENT’S SECOND</w:t>
      </w:r>
    </w:p>
    <w:p w14:paraId="3596FEDC" w14:textId="0459310D" w:rsidR="0074320F" w:rsidRPr="00BE3198" w:rsidRDefault="0074320F" w:rsidP="002F157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BE3198">
        <w:rPr>
          <w:rFonts w:ascii="Times New Roman" w:eastAsia="Times New Roman" w:hAnsi="Times New Roman" w:cs="Times New Roman"/>
          <w:b/>
          <w:bCs/>
          <w:color w:val="000000"/>
          <w:sz w:val="24"/>
          <w:szCs w:val="24"/>
          <w:u w:val="single"/>
        </w:rPr>
        <w:t>MOTION TO COMPEL</w:t>
      </w:r>
      <w:r w:rsidR="00E41864" w:rsidRPr="00BE3198">
        <w:rPr>
          <w:rFonts w:ascii="Times New Roman" w:eastAsia="Times New Roman" w:hAnsi="Times New Roman" w:cs="Times New Roman"/>
          <w:b/>
          <w:bCs/>
          <w:color w:val="000000"/>
          <w:sz w:val="24"/>
          <w:szCs w:val="24"/>
          <w:u w:val="single"/>
        </w:rPr>
        <w:t xml:space="preserve"> DISCOVERY RESPONSES</w:t>
      </w:r>
    </w:p>
    <w:p w14:paraId="56BA6794" w14:textId="77777777" w:rsidR="0074320F" w:rsidRPr="00BE3198" w:rsidRDefault="0074320F" w:rsidP="002F1579">
      <w:pPr>
        <w:widowControl w:val="0"/>
        <w:autoSpaceDE w:val="0"/>
        <w:autoSpaceDN w:val="0"/>
        <w:adjustRightInd w:val="0"/>
        <w:spacing w:after="0" w:line="360" w:lineRule="auto"/>
        <w:rPr>
          <w:rFonts w:ascii="Times New Roman" w:eastAsia="Times New Roman" w:hAnsi="Times New Roman" w:cs="Times New Roman"/>
          <w:b/>
          <w:bCs/>
          <w:color w:val="000000"/>
          <w:sz w:val="24"/>
          <w:szCs w:val="24"/>
          <w:u w:val="single"/>
        </w:rPr>
      </w:pPr>
    </w:p>
    <w:p w14:paraId="48248DE1" w14:textId="3C9E8FB3" w:rsidR="0074320F" w:rsidRPr="00BE3198" w:rsidRDefault="0074320F" w:rsidP="002F1579">
      <w:pPr>
        <w:spacing w:after="0" w:line="360" w:lineRule="auto"/>
        <w:ind w:firstLine="1440"/>
        <w:rPr>
          <w:rFonts w:ascii="Times New Roman" w:hAnsi="Times New Roman" w:cs="Times New Roman"/>
          <w:sz w:val="24"/>
          <w:szCs w:val="24"/>
        </w:rPr>
      </w:pPr>
      <w:r w:rsidRPr="00BE3198">
        <w:rPr>
          <w:rFonts w:ascii="Times New Roman" w:hAnsi="Times New Roman" w:cs="Times New Roman"/>
          <w:sz w:val="24"/>
          <w:szCs w:val="24"/>
        </w:rPr>
        <w:t xml:space="preserve">Miranda Grace Edwards (Complainant) filed a Formal Complaint (Complaint) with the Pennsylvania Public Utility Commission (Commission) dated June 14, 2018, against Duquesne Light Company (Respondent or Company) alleging, </w:t>
      </w:r>
      <w:r w:rsidRPr="00BE3198">
        <w:rPr>
          <w:rFonts w:ascii="Times New Roman" w:hAnsi="Times New Roman" w:cs="Times New Roman"/>
          <w:i/>
          <w:sz w:val="24"/>
          <w:szCs w:val="24"/>
        </w:rPr>
        <w:t>inter alia</w:t>
      </w:r>
      <w:r w:rsidRPr="00BE3198">
        <w:rPr>
          <w:rFonts w:ascii="Times New Roman" w:hAnsi="Times New Roman" w:cs="Times New Roman"/>
          <w:sz w:val="24"/>
          <w:szCs w:val="24"/>
        </w:rPr>
        <w:t xml:space="preserve">, that Respondent was threatening to shut off her electric service or had already shut off her service because she did not consent to the installation of a smart meter at her residence.  Complainant also asserted a customer </w:t>
      </w:r>
      <w:r w:rsidR="002F1579" w:rsidRPr="00BE3198">
        <w:rPr>
          <w:rFonts w:ascii="Times New Roman" w:hAnsi="Times New Roman" w:cs="Times New Roman"/>
          <w:sz w:val="24"/>
          <w:szCs w:val="24"/>
        </w:rPr>
        <w:t>service-related</w:t>
      </w:r>
      <w:r w:rsidRPr="00BE3198">
        <w:rPr>
          <w:rFonts w:ascii="Times New Roman" w:hAnsi="Times New Roman" w:cs="Times New Roman"/>
          <w:sz w:val="24"/>
          <w:szCs w:val="24"/>
        </w:rPr>
        <w:t xml:space="preserve"> complaint regarding a telephone conversation with a customer service representative in April of 2018, whom Complainant described as agitated and confrontational and who refused Complainant’s request to speak with a manager.</w:t>
      </w:r>
    </w:p>
    <w:p w14:paraId="3D63C6E8" w14:textId="77777777" w:rsidR="0074320F" w:rsidRPr="00BE3198" w:rsidRDefault="0074320F" w:rsidP="002F1579">
      <w:pPr>
        <w:spacing w:after="0" w:line="360" w:lineRule="auto"/>
        <w:ind w:firstLine="1440"/>
        <w:rPr>
          <w:rFonts w:ascii="Times New Roman" w:hAnsi="Times New Roman" w:cs="Times New Roman"/>
          <w:sz w:val="24"/>
          <w:szCs w:val="24"/>
        </w:rPr>
      </w:pPr>
    </w:p>
    <w:p w14:paraId="37D287C6" w14:textId="261E2D6A" w:rsidR="0074320F" w:rsidRPr="00BE3198" w:rsidRDefault="0074320F" w:rsidP="002F1579">
      <w:pPr>
        <w:spacing w:after="0" w:line="360" w:lineRule="auto"/>
        <w:ind w:firstLine="1440"/>
        <w:rPr>
          <w:rFonts w:ascii="Times New Roman" w:hAnsi="Times New Roman" w:cs="Times New Roman"/>
          <w:sz w:val="24"/>
          <w:szCs w:val="24"/>
        </w:rPr>
      </w:pPr>
      <w:r w:rsidRPr="00BE3198">
        <w:rPr>
          <w:rFonts w:ascii="Times New Roman" w:hAnsi="Times New Roman" w:cs="Times New Roman"/>
          <w:sz w:val="24"/>
          <w:szCs w:val="24"/>
        </w:rPr>
        <w:t>Complainant further averred that the current interpretation of Act 129 and Respondent’s implementation of Act 129 violates her Fourth Amendment rights as specified in the United States Constitution.  Complainant aver</w:t>
      </w:r>
      <w:r w:rsidR="002F1579">
        <w:rPr>
          <w:rFonts w:ascii="Times New Roman" w:hAnsi="Times New Roman" w:cs="Times New Roman"/>
          <w:sz w:val="24"/>
          <w:szCs w:val="24"/>
        </w:rPr>
        <w:t>red</w:t>
      </w:r>
      <w:r w:rsidRPr="00BE3198">
        <w:rPr>
          <w:rFonts w:ascii="Times New Roman" w:hAnsi="Times New Roman" w:cs="Times New Roman"/>
          <w:sz w:val="24"/>
          <w:szCs w:val="24"/>
        </w:rPr>
        <w:t xml:space="preserve"> that she does not agree to the installation of a smart meter on her home because of additional concerns regarding the risk of fire and potential health effects.  </w:t>
      </w:r>
    </w:p>
    <w:p w14:paraId="22AF9A70" w14:textId="77777777" w:rsidR="0074320F" w:rsidRPr="00BE3198" w:rsidRDefault="0074320F" w:rsidP="002F1579">
      <w:pPr>
        <w:spacing w:after="0" w:line="360" w:lineRule="auto"/>
        <w:ind w:firstLine="1440"/>
        <w:rPr>
          <w:rFonts w:ascii="Times New Roman" w:hAnsi="Times New Roman" w:cs="Times New Roman"/>
          <w:sz w:val="24"/>
          <w:szCs w:val="24"/>
        </w:rPr>
      </w:pPr>
    </w:p>
    <w:p w14:paraId="45C4768E" w14:textId="77777777" w:rsidR="0074320F" w:rsidRPr="00BE3198" w:rsidRDefault="0074320F" w:rsidP="002F1579">
      <w:pPr>
        <w:spacing w:after="0" w:line="360" w:lineRule="auto"/>
        <w:ind w:firstLine="1440"/>
        <w:rPr>
          <w:rFonts w:ascii="Times New Roman" w:hAnsi="Times New Roman" w:cs="Times New Roman"/>
          <w:sz w:val="24"/>
          <w:szCs w:val="24"/>
        </w:rPr>
      </w:pPr>
      <w:r w:rsidRPr="00BE3198">
        <w:rPr>
          <w:rFonts w:ascii="Times New Roman" w:hAnsi="Times New Roman" w:cs="Times New Roman"/>
          <w:sz w:val="24"/>
          <w:szCs w:val="24"/>
        </w:rPr>
        <w:t xml:space="preserve">Complainant alleged that she is having reliability, safety or quality problems with her electric service and raised privacy, security, health and environmental concerns related to smart meter use.  </w:t>
      </w:r>
    </w:p>
    <w:p w14:paraId="1D050473" w14:textId="51BB7562" w:rsidR="0074320F" w:rsidRPr="00BE3198" w:rsidRDefault="0074320F" w:rsidP="002F1579">
      <w:pPr>
        <w:spacing w:after="0" w:line="360" w:lineRule="auto"/>
        <w:ind w:firstLine="1440"/>
        <w:rPr>
          <w:rFonts w:ascii="Times New Roman" w:hAnsi="Times New Roman" w:cs="Times New Roman"/>
          <w:sz w:val="24"/>
          <w:szCs w:val="24"/>
        </w:rPr>
      </w:pPr>
      <w:r w:rsidRPr="00BE3198">
        <w:rPr>
          <w:rFonts w:ascii="Times New Roman" w:hAnsi="Times New Roman" w:cs="Times New Roman"/>
          <w:sz w:val="24"/>
          <w:szCs w:val="24"/>
        </w:rPr>
        <w:lastRenderedPageBreak/>
        <w:t xml:space="preserve">Complainant also averred that Respondent provided her with a termination notice after she filed a </w:t>
      </w:r>
      <w:r w:rsidR="002F1579">
        <w:rPr>
          <w:rFonts w:ascii="Times New Roman" w:hAnsi="Times New Roman" w:cs="Times New Roman"/>
          <w:sz w:val="24"/>
          <w:szCs w:val="24"/>
        </w:rPr>
        <w:t>F</w:t>
      </w:r>
      <w:r w:rsidRPr="00BE3198">
        <w:rPr>
          <w:rFonts w:ascii="Times New Roman" w:hAnsi="Times New Roman" w:cs="Times New Roman"/>
          <w:sz w:val="24"/>
          <w:szCs w:val="24"/>
        </w:rPr>
        <w:t xml:space="preserve">ormal </w:t>
      </w:r>
      <w:r w:rsidR="002F1579">
        <w:rPr>
          <w:rFonts w:ascii="Times New Roman" w:hAnsi="Times New Roman" w:cs="Times New Roman"/>
          <w:sz w:val="24"/>
          <w:szCs w:val="24"/>
        </w:rPr>
        <w:t>C</w:t>
      </w:r>
      <w:r w:rsidRPr="00BE3198">
        <w:rPr>
          <w:rFonts w:ascii="Times New Roman" w:hAnsi="Times New Roman" w:cs="Times New Roman"/>
          <w:sz w:val="24"/>
          <w:szCs w:val="24"/>
        </w:rPr>
        <w:t>omplaint.  Complainant averred she does not want a smart meter installed on her home that “carries a fire risk and potential health effects.”  (Formal Complaint, p. 4)</w:t>
      </w:r>
      <w:r w:rsidR="002F1579">
        <w:rPr>
          <w:rFonts w:ascii="Times New Roman" w:hAnsi="Times New Roman" w:cs="Times New Roman"/>
          <w:sz w:val="24"/>
          <w:szCs w:val="24"/>
        </w:rPr>
        <w:t>.</w:t>
      </w:r>
    </w:p>
    <w:p w14:paraId="6488619A" w14:textId="77777777" w:rsidR="0074320F" w:rsidRPr="00BE3198" w:rsidRDefault="0074320F" w:rsidP="002F1579">
      <w:pPr>
        <w:spacing w:after="0" w:line="360" w:lineRule="auto"/>
        <w:ind w:firstLine="1440"/>
        <w:rPr>
          <w:rFonts w:ascii="Times New Roman" w:hAnsi="Times New Roman" w:cs="Times New Roman"/>
          <w:sz w:val="24"/>
          <w:szCs w:val="24"/>
        </w:rPr>
      </w:pPr>
    </w:p>
    <w:p w14:paraId="5F154921" w14:textId="77777777" w:rsidR="0074320F" w:rsidRPr="00BE3198" w:rsidRDefault="0074320F" w:rsidP="002F1579">
      <w:pPr>
        <w:spacing w:after="0" w:line="360" w:lineRule="auto"/>
        <w:ind w:firstLine="1440"/>
        <w:rPr>
          <w:rFonts w:ascii="Times New Roman" w:hAnsi="Times New Roman" w:cs="Times New Roman"/>
          <w:sz w:val="24"/>
          <w:szCs w:val="24"/>
        </w:rPr>
      </w:pPr>
      <w:r w:rsidRPr="00BE3198">
        <w:rPr>
          <w:rFonts w:ascii="Times New Roman" w:hAnsi="Times New Roman" w:cs="Times New Roman"/>
          <w:sz w:val="24"/>
          <w:szCs w:val="24"/>
        </w:rPr>
        <w:t>As relief, Complainant indicated that she wants Respondent to refrain from terminating her electric service and to cease its attempts to install a smart meter on her property.</w:t>
      </w:r>
    </w:p>
    <w:p w14:paraId="4EA35E50" w14:textId="77777777" w:rsidR="0074320F" w:rsidRPr="00BE3198" w:rsidRDefault="0074320F" w:rsidP="002F1579">
      <w:pPr>
        <w:spacing w:after="0" w:line="360" w:lineRule="auto"/>
        <w:ind w:firstLine="1440"/>
        <w:rPr>
          <w:rFonts w:ascii="Times New Roman" w:hAnsi="Times New Roman" w:cs="Times New Roman"/>
          <w:sz w:val="24"/>
          <w:szCs w:val="24"/>
        </w:rPr>
      </w:pPr>
      <w:r w:rsidRPr="00BE3198">
        <w:rPr>
          <w:rFonts w:ascii="Times New Roman" w:hAnsi="Times New Roman" w:cs="Times New Roman"/>
          <w:sz w:val="24"/>
          <w:szCs w:val="24"/>
        </w:rPr>
        <w:t xml:space="preserve">        </w:t>
      </w:r>
    </w:p>
    <w:p w14:paraId="6C660F68" w14:textId="56350C54" w:rsidR="0074320F" w:rsidRPr="00BE3198" w:rsidRDefault="0074320F" w:rsidP="002F1579">
      <w:pPr>
        <w:spacing w:after="0" w:line="360" w:lineRule="auto"/>
        <w:ind w:firstLine="1440"/>
        <w:rPr>
          <w:rFonts w:ascii="Times New Roman" w:hAnsi="Times New Roman" w:cs="Times New Roman"/>
          <w:sz w:val="24"/>
          <w:szCs w:val="24"/>
        </w:rPr>
      </w:pPr>
      <w:r w:rsidRPr="00BE3198">
        <w:rPr>
          <w:rFonts w:ascii="Times New Roman" w:hAnsi="Times New Roman" w:cs="Times New Roman"/>
          <w:sz w:val="24"/>
          <w:szCs w:val="24"/>
        </w:rPr>
        <w:t xml:space="preserve">On July 5, 2018, Respondent filed an Answer and New Matter to the Complaint, admitting that it provided a termination notice to Complainant but denies that its actions were improper.  Respondent essentially denied the remaining material allegations set forth in the </w:t>
      </w:r>
      <w:r w:rsidR="002F1579">
        <w:rPr>
          <w:rFonts w:ascii="Times New Roman" w:hAnsi="Times New Roman" w:cs="Times New Roman"/>
          <w:sz w:val="24"/>
          <w:szCs w:val="24"/>
        </w:rPr>
        <w:t>C</w:t>
      </w:r>
      <w:r w:rsidRPr="00BE3198">
        <w:rPr>
          <w:rFonts w:ascii="Times New Roman" w:hAnsi="Times New Roman" w:cs="Times New Roman"/>
          <w:sz w:val="24"/>
          <w:szCs w:val="24"/>
        </w:rPr>
        <w:t>omplaint.  Respondent further aver</w:t>
      </w:r>
      <w:r w:rsidR="002F1579">
        <w:rPr>
          <w:rFonts w:ascii="Times New Roman" w:hAnsi="Times New Roman" w:cs="Times New Roman"/>
          <w:sz w:val="24"/>
          <w:szCs w:val="24"/>
        </w:rPr>
        <w:t>red</w:t>
      </w:r>
      <w:r w:rsidRPr="00BE3198">
        <w:rPr>
          <w:rFonts w:ascii="Times New Roman" w:hAnsi="Times New Roman" w:cs="Times New Roman"/>
          <w:sz w:val="24"/>
          <w:szCs w:val="24"/>
        </w:rPr>
        <w:t xml:space="preserve"> it is required by Act 129 of 2008,</w:t>
      </w:r>
      <w:r w:rsidRPr="00BE3198">
        <w:rPr>
          <w:rFonts w:ascii="Times New Roman" w:hAnsi="Times New Roman" w:cs="Times New Roman"/>
          <w:sz w:val="24"/>
          <w:szCs w:val="24"/>
          <w:vertAlign w:val="superscript"/>
        </w:rPr>
        <w:footnoteReference w:id="1"/>
      </w:r>
      <w:r w:rsidRPr="00BE3198">
        <w:rPr>
          <w:rFonts w:ascii="Times New Roman" w:hAnsi="Times New Roman" w:cs="Times New Roman"/>
          <w:sz w:val="24"/>
          <w:szCs w:val="24"/>
        </w:rPr>
        <w:t xml:space="preserve"> to install a smart meter.  </w:t>
      </w:r>
    </w:p>
    <w:p w14:paraId="2269FBA6" w14:textId="77777777" w:rsidR="0074320F" w:rsidRPr="00BE3198" w:rsidRDefault="0074320F" w:rsidP="002F1579">
      <w:pPr>
        <w:spacing w:after="0" w:line="360" w:lineRule="auto"/>
        <w:rPr>
          <w:rFonts w:ascii="Times New Roman" w:hAnsi="Times New Roman" w:cs="Times New Roman"/>
          <w:sz w:val="24"/>
          <w:szCs w:val="24"/>
        </w:rPr>
      </w:pPr>
    </w:p>
    <w:p w14:paraId="56E7D450" w14:textId="7239765C" w:rsidR="0074320F" w:rsidRPr="00BE3198" w:rsidRDefault="0074320F" w:rsidP="002F1579">
      <w:pPr>
        <w:spacing w:after="0" w:line="360" w:lineRule="auto"/>
        <w:rPr>
          <w:rFonts w:ascii="Times New Roman" w:hAnsi="Times New Roman" w:cs="Times New Roman"/>
          <w:sz w:val="24"/>
          <w:szCs w:val="24"/>
        </w:rPr>
      </w:pPr>
      <w:r w:rsidRPr="00BE3198">
        <w:rPr>
          <w:rFonts w:ascii="Times New Roman" w:hAnsi="Times New Roman" w:cs="Times New Roman"/>
          <w:sz w:val="24"/>
          <w:szCs w:val="24"/>
        </w:rPr>
        <w:tab/>
      </w:r>
      <w:r w:rsidRPr="00BE3198">
        <w:rPr>
          <w:rFonts w:ascii="Times New Roman" w:hAnsi="Times New Roman" w:cs="Times New Roman"/>
          <w:sz w:val="24"/>
          <w:szCs w:val="24"/>
        </w:rPr>
        <w:tab/>
      </w:r>
      <w:r w:rsidR="00E41864" w:rsidRPr="00BE3198">
        <w:rPr>
          <w:rFonts w:ascii="Times New Roman" w:hAnsi="Times New Roman" w:cs="Times New Roman"/>
          <w:sz w:val="24"/>
          <w:szCs w:val="24"/>
        </w:rPr>
        <w:t xml:space="preserve">On July 10, 2018, Respondent served its First Set of Discovery Requests Directed to Complainant.  </w:t>
      </w:r>
    </w:p>
    <w:p w14:paraId="16C8E612" w14:textId="77777777" w:rsidR="0074320F" w:rsidRPr="00BE3198" w:rsidRDefault="0074320F" w:rsidP="002F1579">
      <w:pPr>
        <w:tabs>
          <w:tab w:val="left" w:pos="720"/>
          <w:tab w:val="left" w:pos="1440"/>
          <w:tab w:val="center" w:pos="4320"/>
          <w:tab w:val="right" w:pos="8640"/>
        </w:tabs>
        <w:spacing w:after="0" w:line="360" w:lineRule="auto"/>
        <w:rPr>
          <w:rFonts w:ascii="Times New Roman" w:hAnsi="Times New Roman" w:cs="Times New Roman"/>
          <w:sz w:val="24"/>
          <w:szCs w:val="24"/>
        </w:rPr>
      </w:pPr>
    </w:p>
    <w:p w14:paraId="342EEE52" w14:textId="4C040086" w:rsidR="0074320F" w:rsidRPr="00BE3198" w:rsidRDefault="0074320F" w:rsidP="002F1579">
      <w:pPr>
        <w:spacing w:after="0" w:line="360" w:lineRule="auto"/>
        <w:ind w:firstLine="1440"/>
        <w:rPr>
          <w:rFonts w:ascii="Times New Roman" w:hAnsi="Times New Roman" w:cs="Times New Roman"/>
          <w:sz w:val="24"/>
          <w:szCs w:val="24"/>
        </w:rPr>
      </w:pPr>
      <w:r w:rsidRPr="00BE3198">
        <w:rPr>
          <w:rFonts w:ascii="Times New Roman" w:hAnsi="Times New Roman" w:cs="Times New Roman"/>
          <w:sz w:val="24"/>
          <w:szCs w:val="24"/>
        </w:rPr>
        <w:t xml:space="preserve">On August 20, 2018, Complainant filed </w:t>
      </w:r>
      <w:r w:rsidR="00A93CBF">
        <w:rPr>
          <w:rFonts w:ascii="Times New Roman" w:hAnsi="Times New Roman" w:cs="Times New Roman"/>
          <w:sz w:val="24"/>
          <w:szCs w:val="24"/>
        </w:rPr>
        <w:t>an O</w:t>
      </w:r>
      <w:r w:rsidRPr="00BE3198">
        <w:rPr>
          <w:rFonts w:ascii="Times New Roman" w:hAnsi="Times New Roman" w:cs="Times New Roman"/>
          <w:sz w:val="24"/>
          <w:szCs w:val="24"/>
        </w:rPr>
        <w:t xml:space="preserve">bjection and a </w:t>
      </w:r>
      <w:r w:rsidR="00A93CBF">
        <w:rPr>
          <w:rFonts w:ascii="Times New Roman" w:hAnsi="Times New Roman" w:cs="Times New Roman"/>
          <w:sz w:val="24"/>
          <w:szCs w:val="24"/>
        </w:rPr>
        <w:t>M</w:t>
      </w:r>
      <w:r w:rsidRPr="00BE3198">
        <w:rPr>
          <w:rFonts w:ascii="Times New Roman" w:hAnsi="Times New Roman" w:cs="Times New Roman"/>
          <w:sz w:val="24"/>
          <w:szCs w:val="24"/>
        </w:rPr>
        <w:t xml:space="preserve">otion to </w:t>
      </w:r>
      <w:r w:rsidR="00A93CBF">
        <w:rPr>
          <w:rFonts w:ascii="Times New Roman" w:hAnsi="Times New Roman" w:cs="Times New Roman"/>
          <w:sz w:val="24"/>
          <w:szCs w:val="24"/>
        </w:rPr>
        <w:t>S</w:t>
      </w:r>
      <w:r w:rsidRPr="00BE3198">
        <w:rPr>
          <w:rFonts w:ascii="Times New Roman" w:hAnsi="Times New Roman" w:cs="Times New Roman"/>
          <w:sz w:val="24"/>
          <w:szCs w:val="24"/>
        </w:rPr>
        <w:t xml:space="preserve">trike the </w:t>
      </w:r>
      <w:r w:rsidR="00A93CBF">
        <w:rPr>
          <w:rFonts w:ascii="Times New Roman" w:hAnsi="Times New Roman" w:cs="Times New Roman"/>
          <w:sz w:val="24"/>
          <w:szCs w:val="24"/>
        </w:rPr>
        <w:t>F</w:t>
      </w:r>
      <w:r w:rsidRPr="00BE3198">
        <w:rPr>
          <w:rFonts w:ascii="Times New Roman" w:hAnsi="Times New Roman" w:cs="Times New Roman"/>
          <w:sz w:val="24"/>
          <w:szCs w:val="24"/>
        </w:rPr>
        <w:t xml:space="preserve">irst </w:t>
      </w:r>
      <w:r w:rsidR="00A93CBF">
        <w:rPr>
          <w:rFonts w:ascii="Times New Roman" w:hAnsi="Times New Roman" w:cs="Times New Roman"/>
          <w:sz w:val="24"/>
          <w:szCs w:val="24"/>
        </w:rPr>
        <w:t>S</w:t>
      </w:r>
      <w:r w:rsidRPr="00BE3198">
        <w:rPr>
          <w:rFonts w:ascii="Times New Roman" w:hAnsi="Times New Roman" w:cs="Times New Roman"/>
          <w:sz w:val="24"/>
          <w:szCs w:val="24"/>
        </w:rPr>
        <w:t xml:space="preserve">et of </w:t>
      </w:r>
      <w:r w:rsidR="00A93CBF">
        <w:rPr>
          <w:rFonts w:ascii="Times New Roman" w:hAnsi="Times New Roman" w:cs="Times New Roman"/>
          <w:sz w:val="24"/>
          <w:szCs w:val="24"/>
        </w:rPr>
        <w:t>D</w:t>
      </w:r>
      <w:r w:rsidRPr="00BE3198">
        <w:rPr>
          <w:rFonts w:ascii="Times New Roman" w:hAnsi="Times New Roman" w:cs="Times New Roman"/>
          <w:sz w:val="24"/>
          <w:szCs w:val="24"/>
        </w:rPr>
        <w:t xml:space="preserve">iscovery </w:t>
      </w:r>
      <w:r w:rsidR="00A93CBF">
        <w:rPr>
          <w:rFonts w:ascii="Times New Roman" w:hAnsi="Times New Roman" w:cs="Times New Roman"/>
          <w:sz w:val="24"/>
          <w:szCs w:val="24"/>
        </w:rPr>
        <w:t>R</w:t>
      </w:r>
      <w:r w:rsidRPr="00BE3198">
        <w:rPr>
          <w:rFonts w:ascii="Times New Roman" w:hAnsi="Times New Roman" w:cs="Times New Roman"/>
          <w:sz w:val="24"/>
          <w:szCs w:val="24"/>
        </w:rPr>
        <w:t xml:space="preserve">equests propounded by Respondent, as untimely and irrelevant.  Specifically, Complainant asserted that the </w:t>
      </w:r>
      <w:r w:rsidR="00A93CBF">
        <w:rPr>
          <w:rFonts w:ascii="Times New Roman" w:hAnsi="Times New Roman" w:cs="Times New Roman"/>
          <w:sz w:val="24"/>
          <w:szCs w:val="24"/>
        </w:rPr>
        <w:t>D</w:t>
      </w:r>
      <w:r w:rsidRPr="00BE3198">
        <w:rPr>
          <w:rFonts w:ascii="Times New Roman" w:hAnsi="Times New Roman" w:cs="Times New Roman"/>
          <w:sz w:val="24"/>
          <w:szCs w:val="24"/>
        </w:rPr>
        <w:t xml:space="preserve">iscovery </w:t>
      </w:r>
      <w:r w:rsidR="00A93CBF">
        <w:rPr>
          <w:rFonts w:ascii="Times New Roman" w:hAnsi="Times New Roman" w:cs="Times New Roman"/>
          <w:sz w:val="24"/>
          <w:szCs w:val="24"/>
        </w:rPr>
        <w:t>R</w:t>
      </w:r>
      <w:r w:rsidRPr="00BE3198">
        <w:rPr>
          <w:rFonts w:ascii="Times New Roman" w:hAnsi="Times New Roman" w:cs="Times New Roman"/>
          <w:sz w:val="24"/>
          <w:szCs w:val="24"/>
        </w:rPr>
        <w:t xml:space="preserve">equests </w:t>
      </w:r>
      <w:r w:rsidR="00E41864" w:rsidRPr="00BE3198">
        <w:rPr>
          <w:rFonts w:ascii="Times New Roman" w:hAnsi="Times New Roman" w:cs="Times New Roman"/>
          <w:sz w:val="24"/>
          <w:szCs w:val="24"/>
        </w:rPr>
        <w:t>were</w:t>
      </w:r>
      <w:r w:rsidRPr="00BE3198">
        <w:rPr>
          <w:rFonts w:ascii="Times New Roman" w:hAnsi="Times New Roman" w:cs="Times New Roman"/>
          <w:sz w:val="24"/>
          <w:szCs w:val="24"/>
        </w:rPr>
        <w:t xml:space="preserve"> irrelevant and relevant information sought was contained in Complainant’s responses to </w:t>
      </w:r>
      <w:r w:rsidR="00A93CBF">
        <w:rPr>
          <w:rFonts w:ascii="Times New Roman" w:hAnsi="Times New Roman" w:cs="Times New Roman"/>
          <w:sz w:val="24"/>
          <w:szCs w:val="24"/>
        </w:rPr>
        <w:t>P</w:t>
      </w:r>
      <w:r w:rsidRPr="00BE3198">
        <w:rPr>
          <w:rFonts w:ascii="Times New Roman" w:hAnsi="Times New Roman" w:cs="Times New Roman"/>
          <w:sz w:val="24"/>
          <w:szCs w:val="24"/>
        </w:rPr>
        <w:t xml:space="preserve">reliminary </w:t>
      </w:r>
      <w:r w:rsidR="00A93CBF">
        <w:rPr>
          <w:rFonts w:ascii="Times New Roman" w:hAnsi="Times New Roman" w:cs="Times New Roman"/>
          <w:sz w:val="24"/>
          <w:szCs w:val="24"/>
        </w:rPr>
        <w:t>O</w:t>
      </w:r>
      <w:r w:rsidRPr="00BE3198">
        <w:rPr>
          <w:rFonts w:ascii="Times New Roman" w:hAnsi="Times New Roman" w:cs="Times New Roman"/>
          <w:sz w:val="24"/>
          <w:szCs w:val="24"/>
        </w:rPr>
        <w:t xml:space="preserve">bjections and because she is arguing “an issue of statutory construction.”  Complainant further asserted that the </w:t>
      </w:r>
      <w:r w:rsidR="00A93CBF">
        <w:rPr>
          <w:rFonts w:ascii="Times New Roman" w:hAnsi="Times New Roman" w:cs="Times New Roman"/>
          <w:sz w:val="24"/>
          <w:szCs w:val="24"/>
        </w:rPr>
        <w:t>D</w:t>
      </w:r>
      <w:r w:rsidRPr="00BE3198">
        <w:rPr>
          <w:rFonts w:ascii="Times New Roman" w:hAnsi="Times New Roman" w:cs="Times New Roman"/>
          <w:sz w:val="24"/>
          <w:szCs w:val="24"/>
        </w:rPr>
        <w:t xml:space="preserve">iscovery </w:t>
      </w:r>
      <w:r w:rsidR="00A93CBF">
        <w:rPr>
          <w:rFonts w:ascii="Times New Roman" w:hAnsi="Times New Roman" w:cs="Times New Roman"/>
          <w:sz w:val="24"/>
          <w:szCs w:val="24"/>
        </w:rPr>
        <w:t>Re</w:t>
      </w:r>
      <w:r w:rsidRPr="00BE3198">
        <w:rPr>
          <w:rFonts w:ascii="Times New Roman" w:hAnsi="Times New Roman" w:cs="Times New Roman"/>
          <w:sz w:val="24"/>
          <w:szCs w:val="24"/>
        </w:rPr>
        <w:t xml:space="preserve">quests </w:t>
      </w:r>
      <w:r w:rsidR="00E41864" w:rsidRPr="00BE3198">
        <w:rPr>
          <w:rFonts w:ascii="Times New Roman" w:hAnsi="Times New Roman" w:cs="Times New Roman"/>
          <w:sz w:val="24"/>
          <w:szCs w:val="24"/>
        </w:rPr>
        <w:t>were</w:t>
      </w:r>
      <w:r w:rsidRPr="00BE3198">
        <w:rPr>
          <w:rFonts w:ascii="Times New Roman" w:hAnsi="Times New Roman" w:cs="Times New Roman"/>
          <w:sz w:val="24"/>
          <w:szCs w:val="24"/>
        </w:rPr>
        <w:t xml:space="preserve"> untimely because the pleadings ha</w:t>
      </w:r>
      <w:r w:rsidR="00E41864" w:rsidRPr="00BE3198">
        <w:rPr>
          <w:rFonts w:ascii="Times New Roman" w:hAnsi="Times New Roman" w:cs="Times New Roman"/>
          <w:sz w:val="24"/>
          <w:szCs w:val="24"/>
        </w:rPr>
        <w:t>d</w:t>
      </w:r>
      <w:r w:rsidRPr="00BE3198">
        <w:rPr>
          <w:rFonts w:ascii="Times New Roman" w:hAnsi="Times New Roman" w:cs="Times New Roman"/>
          <w:sz w:val="24"/>
          <w:szCs w:val="24"/>
        </w:rPr>
        <w:t xml:space="preserve"> not closed.  </w:t>
      </w:r>
    </w:p>
    <w:p w14:paraId="077998F5" w14:textId="77777777" w:rsidR="0074320F" w:rsidRPr="00BE3198" w:rsidRDefault="0074320F" w:rsidP="002F1579">
      <w:pPr>
        <w:spacing w:after="0" w:line="360" w:lineRule="auto"/>
        <w:ind w:firstLine="1440"/>
        <w:rPr>
          <w:rFonts w:ascii="Times New Roman" w:hAnsi="Times New Roman" w:cs="Times New Roman"/>
          <w:sz w:val="24"/>
          <w:szCs w:val="24"/>
        </w:rPr>
      </w:pPr>
    </w:p>
    <w:p w14:paraId="5EEDA853" w14:textId="674B3E23" w:rsidR="0074320F" w:rsidRPr="00BE3198" w:rsidRDefault="0074320F" w:rsidP="002F1579">
      <w:pPr>
        <w:spacing w:after="0" w:line="360" w:lineRule="auto"/>
        <w:ind w:firstLine="1440"/>
        <w:rPr>
          <w:rFonts w:ascii="Times New Roman" w:hAnsi="Times New Roman" w:cs="Times New Roman"/>
          <w:sz w:val="24"/>
          <w:szCs w:val="24"/>
        </w:rPr>
      </w:pPr>
      <w:r w:rsidRPr="00BE3198">
        <w:rPr>
          <w:rFonts w:ascii="Times New Roman" w:hAnsi="Times New Roman" w:cs="Times New Roman"/>
          <w:sz w:val="24"/>
          <w:szCs w:val="24"/>
        </w:rPr>
        <w:t xml:space="preserve">On September 10, 2018, Respondent filed its response to Complainant’s </w:t>
      </w:r>
      <w:r w:rsidR="00A93CBF">
        <w:rPr>
          <w:rFonts w:ascii="Times New Roman" w:hAnsi="Times New Roman" w:cs="Times New Roman"/>
          <w:sz w:val="24"/>
          <w:szCs w:val="24"/>
        </w:rPr>
        <w:t>O</w:t>
      </w:r>
      <w:r w:rsidRPr="00BE3198">
        <w:rPr>
          <w:rFonts w:ascii="Times New Roman" w:hAnsi="Times New Roman" w:cs="Times New Roman"/>
          <w:sz w:val="24"/>
          <w:szCs w:val="24"/>
        </w:rPr>
        <w:t xml:space="preserve">bjection to and </w:t>
      </w:r>
      <w:r w:rsidR="00A93CBF">
        <w:rPr>
          <w:rFonts w:ascii="Times New Roman" w:hAnsi="Times New Roman" w:cs="Times New Roman"/>
          <w:sz w:val="24"/>
          <w:szCs w:val="24"/>
        </w:rPr>
        <w:t>M</w:t>
      </w:r>
      <w:r w:rsidRPr="00BE3198">
        <w:rPr>
          <w:rFonts w:ascii="Times New Roman" w:hAnsi="Times New Roman" w:cs="Times New Roman"/>
          <w:sz w:val="24"/>
          <w:szCs w:val="24"/>
        </w:rPr>
        <w:t xml:space="preserve">otion to </w:t>
      </w:r>
      <w:r w:rsidR="00A93CBF">
        <w:rPr>
          <w:rFonts w:ascii="Times New Roman" w:hAnsi="Times New Roman" w:cs="Times New Roman"/>
          <w:sz w:val="24"/>
          <w:szCs w:val="24"/>
        </w:rPr>
        <w:t>S</w:t>
      </w:r>
      <w:r w:rsidRPr="00BE3198">
        <w:rPr>
          <w:rFonts w:ascii="Times New Roman" w:hAnsi="Times New Roman" w:cs="Times New Roman"/>
          <w:sz w:val="24"/>
          <w:szCs w:val="24"/>
        </w:rPr>
        <w:t xml:space="preserve">trike </w:t>
      </w:r>
      <w:r w:rsidR="00A93CBF">
        <w:rPr>
          <w:rFonts w:ascii="Times New Roman" w:hAnsi="Times New Roman" w:cs="Times New Roman"/>
          <w:sz w:val="24"/>
          <w:szCs w:val="24"/>
        </w:rPr>
        <w:t>F</w:t>
      </w:r>
      <w:r w:rsidRPr="00BE3198">
        <w:rPr>
          <w:rFonts w:ascii="Times New Roman" w:hAnsi="Times New Roman" w:cs="Times New Roman"/>
          <w:sz w:val="24"/>
          <w:szCs w:val="24"/>
        </w:rPr>
        <w:t xml:space="preserve">irst </w:t>
      </w:r>
      <w:r w:rsidR="00A93CBF">
        <w:rPr>
          <w:rFonts w:ascii="Times New Roman" w:hAnsi="Times New Roman" w:cs="Times New Roman"/>
          <w:sz w:val="24"/>
          <w:szCs w:val="24"/>
        </w:rPr>
        <w:t>S</w:t>
      </w:r>
      <w:r w:rsidRPr="00BE3198">
        <w:rPr>
          <w:rFonts w:ascii="Times New Roman" w:hAnsi="Times New Roman" w:cs="Times New Roman"/>
          <w:sz w:val="24"/>
          <w:szCs w:val="24"/>
        </w:rPr>
        <w:t xml:space="preserve">et of </w:t>
      </w:r>
      <w:r w:rsidR="00A93CBF">
        <w:rPr>
          <w:rFonts w:ascii="Times New Roman" w:hAnsi="Times New Roman" w:cs="Times New Roman"/>
          <w:sz w:val="24"/>
          <w:szCs w:val="24"/>
        </w:rPr>
        <w:t>D</w:t>
      </w:r>
      <w:r w:rsidRPr="00BE3198">
        <w:rPr>
          <w:rFonts w:ascii="Times New Roman" w:hAnsi="Times New Roman" w:cs="Times New Roman"/>
          <w:sz w:val="24"/>
          <w:szCs w:val="24"/>
        </w:rPr>
        <w:t xml:space="preserve">iscovery </w:t>
      </w:r>
      <w:r w:rsidR="00A93CBF">
        <w:rPr>
          <w:rFonts w:ascii="Times New Roman" w:hAnsi="Times New Roman" w:cs="Times New Roman"/>
          <w:sz w:val="24"/>
          <w:szCs w:val="24"/>
        </w:rPr>
        <w:t>R</w:t>
      </w:r>
      <w:r w:rsidRPr="00BE3198">
        <w:rPr>
          <w:rFonts w:ascii="Times New Roman" w:hAnsi="Times New Roman" w:cs="Times New Roman"/>
          <w:sz w:val="24"/>
          <w:szCs w:val="24"/>
        </w:rPr>
        <w:t xml:space="preserve">equests.  Respondent asserted that it served its </w:t>
      </w:r>
      <w:r w:rsidR="00A93CBF">
        <w:rPr>
          <w:rFonts w:ascii="Times New Roman" w:hAnsi="Times New Roman" w:cs="Times New Roman"/>
          <w:sz w:val="24"/>
          <w:szCs w:val="24"/>
        </w:rPr>
        <w:t>F</w:t>
      </w:r>
      <w:r w:rsidRPr="00BE3198">
        <w:rPr>
          <w:rFonts w:ascii="Times New Roman" w:hAnsi="Times New Roman" w:cs="Times New Roman"/>
          <w:sz w:val="24"/>
          <w:szCs w:val="24"/>
        </w:rPr>
        <w:t xml:space="preserve">irst </w:t>
      </w:r>
      <w:r w:rsidR="00A93CBF">
        <w:rPr>
          <w:rFonts w:ascii="Times New Roman" w:hAnsi="Times New Roman" w:cs="Times New Roman"/>
          <w:sz w:val="24"/>
          <w:szCs w:val="24"/>
        </w:rPr>
        <w:t>S</w:t>
      </w:r>
      <w:r w:rsidRPr="00BE3198">
        <w:rPr>
          <w:rFonts w:ascii="Times New Roman" w:hAnsi="Times New Roman" w:cs="Times New Roman"/>
          <w:sz w:val="24"/>
          <w:szCs w:val="24"/>
        </w:rPr>
        <w:t xml:space="preserve">et of </w:t>
      </w:r>
      <w:r w:rsidR="00A93CBF">
        <w:rPr>
          <w:rFonts w:ascii="Times New Roman" w:hAnsi="Times New Roman" w:cs="Times New Roman"/>
          <w:sz w:val="24"/>
          <w:szCs w:val="24"/>
        </w:rPr>
        <w:t>D</w:t>
      </w:r>
      <w:r w:rsidRPr="00BE3198">
        <w:rPr>
          <w:rFonts w:ascii="Times New Roman" w:hAnsi="Times New Roman" w:cs="Times New Roman"/>
          <w:sz w:val="24"/>
          <w:szCs w:val="24"/>
        </w:rPr>
        <w:t xml:space="preserve">iscovery </w:t>
      </w:r>
      <w:r w:rsidR="00A93CBF">
        <w:rPr>
          <w:rFonts w:ascii="Times New Roman" w:hAnsi="Times New Roman" w:cs="Times New Roman"/>
          <w:sz w:val="24"/>
          <w:szCs w:val="24"/>
        </w:rPr>
        <w:t>R</w:t>
      </w:r>
      <w:r w:rsidRPr="00BE3198">
        <w:rPr>
          <w:rFonts w:ascii="Times New Roman" w:hAnsi="Times New Roman" w:cs="Times New Roman"/>
          <w:sz w:val="24"/>
          <w:szCs w:val="24"/>
        </w:rPr>
        <w:t xml:space="preserve">equests upon Complainant on July 10, 2018, and that the parties agreed to extend Complainant’s deadline to respond until August 20, 2018.  Respondent further asserted that, based upon Complainant’s assertions in her objections and motion, it plans to file a motion for summary judgment.  Accordingly, Respondent requested that the </w:t>
      </w:r>
      <w:r w:rsidRPr="00BE3198">
        <w:rPr>
          <w:rFonts w:ascii="Times New Roman" w:hAnsi="Times New Roman" w:cs="Times New Roman"/>
          <w:sz w:val="24"/>
          <w:szCs w:val="24"/>
        </w:rPr>
        <w:lastRenderedPageBreak/>
        <w:t xml:space="preserve">Commission hold Complainant’s </w:t>
      </w:r>
      <w:r w:rsidR="00A93CBF">
        <w:rPr>
          <w:rFonts w:ascii="Times New Roman" w:hAnsi="Times New Roman" w:cs="Times New Roman"/>
          <w:sz w:val="24"/>
          <w:szCs w:val="24"/>
        </w:rPr>
        <w:t>O</w:t>
      </w:r>
      <w:r w:rsidRPr="00BE3198">
        <w:rPr>
          <w:rFonts w:ascii="Times New Roman" w:hAnsi="Times New Roman" w:cs="Times New Roman"/>
          <w:sz w:val="24"/>
          <w:szCs w:val="24"/>
        </w:rPr>
        <w:t xml:space="preserve">bjection and </w:t>
      </w:r>
      <w:r w:rsidR="00A93CBF">
        <w:rPr>
          <w:rFonts w:ascii="Times New Roman" w:hAnsi="Times New Roman" w:cs="Times New Roman"/>
          <w:sz w:val="24"/>
          <w:szCs w:val="24"/>
        </w:rPr>
        <w:t>M</w:t>
      </w:r>
      <w:r w:rsidRPr="00BE3198">
        <w:rPr>
          <w:rFonts w:ascii="Times New Roman" w:hAnsi="Times New Roman" w:cs="Times New Roman"/>
          <w:sz w:val="24"/>
          <w:szCs w:val="24"/>
        </w:rPr>
        <w:t xml:space="preserve">otion to </w:t>
      </w:r>
      <w:r w:rsidR="00A93CBF">
        <w:rPr>
          <w:rFonts w:ascii="Times New Roman" w:hAnsi="Times New Roman" w:cs="Times New Roman"/>
          <w:sz w:val="24"/>
          <w:szCs w:val="24"/>
        </w:rPr>
        <w:t>S</w:t>
      </w:r>
      <w:r w:rsidRPr="00BE3198">
        <w:rPr>
          <w:rFonts w:ascii="Times New Roman" w:hAnsi="Times New Roman" w:cs="Times New Roman"/>
          <w:sz w:val="24"/>
          <w:szCs w:val="24"/>
        </w:rPr>
        <w:t xml:space="preserve">trike </w:t>
      </w:r>
      <w:r w:rsidR="00A93CBF">
        <w:rPr>
          <w:rFonts w:ascii="Times New Roman" w:hAnsi="Times New Roman" w:cs="Times New Roman"/>
          <w:sz w:val="24"/>
          <w:szCs w:val="24"/>
        </w:rPr>
        <w:t>F</w:t>
      </w:r>
      <w:r w:rsidRPr="00BE3198">
        <w:rPr>
          <w:rFonts w:ascii="Times New Roman" w:hAnsi="Times New Roman" w:cs="Times New Roman"/>
          <w:sz w:val="24"/>
          <w:szCs w:val="24"/>
        </w:rPr>
        <w:t xml:space="preserve">irst </w:t>
      </w:r>
      <w:r w:rsidR="00A93CBF">
        <w:rPr>
          <w:rFonts w:ascii="Times New Roman" w:hAnsi="Times New Roman" w:cs="Times New Roman"/>
          <w:sz w:val="24"/>
          <w:szCs w:val="24"/>
        </w:rPr>
        <w:t>S</w:t>
      </w:r>
      <w:r w:rsidRPr="00BE3198">
        <w:rPr>
          <w:rFonts w:ascii="Times New Roman" w:hAnsi="Times New Roman" w:cs="Times New Roman"/>
          <w:sz w:val="24"/>
          <w:szCs w:val="24"/>
        </w:rPr>
        <w:t xml:space="preserve">et of </w:t>
      </w:r>
      <w:r w:rsidR="00A93CBF">
        <w:rPr>
          <w:rFonts w:ascii="Times New Roman" w:hAnsi="Times New Roman" w:cs="Times New Roman"/>
          <w:sz w:val="24"/>
          <w:szCs w:val="24"/>
        </w:rPr>
        <w:t>D</w:t>
      </w:r>
      <w:r w:rsidRPr="00BE3198">
        <w:rPr>
          <w:rFonts w:ascii="Times New Roman" w:hAnsi="Times New Roman" w:cs="Times New Roman"/>
          <w:sz w:val="24"/>
          <w:szCs w:val="24"/>
        </w:rPr>
        <w:t xml:space="preserve">iscovery </w:t>
      </w:r>
      <w:r w:rsidR="00A93CBF">
        <w:rPr>
          <w:rFonts w:ascii="Times New Roman" w:hAnsi="Times New Roman" w:cs="Times New Roman"/>
          <w:sz w:val="24"/>
          <w:szCs w:val="24"/>
        </w:rPr>
        <w:t>R</w:t>
      </w:r>
      <w:r w:rsidRPr="00BE3198">
        <w:rPr>
          <w:rFonts w:ascii="Times New Roman" w:hAnsi="Times New Roman" w:cs="Times New Roman"/>
          <w:sz w:val="24"/>
          <w:szCs w:val="24"/>
        </w:rPr>
        <w:t xml:space="preserve">equests in abeyance until after a decision is rendered on Respondent’s forthcoming motion for summary judgment. </w:t>
      </w:r>
    </w:p>
    <w:p w14:paraId="099731EC" w14:textId="533EE414" w:rsidR="0074320F" w:rsidRPr="00BE3198" w:rsidRDefault="0074320F" w:rsidP="002F1579">
      <w:pPr>
        <w:spacing w:after="0" w:line="360" w:lineRule="auto"/>
        <w:rPr>
          <w:rFonts w:ascii="Times New Roman" w:eastAsia="Times New Roman" w:hAnsi="Times New Roman" w:cs="Times New Roman"/>
          <w:color w:val="000000"/>
          <w:sz w:val="24"/>
          <w:szCs w:val="24"/>
        </w:rPr>
      </w:pPr>
    </w:p>
    <w:p w14:paraId="0862EFD2" w14:textId="09B052CD" w:rsidR="0074320F" w:rsidRPr="00BE3198" w:rsidRDefault="0074320F" w:rsidP="002F157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BE3198">
        <w:rPr>
          <w:rFonts w:ascii="Times New Roman" w:eastAsia="Times New Roman" w:hAnsi="Times New Roman" w:cs="Times New Roman"/>
          <w:sz w:val="24"/>
          <w:szCs w:val="24"/>
        </w:rPr>
        <w:tab/>
      </w:r>
      <w:r w:rsidRPr="00BE3198">
        <w:rPr>
          <w:rFonts w:ascii="Times New Roman" w:eastAsia="Times New Roman" w:hAnsi="Times New Roman" w:cs="Times New Roman"/>
          <w:sz w:val="24"/>
          <w:szCs w:val="24"/>
        </w:rPr>
        <w:tab/>
        <w:t xml:space="preserve">On October 24, 2018, an </w:t>
      </w:r>
      <w:r w:rsidR="00A93CBF">
        <w:rPr>
          <w:rFonts w:ascii="Times New Roman" w:eastAsia="Times New Roman" w:hAnsi="Times New Roman" w:cs="Times New Roman"/>
          <w:sz w:val="24"/>
          <w:szCs w:val="24"/>
        </w:rPr>
        <w:t>I</w:t>
      </w:r>
      <w:r w:rsidRPr="00BE3198">
        <w:rPr>
          <w:rFonts w:ascii="Times New Roman" w:eastAsia="Times New Roman" w:hAnsi="Times New Roman" w:cs="Times New Roman"/>
          <w:sz w:val="24"/>
          <w:szCs w:val="24"/>
        </w:rPr>
        <w:t xml:space="preserve">nterim </w:t>
      </w:r>
      <w:r w:rsidR="00A93CBF">
        <w:rPr>
          <w:rFonts w:ascii="Times New Roman" w:eastAsia="Times New Roman" w:hAnsi="Times New Roman" w:cs="Times New Roman"/>
          <w:sz w:val="24"/>
          <w:szCs w:val="24"/>
        </w:rPr>
        <w:t>O</w:t>
      </w:r>
      <w:r w:rsidRPr="00BE3198">
        <w:rPr>
          <w:rFonts w:ascii="Times New Roman" w:eastAsia="Times New Roman" w:hAnsi="Times New Roman" w:cs="Times New Roman"/>
          <w:sz w:val="24"/>
          <w:szCs w:val="24"/>
        </w:rPr>
        <w:t xml:space="preserve">rder was entered denying Complainant’s Objection </w:t>
      </w:r>
      <w:proofErr w:type="gramStart"/>
      <w:r w:rsidRPr="00BE3198">
        <w:rPr>
          <w:rFonts w:ascii="Times New Roman" w:eastAsia="Times New Roman" w:hAnsi="Times New Roman" w:cs="Times New Roman"/>
          <w:sz w:val="24"/>
          <w:szCs w:val="24"/>
        </w:rPr>
        <w:t>To</w:t>
      </w:r>
      <w:proofErr w:type="gramEnd"/>
      <w:r w:rsidRPr="00BE3198">
        <w:rPr>
          <w:rFonts w:ascii="Times New Roman" w:eastAsia="Times New Roman" w:hAnsi="Times New Roman" w:cs="Times New Roman"/>
          <w:sz w:val="24"/>
          <w:szCs w:val="24"/>
        </w:rPr>
        <w:t xml:space="preserve"> And Motion To Strike First Set Of Discovery Requests dated August 20, 2018.  In addition, Respondent’s request to </w:t>
      </w:r>
      <w:r w:rsidRPr="00BE3198">
        <w:rPr>
          <w:rFonts w:ascii="Times New Roman" w:hAnsi="Times New Roman" w:cs="Times New Roman"/>
          <w:sz w:val="24"/>
          <w:szCs w:val="24"/>
        </w:rPr>
        <w:t xml:space="preserve">hold Complainant’s </w:t>
      </w:r>
      <w:r w:rsidR="00A93CBF">
        <w:rPr>
          <w:rFonts w:ascii="Times New Roman" w:hAnsi="Times New Roman" w:cs="Times New Roman"/>
          <w:sz w:val="24"/>
          <w:szCs w:val="24"/>
        </w:rPr>
        <w:t>O</w:t>
      </w:r>
      <w:r w:rsidRPr="00BE3198">
        <w:rPr>
          <w:rFonts w:ascii="Times New Roman" w:hAnsi="Times New Roman" w:cs="Times New Roman"/>
          <w:sz w:val="24"/>
          <w:szCs w:val="24"/>
        </w:rPr>
        <w:t xml:space="preserve">bjection and </w:t>
      </w:r>
      <w:r w:rsidR="00A93CBF">
        <w:rPr>
          <w:rFonts w:ascii="Times New Roman" w:hAnsi="Times New Roman" w:cs="Times New Roman"/>
          <w:sz w:val="24"/>
          <w:szCs w:val="24"/>
        </w:rPr>
        <w:t>M</w:t>
      </w:r>
      <w:r w:rsidRPr="00BE3198">
        <w:rPr>
          <w:rFonts w:ascii="Times New Roman" w:hAnsi="Times New Roman" w:cs="Times New Roman"/>
          <w:sz w:val="24"/>
          <w:szCs w:val="24"/>
        </w:rPr>
        <w:t xml:space="preserve">otion to </w:t>
      </w:r>
      <w:r w:rsidR="00A93CBF">
        <w:rPr>
          <w:rFonts w:ascii="Times New Roman" w:hAnsi="Times New Roman" w:cs="Times New Roman"/>
          <w:sz w:val="24"/>
          <w:szCs w:val="24"/>
        </w:rPr>
        <w:t>S</w:t>
      </w:r>
      <w:r w:rsidRPr="00BE3198">
        <w:rPr>
          <w:rFonts w:ascii="Times New Roman" w:hAnsi="Times New Roman" w:cs="Times New Roman"/>
          <w:sz w:val="24"/>
          <w:szCs w:val="24"/>
        </w:rPr>
        <w:t xml:space="preserve">trike </w:t>
      </w:r>
      <w:r w:rsidR="00A93CBF">
        <w:rPr>
          <w:rFonts w:ascii="Times New Roman" w:hAnsi="Times New Roman" w:cs="Times New Roman"/>
          <w:sz w:val="24"/>
          <w:szCs w:val="24"/>
        </w:rPr>
        <w:t>Fi</w:t>
      </w:r>
      <w:r w:rsidRPr="00BE3198">
        <w:rPr>
          <w:rFonts w:ascii="Times New Roman" w:hAnsi="Times New Roman" w:cs="Times New Roman"/>
          <w:sz w:val="24"/>
          <w:szCs w:val="24"/>
        </w:rPr>
        <w:t xml:space="preserve">rst </w:t>
      </w:r>
      <w:r w:rsidR="00A93CBF">
        <w:rPr>
          <w:rFonts w:ascii="Times New Roman" w:hAnsi="Times New Roman" w:cs="Times New Roman"/>
          <w:sz w:val="24"/>
          <w:szCs w:val="24"/>
        </w:rPr>
        <w:t>S</w:t>
      </w:r>
      <w:r w:rsidRPr="00BE3198">
        <w:rPr>
          <w:rFonts w:ascii="Times New Roman" w:hAnsi="Times New Roman" w:cs="Times New Roman"/>
          <w:sz w:val="24"/>
          <w:szCs w:val="24"/>
        </w:rPr>
        <w:t xml:space="preserve">et of </w:t>
      </w:r>
      <w:r w:rsidR="00A93CBF">
        <w:rPr>
          <w:rFonts w:ascii="Times New Roman" w:hAnsi="Times New Roman" w:cs="Times New Roman"/>
          <w:sz w:val="24"/>
          <w:szCs w:val="24"/>
        </w:rPr>
        <w:t>D</w:t>
      </w:r>
      <w:r w:rsidRPr="00BE3198">
        <w:rPr>
          <w:rFonts w:ascii="Times New Roman" w:hAnsi="Times New Roman" w:cs="Times New Roman"/>
          <w:sz w:val="24"/>
          <w:szCs w:val="24"/>
        </w:rPr>
        <w:t xml:space="preserve">iscovery </w:t>
      </w:r>
      <w:r w:rsidR="00A93CBF">
        <w:rPr>
          <w:rFonts w:ascii="Times New Roman" w:hAnsi="Times New Roman" w:cs="Times New Roman"/>
          <w:sz w:val="24"/>
          <w:szCs w:val="24"/>
        </w:rPr>
        <w:t>R</w:t>
      </w:r>
      <w:r w:rsidRPr="00BE3198">
        <w:rPr>
          <w:rFonts w:ascii="Times New Roman" w:hAnsi="Times New Roman" w:cs="Times New Roman"/>
          <w:sz w:val="24"/>
          <w:szCs w:val="24"/>
        </w:rPr>
        <w:t xml:space="preserve">equests in abeyance until after a decision is rendered on Respondent’s forthcoming motion for summary judgment was denied.  </w:t>
      </w:r>
      <w:r w:rsidRPr="00BE3198">
        <w:rPr>
          <w:rFonts w:ascii="Times New Roman" w:eastAsia="Times New Roman" w:hAnsi="Times New Roman" w:cs="Times New Roman"/>
          <w:sz w:val="24"/>
          <w:szCs w:val="24"/>
        </w:rPr>
        <w:t xml:space="preserve">Complainant was directed to serve upon Counsel for Respondent, objections where appropriate to any specific </w:t>
      </w:r>
      <w:r w:rsidR="00A93CBF">
        <w:rPr>
          <w:rFonts w:ascii="Times New Roman" w:eastAsia="Times New Roman" w:hAnsi="Times New Roman" w:cs="Times New Roman"/>
          <w:sz w:val="24"/>
          <w:szCs w:val="24"/>
        </w:rPr>
        <w:t>D</w:t>
      </w:r>
      <w:r w:rsidRPr="00BE3198">
        <w:rPr>
          <w:rFonts w:ascii="Times New Roman" w:eastAsia="Times New Roman" w:hAnsi="Times New Roman" w:cs="Times New Roman"/>
          <w:sz w:val="24"/>
          <w:szCs w:val="24"/>
        </w:rPr>
        <w:t xml:space="preserve">iscovery </w:t>
      </w:r>
      <w:r w:rsidR="00A93CBF">
        <w:rPr>
          <w:rFonts w:ascii="Times New Roman" w:eastAsia="Times New Roman" w:hAnsi="Times New Roman" w:cs="Times New Roman"/>
          <w:sz w:val="24"/>
          <w:szCs w:val="24"/>
        </w:rPr>
        <w:t>R</w:t>
      </w:r>
      <w:r w:rsidRPr="00BE3198">
        <w:rPr>
          <w:rFonts w:ascii="Times New Roman" w:eastAsia="Times New Roman" w:hAnsi="Times New Roman" w:cs="Times New Roman"/>
          <w:sz w:val="24"/>
          <w:szCs w:val="24"/>
        </w:rPr>
        <w:t>equests and full and complete responses to the interrogatories and requests for production of documents served by Respondent on July 10, 2018, on or before November 30, 2018.</w:t>
      </w:r>
    </w:p>
    <w:p w14:paraId="7C701793" w14:textId="77777777" w:rsidR="0074320F" w:rsidRPr="00BE3198" w:rsidRDefault="0074320F" w:rsidP="002F157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BE3198">
        <w:rPr>
          <w:rFonts w:ascii="Times New Roman" w:eastAsia="Times New Roman" w:hAnsi="Times New Roman" w:cs="Times New Roman"/>
          <w:sz w:val="24"/>
          <w:szCs w:val="24"/>
        </w:rPr>
        <w:tab/>
      </w:r>
      <w:r w:rsidRPr="00BE3198">
        <w:rPr>
          <w:rFonts w:ascii="Times New Roman" w:eastAsia="Times New Roman" w:hAnsi="Times New Roman" w:cs="Times New Roman"/>
          <w:sz w:val="24"/>
          <w:szCs w:val="24"/>
        </w:rPr>
        <w:tab/>
      </w:r>
    </w:p>
    <w:p w14:paraId="7345624D" w14:textId="77777777" w:rsidR="0074320F" w:rsidRPr="00BE3198" w:rsidRDefault="0074320F" w:rsidP="002F157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BE3198">
        <w:rPr>
          <w:rFonts w:ascii="Times New Roman" w:eastAsia="Times New Roman" w:hAnsi="Times New Roman" w:cs="Times New Roman"/>
          <w:sz w:val="24"/>
          <w:szCs w:val="24"/>
        </w:rPr>
        <w:tab/>
      </w:r>
      <w:r w:rsidRPr="00BE3198">
        <w:rPr>
          <w:rFonts w:ascii="Times New Roman" w:eastAsia="Times New Roman" w:hAnsi="Times New Roman" w:cs="Times New Roman"/>
          <w:sz w:val="24"/>
          <w:szCs w:val="24"/>
        </w:rPr>
        <w:tab/>
        <w:t xml:space="preserve">Complainant filed </w:t>
      </w:r>
      <w:r w:rsidR="009D5EDF" w:rsidRPr="00BE3198">
        <w:rPr>
          <w:rFonts w:ascii="Times New Roman" w:eastAsia="Times New Roman" w:hAnsi="Times New Roman" w:cs="Times New Roman"/>
          <w:sz w:val="24"/>
          <w:szCs w:val="24"/>
        </w:rPr>
        <w:t xml:space="preserve">a </w:t>
      </w:r>
      <w:r w:rsidRPr="00BE3198">
        <w:rPr>
          <w:rFonts w:ascii="Times New Roman" w:eastAsia="Times New Roman" w:hAnsi="Times New Roman" w:cs="Times New Roman"/>
          <w:sz w:val="24"/>
          <w:szCs w:val="24"/>
        </w:rPr>
        <w:t>Response to Respondent’s First Set of Discovery Requests dated November 30, 2018.</w:t>
      </w:r>
    </w:p>
    <w:p w14:paraId="47D92693" w14:textId="77777777" w:rsidR="0074320F" w:rsidRPr="00BE3198" w:rsidRDefault="0074320F" w:rsidP="002F1579">
      <w:pPr>
        <w:spacing w:after="0" w:line="360" w:lineRule="auto"/>
        <w:rPr>
          <w:rFonts w:ascii="Times New Roman" w:eastAsia="Times New Roman" w:hAnsi="Times New Roman" w:cs="Times New Roman"/>
          <w:sz w:val="24"/>
          <w:szCs w:val="24"/>
        </w:rPr>
      </w:pPr>
    </w:p>
    <w:p w14:paraId="70A99FF4" w14:textId="5DE2F8EB" w:rsidR="0074320F" w:rsidRPr="00BE3198" w:rsidRDefault="0074320F" w:rsidP="002F1579">
      <w:pPr>
        <w:spacing w:after="0" w:line="360" w:lineRule="auto"/>
        <w:rPr>
          <w:rFonts w:ascii="Times New Roman" w:eastAsia="Times New Roman" w:hAnsi="Times New Roman" w:cs="Times New Roman"/>
          <w:sz w:val="24"/>
          <w:szCs w:val="24"/>
        </w:rPr>
      </w:pPr>
      <w:r w:rsidRPr="00BE3198">
        <w:rPr>
          <w:rFonts w:ascii="Times New Roman" w:eastAsia="Times New Roman" w:hAnsi="Times New Roman" w:cs="Times New Roman"/>
          <w:sz w:val="24"/>
          <w:szCs w:val="24"/>
        </w:rPr>
        <w:tab/>
      </w:r>
      <w:r w:rsidRPr="00BE3198">
        <w:rPr>
          <w:rFonts w:ascii="Times New Roman" w:eastAsia="Times New Roman" w:hAnsi="Times New Roman" w:cs="Times New Roman"/>
          <w:sz w:val="24"/>
          <w:szCs w:val="24"/>
        </w:rPr>
        <w:tab/>
        <w:t>On December 10, 2018, Respondent filed its Motion To Compel Discovery Responses (Second Motion to Compel).  In its Second Motion to Compel, Respondent s</w:t>
      </w:r>
      <w:r w:rsidR="009D5EDF" w:rsidRPr="00BE3198">
        <w:rPr>
          <w:rFonts w:ascii="Times New Roman" w:eastAsia="Times New Roman" w:hAnsi="Times New Roman" w:cs="Times New Roman"/>
          <w:sz w:val="24"/>
          <w:szCs w:val="24"/>
        </w:rPr>
        <w:t>ought</w:t>
      </w:r>
      <w:r w:rsidRPr="00BE3198">
        <w:rPr>
          <w:rFonts w:ascii="Times New Roman" w:eastAsia="Times New Roman" w:hAnsi="Times New Roman" w:cs="Times New Roman"/>
          <w:sz w:val="24"/>
          <w:szCs w:val="24"/>
        </w:rPr>
        <w:t xml:space="preserve"> an order requiring Complainant to respond to certain </w:t>
      </w:r>
      <w:r w:rsidR="00A93CBF">
        <w:rPr>
          <w:rFonts w:ascii="Times New Roman" w:eastAsia="Times New Roman" w:hAnsi="Times New Roman" w:cs="Times New Roman"/>
          <w:sz w:val="24"/>
          <w:szCs w:val="24"/>
        </w:rPr>
        <w:t>D</w:t>
      </w:r>
      <w:r w:rsidRPr="00BE3198">
        <w:rPr>
          <w:rFonts w:ascii="Times New Roman" w:eastAsia="Times New Roman" w:hAnsi="Times New Roman" w:cs="Times New Roman"/>
          <w:sz w:val="24"/>
          <w:szCs w:val="24"/>
        </w:rPr>
        <w:t xml:space="preserve">iscovery </w:t>
      </w:r>
      <w:r w:rsidR="00A93CBF">
        <w:rPr>
          <w:rFonts w:ascii="Times New Roman" w:eastAsia="Times New Roman" w:hAnsi="Times New Roman" w:cs="Times New Roman"/>
          <w:sz w:val="24"/>
          <w:szCs w:val="24"/>
        </w:rPr>
        <w:t>R</w:t>
      </w:r>
      <w:r w:rsidRPr="00BE3198">
        <w:rPr>
          <w:rFonts w:ascii="Times New Roman" w:eastAsia="Times New Roman" w:hAnsi="Times New Roman" w:cs="Times New Roman"/>
          <w:sz w:val="24"/>
          <w:szCs w:val="24"/>
        </w:rPr>
        <w:t xml:space="preserve">equests served on her on July 10, 2018.  A copy of Respondent’s </w:t>
      </w:r>
      <w:r w:rsidR="00A93CBF">
        <w:rPr>
          <w:rFonts w:ascii="Times New Roman" w:eastAsia="Times New Roman" w:hAnsi="Times New Roman" w:cs="Times New Roman"/>
          <w:sz w:val="24"/>
          <w:szCs w:val="24"/>
        </w:rPr>
        <w:t>D</w:t>
      </w:r>
      <w:r w:rsidRPr="00BE3198">
        <w:rPr>
          <w:rFonts w:ascii="Times New Roman" w:eastAsia="Times New Roman" w:hAnsi="Times New Roman" w:cs="Times New Roman"/>
          <w:sz w:val="24"/>
          <w:szCs w:val="24"/>
        </w:rPr>
        <w:t xml:space="preserve">iscovery </w:t>
      </w:r>
      <w:r w:rsidR="00A93CBF">
        <w:rPr>
          <w:rFonts w:ascii="Times New Roman" w:eastAsia="Times New Roman" w:hAnsi="Times New Roman" w:cs="Times New Roman"/>
          <w:sz w:val="24"/>
          <w:szCs w:val="24"/>
        </w:rPr>
        <w:t>R</w:t>
      </w:r>
      <w:r w:rsidRPr="00BE3198">
        <w:rPr>
          <w:rFonts w:ascii="Times New Roman" w:eastAsia="Times New Roman" w:hAnsi="Times New Roman" w:cs="Times New Roman"/>
          <w:sz w:val="24"/>
          <w:szCs w:val="24"/>
        </w:rPr>
        <w:t xml:space="preserve">equests </w:t>
      </w:r>
      <w:proofErr w:type="gramStart"/>
      <w:r w:rsidRPr="00BE3198">
        <w:rPr>
          <w:rFonts w:ascii="Times New Roman" w:eastAsia="Times New Roman" w:hAnsi="Times New Roman" w:cs="Times New Roman"/>
          <w:sz w:val="24"/>
          <w:szCs w:val="24"/>
        </w:rPr>
        <w:t>were</w:t>
      </w:r>
      <w:proofErr w:type="gramEnd"/>
      <w:r w:rsidRPr="00BE3198">
        <w:rPr>
          <w:rFonts w:ascii="Times New Roman" w:eastAsia="Times New Roman" w:hAnsi="Times New Roman" w:cs="Times New Roman"/>
          <w:sz w:val="24"/>
          <w:szCs w:val="24"/>
        </w:rPr>
        <w:t xml:space="preserve"> attached to the Second Motion to Compel and marked as Exhibit A.  Respondent averred that, in her discovery responses provided on November 30, 2018, Complainant objected to Questions 2, 4, 6, 16, 17, 18, 27, 28 and 29.  Respondent argue</w:t>
      </w:r>
      <w:r w:rsidR="009D5EDF" w:rsidRPr="00BE3198">
        <w:rPr>
          <w:rFonts w:ascii="Times New Roman" w:eastAsia="Times New Roman" w:hAnsi="Times New Roman" w:cs="Times New Roman"/>
          <w:sz w:val="24"/>
          <w:szCs w:val="24"/>
        </w:rPr>
        <w:t>d</w:t>
      </w:r>
      <w:r w:rsidRPr="00BE3198">
        <w:rPr>
          <w:rFonts w:ascii="Times New Roman" w:eastAsia="Times New Roman" w:hAnsi="Times New Roman" w:cs="Times New Roman"/>
          <w:sz w:val="24"/>
          <w:szCs w:val="24"/>
        </w:rPr>
        <w:t xml:space="preserve"> that these </w:t>
      </w:r>
      <w:r w:rsidR="00A93CBF">
        <w:rPr>
          <w:rFonts w:ascii="Times New Roman" w:eastAsia="Times New Roman" w:hAnsi="Times New Roman" w:cs="Times New Roman"/>
          <w:sz w:val="24"/>
          <w:szCs w:val="24"/>
        </w:rPr>
        <w:t>D</w:t>
      </w:r>
      <w:r w:rsidRPr="00BE3198">
        <w:rPr>
          <w:rFonts w:ascii="Times New Roman" w:eastAsia="Times New Roman" w:hAnsi="Times New Roman" w:cs="Times New Roman"/>
          <w:sz w:val="24"/>
          <w:szCs w:val="24"/>
        </w:rPr>
        <w:t xml:space="preserve">iscovery </w:t>
      </w:r>
      <w:r w:rsidR="00A93CBF">
        <w:rPr>
          <w:rFonts w:ascii="Times New Roman" w:eastAsia="Times New Roman" w:hAnsi="Times New Roman" w:cs="Times New Roman"/>
          <w:sz w:val="24"/>
          <w:szCs w:val="24"/>
        </w:rPr>
        <w:t>R</w:t>
      </w:r>
      <w:r w:rsidRPr="00BE3198">
        <w:rPr>
          <w:rFonts w:ascii="Times New Roman" w:eastAsia="Times New Roman" w:hAnsi="Times New Roman" w:cs="Times New Roman"/>
          <w:sz w:val="24"/>
          <w:szCs w:val="24"/>
        </w:rPr>
        <w:t>equests</w:t>
      </w:r>
      <w:r w:rsidR="009D5EDF" w:rsidRPr="00BE3198">
        <w:rPr>
          <w:rFonts w:ascii="Times New Roman" w:eastAsia="Times New Roman" w:hAnsi="Times New Roman" w:cs="Times New Roman"/>
          <w:sz w:val="24"/>
          <w:szCs w:val="24"/>
        </w:rPr>
        <w:t xml:space="preserve"> were</w:t>
      </w:r>
      <w:r w:rsidRPr="00BE3198">
        <w:rPr>
          <w:rFonts w:ascii="Times New Roman" w:eastAsia="Times New Roman" w:hAnsi="Times New Roman" w:cs="Times New Roman"/>
          <w:sz w:val="24"/>
          <w:szCs w:val="24"/>
        </w:rPr>
        <w:t xml:space="preserve"> proper and request</w:t>
      </w:r>
      <w:r w:rsidR="009D5EDF" w:rsidRPr="00BE3198">
        <w:rPr>
          <w:rFonts w:ascii="Times New Roman" w:eastAsia="Times New Roman" w:hAnsi="Times New Roman" w:cs="Times New Roman"/>
          <w:sz w:val="24"/>
          <w:szCs w:val="24"/>
        </w:rPr>
        <w:t>ed</w:t>
      </w:r>
      <w:r w:rsidRPr="00BE3198">
        <w:rPr>
          <w:rFonts w:ascii="Times New Roman" w:eastAsia="Times New Roman" w:hAnsi="Times New Roman" w:cs="Times New Roman"/>
          <w:sz w:val="24"/>
          <w:szCs w:val="24"/>
        </w:rPr>
        <w:t xml:space="preserve"> that the objections be overruled and for Complainant to be compelled to provide full and complete responses to the </w:t>
      </w:r>
      <w:r w:rsidR="00A93CBF">
        <w:rPr>
          <w:rFonts w:ascii="Times New Roman" w:eastAsia="Times New Roman" w:hAnsi="Times New Roman" w:cs="Times New Roman"/>
          <w:sz w:val="24"/>
          <w:szCs w:val="24"/>
        </w:rPr>
        <w:t>D</w:t>
      </w:r>
      <w:r w:rsidRPr="00BE3198">
        <w:rPr>
          <w:rFonts w:ascii="Times New Roman" w:eastAsia="Times New Roman" w:hAnsi="Times New Roman" w:cs="Times New Roman"/>
          <w:sz w:val="24"/>
          <w:szCs w:val="24"/>
        </w:rPr>
        <w:t xml:space="preserve">iscovery </w:t>
      </w:r>
      <w:r w:rsidR="00A93CBF">
        <w:rPr>
          <w:rFonts w:ascii="Times New Roman" w:eastAsia="Times New Roman" w:hAnsi="Times New Roman" w:cs="Times New Roman"/>
          <w:sz w:val="24"/>
          <w:szCs w:val="24"/>
        </w:rPr>
        <w:t>R</w:t>
      </w:r>
      <w:r w:rsidRPr="00BE3198">
        <w:rPr>
          <w:rFonts w:ascii="Times New Roman" w:eastAsia="Times New Roman" w:hAnsi="Times New Roman" w:cs="Times New Roman"/>
          <w:sz w:val="24"/>
          <w:szCs w:val="24"/>
        </w:rPr>
        <w:t>equests.</w:t>
      </w:r>
      <w:r w:rsidRPr="00BE3198">
        <w:rPr>
          <w:rFonts w:ascii="Times New Roman" w:eastAsia="Times New Roman" w:hAnsi="Times New Roman" w:cs="Times New Roman"/>
          <w:sz w:val="24"/>
          <w:szCs w:val="24"/>
          <w:vertAlign w:val="superscript"/>
        </w:rPr>
        <w:footnoteReference w:id="2"/>
      </w:r>
      <w:r w:rsidRPr="00BE3198">
        <w:rPr>
          <w:rFonts w:ascii="Times New Roman" w:eastAsia="Times New Roman" w:hAnsi="Times New Roman" w:cs="Times New Roman"/>
          <w:sz w:val="24"/>
          <w:szCs w:val="24"/>
        </w:rPr>
        <w:t xml:space="preserve">  Respondent indicated in its Second Motion To Compel that it would be willing to enter into a confidentiality agreement to protect Complainant’s hospital and medical records.  </w:t>
      </w:r>
    </w:p>
    <w:p w14:paraId="366A4994" w14:textId="77777777" w:rsidR="0074320F" w:rsidRPr="00BE3198" w:rsidRDefault="0074320F" w:rsidP="002F1579">
      <w:pPr>
        <w:spacing w:after="0" w:line="360" w:lineRule="auto"/>
        <w:rPr>
          <w:rFonts w:ascii="Times New Roman" w:eastAsia="Times New Roman" w:hAnsi="Times New Roman" w:cs="Times New Roman"/>
          <w:sz w:val="24"/>
          <w:szCs w:val="24"/>
        </w:rPr>
      </w:pPr>
    </w:p>
    <w:p w14:paraId="26958903" w14:textId="0E14BEAC" w:rsidR="0074320F" w:rsidRPr="00BE3198" w:rsidRDefault="0074320F" w:rsidP="002F1579">
      <w:pPr>
        <w:spacing w:after="0" w:line="360" w:lineRule="auto"/>
        <w:rPr>
          <w:rFonts w:ascii="Times New Roman" w:eastAsia="Times New Roman" w:hAnsi="Times New Roman" w:cs="Times New Roman"/>
          <w:sz w:val="24"/>
          <w:szCs w:val="24"/>
        </w:rPr>
      </w:pPr>
      <w:r w:rsidRPr="00BE3198">
        <w:rPr>
          <w:rFonts w:ascii="Times New Roman" w:eastAsia="Times New Roman" w:hAnsi="Times New Roman" w:cs="Times New Roman"/>
          <w:sz w:val="24"/>
          <w:szCs w:val="24"/>
        </w:rPr>
        <w:lastRenderedPageBreak/>
        <w:tab/>
      </w:r>
      <w:r w:rsidRPr="00BE3198">
        <w:rPr>
          <w:rFonts w:ascii="Times New Roman" w:eastAsia="Times New Roman" w:hAnsi="Times New Roman" w:cs="Times New Roman"/>
          <w:sz w:val="24"/>
          <w:szCs w:val="24"/>
        </w:rPr>
        <w:tab/>
        <w:t xml:space="preserve">Complainant filed her Responses to Respondent’s Motion To Compel Discovery Responses dated December 17, 2018.  Complainant reiterated her objections to the </w:t>
      </w:r>
      <w:r w:rsidR="00A93CBF">
        <w:rPr>
          <w:rFonts w:ascii="Times New Roman" w:eastAsia="Times New Roman" w:hAnsi="Times New Roman" w:cs="Times New Roman"/>
          <w:sz w:val="24"/>
          <w:szCs w:val="24"/>
        </w:rPr>
        <w:t>D</w:t>
      </w:r>
      <w:r w:rsidRPr="00BE3198">
        <w:rPr>
          <w:rFonts w:ascii="Times New Roman" w:eastAsia="Times New Roman" w:hAnsi="Times New Roman" w:cs="Times New Roman"/>
          <w:sz w:val="24"/>
          <w:szCs w:val="24"/>
        </w:rPr>
        <w:t xml:space="preserve">iscovery </w:t>
      </w:r>
      <w:r w:rsidR="00A93CBF">
        <w:rPr>
          <w:rFonts w:ascii="Times New Roman" w:eastAsia="Times New Roman" w:hAnsi="Times New Roman" w:cs="Times New Roman"/>
          <w:sz w:val="24"/>
          <w:szCs w:val="24"/>
        </w:rPr>
        <w:t>R</w:t>
      </w:r>
      <w:r w:rsidRPr="00BE3198">
        <w:rPr>
          <w:rFonts w:ascii="Times New Roman" w:eastAsia="Times New Roman" w:hAnsi="Times New Roman" w:cs="Times New Roman"/>
          <w:sz w:val="24"/>
          <w:szCs w:val="24"/>
        </w:rPr>
        <w:t xml:space="preserve">equests that are the subject of Respondent’s Second Motion </w:t>
      </w:r>
      <w:proofErr w:type="gramStart"/>
      <w:r w:rsidRPr="00BE3198">
        <w:rPr>
          <w:rFonts w:ascii="Times New Roman" w:eastAsia="Times New Roman" w:hAnsi="Times New Roman" w:cs="Times New Roman"/>
          <w:sz w:val="24"/>
          <w:szCs w:val="24"/>
        </w:rPr>
        <w:t>To</w:t>
      </w:r>
      <w:proofErr w:type="gramEnd"/>
      <w:r w:rsidRPr="00BE3198">
        <w:rPr>
          <w:rFonts w:ascii="Times New Roman" w:eastAsia="Times New Roman" w:hAnsi="Times New Roman" w:cs="Times New Roman"/>
          <w:sz w:val="24"/>
          <w:szCs w:val="24"/>
        </w:rPr>
        <w:t xml:space="preserve"> Compel.  Complainant further identified the basis for her objections.  </w:t>
      </w:r>
    </w:p>
    <w:p w14:paraId="4B7F86D2" w14:textId="77777777" w:rsidR="003E6268" w:rsidRPr="00BE3198" w:rsidRDefault="00C633FD" w:rsidP="002F1579">
      <w:pPr>
        <w:tabs>
          <w:tab w:val="left" w:pos="1440"/>
          <w:tab w:val="left" w:pos="4590"/>
        </w:tabs>
        <w:spacing w:after="0" w:line="360" w:lineRule="auto"/>
        <w:rPr>
          <w:rFonts w:ascii="Times New Roman" w:hAnsi="Times New Roman" w:cs="Times New Roman"/>
          <w:sz w:val="24"/>
          <w:szCs w:val="24"/>
        </w:rPr>
      </w:pPr>
      <w:r w:rsidRPr="00BE3198">
        <w:rPr>
          <w:rFonts w:ascii="Times New Roman" w:hAnsi="Times New Roman" w:cs="Times New Roman"/>
          <w:sz w:val="24"/>
          <w:szCs w:val="24"/>
        </w:rPr>
        <w:t xml:space="preserve">  </w:t>
      </w:r>
      <w:r w:rsidRPr="00BE3198">
        <w:rPr>
          <w:rFonts w:ascii="Times New Roman" w:hAnsi="Times New Roman" w:cs="Times New Roman"/>
          <w:sz w:val="24"/>
          <w:szCs w:val="24"/>
        </w:rPr>
        <w:tab/>
      </w:r>
    </w:p>
    <w:p w14:paraId="766408E4" w14:textId="56574601" w:rsidR="003E6268" w:rsidRPr="00BE3198" w:rsidRDefault="003E6268" w:rsidP="002F1579">
      <w:pPr>
        <w:tabs>
          <w:tab w:val="left" w:pos="720"/>
          <w:tab w:val="left" w:pos="1440"/>
        </w:tabs>
        <w:spacing w:after="0" w:line="360" w:lineRule="auto"/>
        <w:rPr>
          <w:rFonts w:ascii="Times New Roman" w:hAnsi="Times New Roman" w:cs="Times New Roman"/>
          <w:sz w:val="24"/>
          <w:szCs w:val="24"/>
        </w:rPr>
      </w:pPr>
      <w:r w:rsidRPr="00BE3198">
        <w:rPr>
          <w:rFonts w:ascii="Times New Roman" w:hAnsi="Times New Roman" w:cs="Times New Roman"/>
          <w:sz w:val="24"/>
          <w:szCs w:val="24"/>
        </w:rPr>
        <w:tab/>
      </w:r>
      <w:r w:rsidR="002F1579">
        <w:rPr>
          <w:rFonts w:ascii="Times New Roman" w:hAnsi="Times New Roman" w:cs="Times New Roman"/>
          <w:sz w:val="24"/>
          <w:szCs w:val="24"/>
        </w:rPr>
        <w:tab/>
      </w:r>
      <w:r w:rsidRPr="00BE3198">
        <w:rPr>
          <w:rFonts w:ascii="Times New Roman" w:hAnsi="Times New Roman" w:cs="Times New Roman"/>
          <w:sz w:val="24"/>
          <w:szCs w:val="24"/>
        </w:rPr>
        <w:t xml:space="preserve">On January 28, 2019, an </w:t>
      </w:r>
      <w:r w:rsidR="00A93CBF">
        <w:rPr>
          <w:rFonts w:ascii="Times New Roman" w:hAnsi="Times New Roman" w:cs="Times New Roman"/>
          <w:sz w:val="24"/>
          <w:szCs w:val="24"/>
        </w:rPr>
        <w:t>I</w:t>
      </w:r>
      <w:r w:rsidRPr="00BE3198">
        <w:rPr>
          <w:rFonts w:ascii="Times New Roman" w:hAnsi="Times New Roman" w:cs="Times New Roman"/>
          <w:sz w:val="24"/>
          <w:szCs w:val="24"/>
        </w:rPr>
        <w:t xml:space="preserve">nterim </w:t>
      </w:r>
      <w:r w:rsidR="00A93CBF">
        <w:rPr>
          <w:rFonts w:ascii="Times New Roman" w:hAnsi="Times New Roman" w:cs="Times New Roman"/>
          <w:sz w:val="24"/>
          <w:szCs w:val="24"/>
        </w:rPr>
        <w:t>O</w:t>
      </w:r>
      <w:r w:rsidRPr="00BE3198">
        <w:rPr>
          <w:rFonts w:ascii="Times New Roman" w:hAnsi="Times New Roman" w:cs="Times New Roman"/>
          <w:sz w:val="24"/>
          <w:szCs w:val="24"/>
        </w:rPr>
        <w:t>rder was entered granting the Motion to Compel Discovery Responses filed by Respondent on December 10, 2018, and overruling Complainant’s Objections and Opposition to the Discovery Request Nos. </w:t>
      </w:r>
      <w:r w:rsidRPr="00BE3198">
        <w:rPr>
          <w:rFonts w:ascii="Times New Roman" w:eastAsia="Times New Roman" w:hAnsi="Times New Roman" w:cs="Times New Roman"/>
          <w:sz w:val="24"/>
          <w:szCs w:val="24"/>
        </w:rPr>
        <w:t xml:space="preserve">2, 4, 6, 16, 18, 27, 28 and 29.  The </w:t>
      </w:r>
      <w:r w:rsidRPr="00BE3198">
        <w:rPr>
          <w:rFonts w:ascii="Times New Roman" w:hAnsi="Times New Roman" w:cs="Times New Roman"/>
          <w:sz w:val="24"/>
          <w:szCs w:val="24"/>
        </w:rPr>
        <w:t xml:space="preserve">objection to Discovery Request No. 17 was sustained.  The </w:t>
      </w:r>
      <w:r w:rsidR="00A93CBF">
        <w:rPr>
          <w:rFonts w:ascii="Times New Roman" w:hAnsi="Times New Roman" w:cs="Times New Roman"/>
          <w:sz w:val="24"/>
          <w:szCs w:val="24"/>
        </w:rPr>
        <w:t>I</w:t>
      </w:r>
      <w:r w:rsidRPr="00BE3198">
        <w:rPr>
          <w:rFonts w:ascii="Times New Roman" w:hAnsi="Times New Roman" w:cs="Times New Roman"/>
          <w:sz w:val="24"/>
          <w:szCs w:val="24"/>
        </w:rPr>
        <w:t xml:space="preserve">nterim </w:t>
      </w:r>
      <w:r w:rsidR="00A93CBF">
        <w:rPr>
          <w:rFonts w:ascii="Times New Roman" w:hAnsi="Times New Roman" w:cs="Times New Roman"/>
          <w:sz w:val="24"/>
          <w:szCs w:val="24"/>
        </w:rPr>
        <w:t>O</w:t>
      </w:r>
      <w:r w:rsidRPr="00BE3198">
        <w:rPr>
          <w:rFonts w:ascii="Times New Roman" w:hAnsi="Times New Roman" w:cs="Times New Roman"/>
          <w:sz w:val="24"/>
          <w:szCs w:val="24"/>
        </w:rPr>
        <w:t xml:space="preserve">rder further required that Complainant  serve upon counsel for Respondent, full and complete responses to all of the Interrogatories and Request For Production of Documents served upon Complainant by Respondent, including Document Request Nos. </w:t>
      </w:r>
      <w:r w:rsidRPr="00BE3198">
        <w:rPr>
          <w:rFonts w:ascii="Times New Roman" w:eastAsia="Times New Roman" w:hAnsi="Times New Roman" w:cs="Times New Roman"/>
          <w:sz w:val="24"/>
          <w:szCs w:val="24"/>
        </w:rPr>
        <w:t xml:space="preserve">2, 4, 6, 16, 18, 27, 28 and 29, </w:t>
      </w:r>
      <w:r w:rsidRPr="00BE3198">
        <w:rPr>
          <w:rFonts w:ascii="Times New Roman" w:hAnsi="Times New Roman" w:cs="Times New Roman"/>
          <w:sz w:val="24"/>
          <w:szCs w:val="24"/>
        </w:rPr>
        <w:t xml:space="preserve">not later than February 19, 2019. </w:t>
      </w:r>
    </w:p>
    <w:p w14:paraId="423E6911" w14:textId="77777777" w:rsidR="003E6268" w:rsidRPr="00BE3198" w:rsidRDefault="003E6268" w:rsidP="002F1579">
      <w:pPr>
        <w:tabs>
          <w:tab w:val="left" w:pos="1440"/>
          <w:tab w:val="left" w:pos="4590"/>
        </w:tabs>
        <w:spacing w:after="0" w:line="360" w:lineRule="auto"/>
        <w:rPr>
          <w:rFonts w:ascii="Times New Roman" w:hAnsi="Times New Roman" w:cs="Times New Roman"/>
          <w:sz w:val="24"/>
          <w:szCs w:val="24"/>
        </w:rPr>
      </w:pPr>
    </w:p>
    <w:p w14:paraId="6F518BE9" w14:textId="77777777" w:rsidR="003E6268" w:rsidRPr="00BE3198" w:rsidRDefault="003E6268" w:rsidP="002F1579">
      <w:pPr>
        <w:tabs>
          <w:tab w:val="left" w:pos="1440"/>
          <w:tab w:val="left" w:pos="4590"/>
        </w:tabs>
        <w:spacing w:after="0" w:line="360" w:lineRule="auto"/>
        <w:rPr>
          <w:rFonts w:ascii="Times New Roman" w:hAnsi="Times New Roman" w:cs="Times New Roman"/>
          <w:sz w:val="24"/>
          <w:szCs w:val="24"/>
        </w:rPr>
      </w:pPr>
      <w:r w:rsidRPr="00BE3198">
        <w:rPr>
          <w:rFonts w:ascii="Times New Roman" w:hAnsi="Times New Roman" w:cs="Times New Roman"/>
          <w:sz w:val="24"/>
          <w:szCs w:val="24"/>
        </w:rPr>
        <w:tab/>
        <w:t xml:space="preserve">On December 23, 2019, Respondent filed its Second Motion To Compel Discovery Responses (December 23, 2019 Motion to Compel).  Respondent averred that Complainant has failed to provide full and complete responses to Duquesne Light’s First Set of Discovery Requests 16, 18, 19 and 20. </w:t>
      </w:r>
    </w:p>
    <w:p w14:paraId="67C59DDA" w14:textId="77777777" w:rsidR="003E6268" w:rsidRPr="00BE3198" w:rsidRDefault="003E6268" w:rsidP="002F1579">
      <w:pPr>
        <w:tabs>
          <w:tab w:val="left" w:pos="1440"/>
          <w:tab w:val="left" w:pos="4590"/>
        </w:tabs>
        <w:spacing w:after="0" w:line="360" w:lineRule="auto"/>
        <w:rPr>
          <w:rFonts w:ascii="Times New Roman" w:hAnsi="Times New Roman" w:cs="Times New Roman"/>
          <w:sz w:val="24"/>
          <w:szCs w:val="24"/>
        </w:rPr>
      </w:pPr>
    </w:p>
    <w:p w14:paraId="234594DB" w14:textId="77777777" w:rsidR="003E6268" w:rsidRPr="00BE3198" w:rsidRDefault="003E6268" w:rsidP="002F1579">
      <w:pPr>
        <w:tabs>
          <w:tab w:val="left" w:pos="1440"/>
          <w:tab w:val="left" w:pos="4590"/>
        </w:tabs>
        <w:spacing w:after="0" w:line="360" w:lineRule="auto"/>
        <w:rPr>
          <w:rFonts w:ascii="Times New Roman" w:hAnsi="Times New Roman" w:cs="Times New Roman"/>
          <w:sz w:val="24"/>
          <w:szCs w:val="24"/>
        </w:rPr>
      </w:pPr>
      <w:r w:rsidRPr="00BE3198">
        <w:rPr>
          <w:rFonts w:ascii="Times New Roman" w:hAnsi="Times New Roman" w:cs="Times New Roman"/>
          <w:sz w:val="24"/>
          <w:szCs w:val="24"/>
        </w:rPr>
        <w:tab/>
        <w:t xml:space="preserve">On January 9, 2020, Complainant filed Complainant’s Responses To Respondent’s Motion To Compel Discovery Responses.  </w:t>
      </w:r>
    </w:p>
    <w:p w14:paraId="2886D7D3" w14:textId="77777777" w:rsidR="00226F1C" w:rsidRPr="00BE3198" w:rsidRDefault="00226F1C" w:rsidP="002F1579">
      <w:pPr>
        <w:tabs>
          <w:tab w:val="left" w:pos="1440"/>
          <w:tab w:val="left" w:pos="4590"/>
        </w:tabs>
        <w:spacing w:after="0" w:line="360" w:lineRule="auto"/>
        <w:rPr>
          <w:rFonts w:ascii="Times New Roman" w:hAnsi="Times New Roman" w:cs="Times New Roman"/>
          <w:sz w:val="24"/>
          <w:szCs w:val="24"/>
        </w:rPr>
      </w:pPr>
    </w:p>
    <w:p w14:paraId="5812852E" w14:textId="65ECC866" w:rsidR="00226F1C" w:rsidRPr="00BE3198" w:rsidRDefault="002F1579" w:rsidP="002F1579">
      <w:pPr>
        <w:tabs>
          <w:tab w:val="left" w:pos="1440"/>
          <w:tab w:val="left" w:pos="4590"/>
        </w:tabs>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ab/>
      </w:r>
      <w:r w:rsidR="0074320F" w:rsidRPr="00BE3198">
        <w:rPr>
          <w:rFonts w:ascii="Times New Roman" w:eastAsia="Times New Roman" w:hAnsi="Times New Roman" w:cs="Times New Roman"/>
          <w:sz w:val="24"/>
          <w:szCs w:val="24"/>
        </w:rPr>
        <w:t xml:space="preserve">Under the circumstances, I conclude that Complainant is required to provide full and complete responses to </w:t>
      </w:r>
      <w:r w:rsidR="00226F1C" w:rsidRPr="00BE3198">
        <w:rPr>
          <w:rFonts w:ascii="Times New Roman" w:hAnsi="Times New Roman" w:cs="Times New Roman"/>
          <w:sz w:val="24"/>
          <w:szCs w:val="24"/>
        </w:rPr>
        <w:t xml:space="preserve">Duquesne Light’s First Set of Discovery Requests 16, 18, 19 and 20. </w:t>
      </w:r>
    </w:p>
    <w:p w14:paraId="14AEB656" w14:textId="77777777" w:rsidR="0074320F" w:rsidRPr="00BE3198" w:rsidRDefault="0074320F" w:rsidP="002F1579">
      <w:pPr>
        <w:spacing w:after="0" w:line="360" w:lineRule="auto"/>
        <w:ind w:firstLine="1440"/>
        <w:rPr>
          <w:rFonts w:ascii="Times New Roman" w:eastAsia="Times New Roman" w:hAnsi="Times New Roman" w:cs="Times New Roman"/>
          <w:sz w:val="24"/>
          <w:szCs w:val="24"/>
        </w:rPr>
      </w:pPr>
    </w:p>
    <w:p w14:paraId="0D95BB2A" w14:textId="77777777" w:rsidR="0074320F" w:rsidRPr="00BE3198" w:rsidRDefault="0074320F" w:rsidP="002F1579">
      <w:pPr>
        <w:tabs>
          <w:tab w:val="center" w:pos="0"/>
          <w:tab w:val="left" w:pos="720"/>
          <w:tab w:val="left" w:pos="1440"/>
        </w:tabs>
        <w:spacing w:after="0" w:line="360" w:lineRule="auto"/>
        <w:rPr>
          <w:rFonts w:ascii="Times New Roman" w:hAnsi="Times New Roman" w:cs="Times New Roman"/>
          <w:sz w:val="24"/>
          <w:szCs w:val="24"/>
        </w:rPr>
      </w:pPr>
      <w:r w:rsidRPr="00BE3198">
        <w:rPr>
          <w:rFonts w:ascii="Times New Roman" w:hAnsi="Times New Roman" w:cs="Times New Roman"/>
          <w:sz w:val="24"/>
          <w:szCs w:val="24"/>
        </w:rPr>
        <w:tab/>
        <w:t xml:space="preserve">      </w:t>
      </w:r>
      <w:r w:rsidRPr="00BE3198">
        <w:rPr>
          <w:rFonts w:ascii="Times New Roman" w:hAnsi="Times New Roman" w:cs="Times New Roman"/>
          <w:sz w:val="24"/>
          <w:szCs w:val="24"/>
        </w:rPr>
        <w:tab/>
        <w:t>THEREFORE,</w:t>
      </w:r>
    </w:p>
    <w:p w14:paraId="4439FD65" w14:textId="77777777" w:rsidR="0074320F" w:rsidRPr="00BE3198" w:rsidRDefault="0074320F" w:rsidP="002F1579">
      <w:pPr>
        <w:tabs>
          <w:tab w:val="center" w:pos="0"/>
          <w:tab w:val="left" w:pos="720"/>
          <w:tab w:val="left" w:pos="1440"/>
        </w:tabs>
        <w:spacing w:after="0" w:line="360" w:lineRule="auto"/>
        <w:rPr>
          <w:rFonts w:ascii="Times New Roman" w:hAnsi="Times New Roman" w:cs="Times New Roman"/>
          <w:sz w:val="24"/>
          <w:szCs w:val="24"/>
        </w:rPr>
      </w:pPr>
    </w:p>
    <w:p w14:paraId="7FBADBF0" w14:textId="77777777" w:rsidR="0074320F" w:rsidRPr="00BE3198" w:rsidRDefault="0074320F" w:rsidP="002F1579">
      <w:pPr>
        <w:tabs>
          <w:tab w:val="left" w:pos="2160"/>
        </w:tabs>
        <w:spacing w:after="0" w:line="360" w:lineRule="auto"/>
        <w:ind w:firstLine="1440"/>
        <w:rPr>
          <w:rFonts w:ascii="Times New Roman" w:hAnsi="Times New Roman" w:cs="Times New Roman"/>
          <w:sz w:val="24"/>
          <w:szCs w:val="24"/>
        </w:rPr>
      </w:pPr>
      <w:r w:rsidRPr="00BE3198">
        <w:rPr>
          <w:rFonts w:ascii="Times New Roman" w:hAnsi="Times New Roman" w:cs="Times New Roman"/>
          <w:sz w:val="24"/>
          <w:szCs w:val="24"/>
        </w:rPr>
        <w:t>IT IS ORDERED:</w:t>
      </w:r>
    </w:p>
    <w:p w14:paraId="3E9474A2" w14:textId="77777777" w:rsidR="0074320F" w:rsidRPr="00BE3198" w:rsidRDefault="0074320F" w:rsidP="002F1579">
      <w:pPr>
        <w:tabs>
          <w:tab w:val="left" w:pos="2160"/>
        </w:tabs>
        <w:spacing w:after="0" w:line="360" w:lineRule="auto"/>
        <w:ind w:firstLine="1440"/>
        <w:rPr>
          <w:rFonts w:ascii="Times New Roman" w:hAnsi="Times New Roman" w:cs="Times New Roman"/>
          <w:sz w:val="24"/>
          <w:szCs w:val="24"/>
        </w:rPr>
      </w:pPr>
    </w:p>
    <w:p w14:paraId="604B3ACC" w14:textId="77777777" w:rsidR="0074320F" w:rsidRPr="00BE3198" w:rsidRDefault="0074320F" w:rsidP="002F1579">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BE3198">
        <w:rPr>
          <w:rFonts w:ascii="Times New Roman" w:hAnsi="Times New Roman" w:cs="Times New Roman"/>
          <w:sz w:val="24"/>
          <w:szCs w:val="24"/>
        </w:rPr>
        <w:t xml:space="preserve">That the </w:t>
      </w:r>
      <w:r w:rsidR="00226F1C" w:rsidRPr="00BE3198">
        <w:rPr>
          <w:rFonts w:ascii="Times New Roman" w:hAnsi="Times New Roman" w:cs="Times New Roman"/>
          <w:sz w:val="24"/>
          <w:szCs w:val="24"/>
        </w:rPr>
        <w:t xml:space="preserve">Second </w:t>
      </w:r>
      <w:r w:rsidRPr="00BE3198">
        <w:rPr>
          <w:rFonts w:ascii="Times New Roman" w:hAnsi="Times New Roman" w:cs="Times New Roman"/>
          <w:sz w:val="24"/>
          <w:szCs w:val="24"/>
        </w:rPr>
        <w:t xml:space="preserve">Motion to Compel Discovery Responses filed by Respondent on December </w:t>
      </w:r>
      <w:r w:rsidR="00226F1C" w:rsidRPr="00BE3198">
        <w:rPr>
          <w:rFonts w:ascii="Times New Roman" w:hAnsi="Times New Roman" w:cs="Times New Roman"/>
          <w:sz w:val="24"/>
          <w:szCs w:val="24"/>
        </w:rPr>
        <w:t>23</w:t>
      </w:r>
      <w:r w:rsidRPr="00BE3198">
        <w:rPr>
          <w:rFonts w:ascii="Times New Roman" w:hAnsi="Times New Roman" w:cs="Times New Roman"/>
          <w:sz w:val="24"/>
          <w:szCs w:val="24"/>
        </w:rPr>
        <w:t>, 201</w:t>
      </w:r>
      <w:r w:rsidR="00226F1C" w:rsidRPr="00BE3198">
        <w:rPr>
          <w:rFonts w:ascii="Times New Roman" w:hAnsi="Times New Roman" w:cs="Times New Roman"/>
          <w:sz w:val="24"/>
          <w:szCs w:val="24"/>
        </w:rPr>
        <w:t>9</w:t>
      </w:r>
      <w:r w:rsidRPr="00BE3198">
        <w:rPr>
          <w:rFonts w:ascii="Times New Roman" w:hAnsi="Times New Roman" w:cs="Times New Roman"/>
          <w:sz w:val="24"/>
          <w:szCs w:val="24"/>
        </w:rPr>
        <w:t>, is granted to the extent set forth below.</w:t>
      </w:r>
    </w:p>
    <w:p w14:paraId="5B648F47" w14:textId="77777777" w:rsidR="0074320F" w:rsidRPr="00BE3198" w:rsidRDefault="0074320F" w:rsidP="002F1579">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BE3198">
        <w:rPr>
          <w:rFonts w:ascii="Times New Roman" w:hAnsi="Times New Roman" w:cs="Times New Roman"/>
          <w:sz w:val="24"/>
          <w:szCs w:val="24"/>
        </w:rPr>
        <w:lastRenderedPageBreak/>
        <w:t>That Complainant’s Objections and Opposition to the Discovery Request Nos. </w:t>
      </w:r>
      <w:r w:rsidR="00226F1C" w:rsidRPr="00BE3198">
        <w:rPr>
          <w:rFonts w:ascii="Times New Roman" w:hAnsi="Times New Roman" w:cs="Times New Roman"/>
          <w:sz w:val="24"/>
          <w:szCs w:val="24"/>
        </w:rPr>
        <w:t>16, 18, 19 and 20</w:t>
      </w:r>
      <w:r w:rsidRPr="00BE3198">
        <w:rPr>
          <w:rFonts w:ascii="Times New Roman" w:eastAsia="Times New Roman" w:hAnsi="Times New Roman" w:cs="Times New Roman"/>
          <w:sz w:val="24"/>
          <w:szCs w:val="24"/>
        </w:rPr>
        <w:t xml:space="preserve"> </w:t>
      </w:r>
      <w:r w:rsidRPr="00BE3198">
        <w:rPr>
          <w:rFonts w:ascii="Times New Roman" w:hAnsi="Times New Roman" w:cs="Times New Roman"/>
          <w:sz w:val="24"/>
          <w:szCs w:val="24"/>
        </w:rPr>
        <w:t xml:space="preserve">are overruled and will be denied.  </w:t>
      </w:r>
    </w:p>
    <w:p w14:paraId="3BD9804B" w14:textId="77777777" w:rsidR="0074320F" w:rsidRPr="00BE3198" w:rsidRDefault="0074320F" w:rsidP="002F1579">
      <w:pPr>
        <w:tabs>
          <w:tab w:val="left" w:pos="720"/>
          <w:tab w:val="left" w:pos="1440"/>
          <w:tab w:val="center" w:pos="4320"/>
          <w:tab w:val="right" w:pos="8640"/>
        </w:tabs>
        <w:spacing w:after="0" w:line="360" w:lineRule="auto"/>
        <w:rPr>
          <w:rFonts w:ascii="Times New Roman" w:hAnsi="Times New Roman" w:cs="Times New Roman"/>
          <w:sz w:val="24"/>
          <w:szCs w:val="24"/>
        </w:rPr>
      </w:pPr>
    </w:p>
    <w:p w14:paraId="221B8D7F" w14:textId="77777777" w:rsidR="00635613" w:rsidRPr="00BE3198" w:rsidRDefault="0074320F" w:rsidP="002F1579">
      <w:pPr>
        <w:pStyle w:val="ListParagraph"/>
        <w:numPr>
          <w:ilvl w:val="0"/>
          <w:numId w:val="1"/>
        </w:numPr>
        <w:tabs>
          <w:tab w:val="left" w:pos="720"/>
          <w:tab w:val="left" w:pos="1440"/>
          <w:tab w:val="left" w:pos="2160"/>
          <w:tab w:val="center" w:pos="4320"/>
          <w:tab w:val="right" w:pos="8640"/>
        </w:tabs>
        <w:spacing w:after="0" w:line="360" w:lineRule="auto"/>
        <w:ind w:left="0" w:firstLine="1440"/>
        <w:rPr>
          <w:rFonts w:ascii="Times New Roman" w:hAnsi="Times New Roman" w:cs="Times New Roman"/>
          <w:sz w:val="24"/>
          <w:szCs w:val="24"/>
        </w:rPr>
      </w:pPr>
      <w:r w:rsidRPr="00BE3198">
        <w:rPr>
          <w:rFonts w:ascii="Times New Roman" w:hAnsi="Times New Roman" w:cs="Times New Roman"/>
          <w:sz w:val="24"/>
          <w:szCs w:val="24"/>
        </w:rPr>
        <w:t xml:space="preserve">That Complainant shall serve upon counsel for Respondent, full and complete responses to all of the Interrogatories and Request For Production of Documents served upon Complainant by Respondent, including Document Request Nos. </w:t>
      </w:r>
      <w:r w:rsidR="00635613" w:rsidRPr="00BE3198">
        <w:rPr>
          <w:rFonts w:ascii="Times New Roman" w:hAnsi="Times New Roman" w:cs="Times New Roman"/>
          <w:sz w:val="24"/>
          <w:szCs w:val="24"/>
        </w:rPr>
        <w:t>16, 18, 19 and 20</w:t>
      </w:r>
      <w:r w:rsidRPr="00BE3198">
        <w:rPr>
          <w:rFonts w:ascii="Times New Roman" w:eastAsia="Times New Roman" w:hAnsi="Times New Roman" w:cs="Times New Roman"/>
          <w:sz w:val="24"/>
          <w:szCs w:val="24"/>
        </w:rPr>
        <w:t xml:space="preserve">, </w:t>
      </w:r>
      <w:r w:rsidRPr="00BE3198">
        <w:rPr>
          <w:rFonts w:ascii="Times New Roman" w:hAnsi="Times New Roman" w:cs="Times New Roman"/>
          <w:sz w:val="24"/>
          <w:szCs w:val="24"/>
        </w:rPr>
        <w:t xml:space="preserve">not later than February </w:t>
      </w:r>
      <w:r w:rsidR="00635613" w:rsidRPr="00BE3198">
        <w:rPr>
          <w:rFonts w:ascii="Times New Roman" w:hAnsi="Times New Roman" w:cs="Times New Roman"/>
          <w:sz w:val="24"/>
          <w:szCs w:val="24"/>
        </w:rPr>
        <w:t>26</w:t>
      </w:r>
      <w:r w:rsidRPr="00BE3198">
        <w:rPr>
          <w:rFonts w:ascii="Times New Roman" w:hAnsi="Times New Roman" w:cs="Times New Roman"/>
          <w:sz w:val="24"/>
          <w:szCs w:val="24"/>
        </w:rPr>
        <w:t>, 20</w:t>
      </w:r>
      <w:r w:rsidR="00635613" w:rsidRPr="00BE3198">
        <w:rPr>
          <w:rFonts w:ascii="Times New Roman" w:hAnsi="Times New Roman" w:cs="Times New Roman"/>
          <w:sz w:val="24"/>
          <w:szCs w:val="24"/>
        </w:rPr>
        <w:t>20, by first class mail and email transmission and file a certificate of service with the Commission Secretary on or before February 26, 2020.</w:t>
      </w:r>
    </w:p>
    <w:p w14:paraId="16100938" w14:textId="77777777" w:rsidR="00635613" w:rsidRPr="00BE3198" w:rsidRDefault="00635613" w:rsidP="002F1579">
      <w:pPr>
        <w:pStyle w:val="ListParagraph"/>
        <w:spacing w:after="0" w:line="360" w:lineRule="auto"/>
        <w:rPr>
          <w:rFonts w:ascii="Times New Roman" w:hAnsi="Times New Roman" w:cs="Times New Roman"/>
          <w:sz w:val="24"/>
          <w:szCs w:val="24"/>
        </w:rPr>
      </w:pPr>
    </w:p>
    <w:p w14:paraId="003E7926" w14:textId="77777777" w:rsidR="0074320F" w:rsidRPr="00BE3198" w:rsidRDefault="00635613" w:rsidP="002F1579">
      <w:pPr>
        <w:pStyle w:val="ListParagraph"/>
        <w:numPr>
          <w:ilvl w:val="0"/>
          <w:numId w:val="1"/>
        </w:numPr>
        <w:tabs>
          <w:tab w:val="left" w:pos="720"/>
          <w:tab w:val="left" w:pos="1440"/>
          <w:tab w:val="left" w:pos="2160"/>
          <w:tab w:val="center" w:pos="4320"/>
          <w:tab w:val="right" w:pos="8640"/>
        </w:tabs>
        <w:spacing w:after="0" w:line="360" w:lineRule="auto"/>
        <w:ind w:left="0" w:firstLine="1440"/>
        <w:rPr>
          <w:rFonts w:ascii="Times New Roman" w:hAnsi="Times New Roman" w:cs="Times New Roman"/>
          <w:sz w:val="24"/>
          <w:szCs w:val="24"/>
        </w:rPr>
      </w:pPr>
      <w:r w:rsidRPr="00BE3198">
        <w:rPr>
          <w:rFonts w:ascii="Times New Roman" w:hAnsi="Times New Roman" w:cs="Times New Roman"/>
          <w:sz w:val="24"/>
          <w:szCs w:val="24"/>
        </w:rPr>
        <w:t xml:space="preserve">That Respondent’s counsel shall not disclose the responses provided by Complainant pursuant to this order to any person or entity, except as necessary to complete its investigation and to present its defense related to this proceeding, and shall take all appropriate actions to obtain confidentiality agreements from any person or entity to whom the information is disclosed, unless otherwise ordered by an order of the Commission or any Court of competent jurisdiction. </w:t>
      </w:r>
      <w:r w:rsidR="0074320F" w:rsidRPr="00BE3198">
        <w:rPr>
          <w:rFonts w:ascii="Times New Roman" w:hAnsi="Times New Roman" w:cs="Times New Roman"/>
          <w:sz w:val="24"/>
          <w:szCs w:val="24"/>
        </w:rPr>
        <w:t xml:space="preserve"> </w:t>
      </w:r>
    </w:p>
    <w:p w14:paraId="77BA4513" w14:textId="77777777" w:rsidR="0074320F" w:rsidRPr="00BE3198" w:rsidRDefault="0074320F" w:rsidP="002F1579">
      <w:pPr>
        <w:spacing w:after="0" w:line="360" w:lineRule="auto"/>
        <w:ind w:left="720"/>
        <w:contextualSpacing/>
        <w:rPr>
          <w:rFonts w:ascii="Times New Roman" w:hAnsi="Times New Roman" w:cs="Times New Roman"/>
          <w:sz w:val="24"/>
          <w:szCs w:val="24"/>
        </w:rPr>
      </w:pPr>
    </w:p>
    <w:p w14:paraId="47AD96CF" w14:textId="77777777" w:rsidR="0074320F" w:rsidRPr="00BE3198" w:rsidRDefault="0074320F" w:rsidP="002F1579">
      <w:pPr>
        <w:tabs>
          <w:tab w:val="left" w:pos="720"/>
          <w:tab w:val="left" w:pos="1440"/>
          <w:tab w:val="center" w:pos="4320"/>
          <w:tab w:val="right" w:pos="8640"/>
        </w:tabs>
        <w:spacing w:after="0" w:line="360" w:lineRule="auto"/>
        <w:rPr>
          <w:rFonts w:ascii="Times New Roman" w:hAnsi="Times New Roman" w:cs="Times New Roman"/>
          <w:sz w:val="24"/>
          <w:szCs w:val="24"/>
        </w:rPr>
      </w:pPr>
    </w:p>
    <w:p w14:paraId="697F5CA9" w14:textId="77777777" w:rsidR="0074320F" w:rsidRPr="00BE3198" w:rsidRDefault="0074320F" w:rsidP="002F1579">
      <w:pPr>
        <w:spacing w:after="0"/>
        <w:rPr>
          <w:rFonts w:ascii="Times New Roman" w:hAnsi="Times New Roman" w:cs="Times New Roman"/>
          <w:sz w:val="24"/>
          <w:szCs w:val="24"/>
        </w:rPr>
      </w:pPr>
      <w:r w:rsidRPr="00BE3198">
        <w:rPr>
          <w:rFonts w:ascii="Times New Roman" w:hAnsi="Times New Roman" w:cs="Times New Roman"/>
          <w:sz w:val="24"/>
          <w:szCs w:val="24"/>
        </w:rPr>
        <w:t xml:space="preserve">Date:  </w:t>
      </w:r>
      <w:r w:rsidR="00635613" w:rsidRPr="002F1579">
        <w:rPr>
          <w:rFonts w:ascii="Times New Roman" w:hAnsi="Times New Roman" w:cs="Times New Roman"/>
          <w:sz w:val="24"/>
          <w:szCs w:val="24"/>
          <w:u w:val="single"/>
        </w:rPr>
        <w:t>February 21, 2020</w:t>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t>______________________________</w:t>
      </w:r>
    </w:p>
    <w:p w14:paraId="5612BAF3" w14:textId="77777777" w:rsidR="0074320F" w:rsidRPr="00BE3198" w:rsidRDefault="0074320F" w:rsidP="002F1579">
      <w:pPr>
        <w:spacing w:after="0" w:line="240" w:lineRule="auto"/>
        <w:rPr>
          <w:rFonts w:ascii="Times New Roman" w:hAnsi="Times New Roman" w:cs="Times New Roman"/>
          <w:sz w:val="24"/>
          <w:szCs w:val="24"/>
        </w:rPr>
      </w:pP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t>Jeffrey A. Watson</w:t>
      </w:r>
    </w:p>
    <w:p w14:paraId="279AEA46" w14:textId="77777777" w:rsidR="00635613" w:rsidRPr="00BE3198" w:rsidRDefault="0074320F" w:rsidP="002F1579">
      <w:pPr>
        <w:spacing w:after="0"/>
        <w:rPr>
          <w:rFonts w:ascii="Times New Roman" w:hAnsi="Times New Roman" w:cs="Times New Roman"/>
          <w:sz w:val="24"/>
          <w:szCs w:val="24"/>
        </w:rPr>
      </w:pP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r>
      <w:r w:rsidRPr="00BE3198">
        <w:rPr>
          <w:rFonts w:ascii="Times New Roman" w:hAnsi="Times New Roman" w:cs="Times New Roman"/>
          <w:sz w:val="24"/>
          <w:szCs w:val="24"/>
        </w:rPr>
        <w:tab/>
        <w:t xml:space="preserve">       </w:t>
      </w:r>
      <w:r w:rsidRPr="00BE3198">
        <w:rPr>
          <w:rFonts w:ascii="Times New Roman" w:hAnsi="Times New Roman" w:cs="Times New Roman"/>
          <w:sz w:val="24"/>
          <w:szCs w:val="24"/>
        </w:rPr>
        <w:tab/>
      </w:r>
      <w:r w:rsidRPr="00BE3198">
        <w:rPr>
          <w:rFonts w:ascii="Times New Roman" w:hAnsi="Times New Roman" w:cs="Times New Roman"/>
          <w:sz w:val="24"/>
          <w:szCs w:val="24"/>
        </w:rPr>
        <w:tab/>
        <w:t>Administrative Law Judge</w:t>
      </w:r>
    </w:p>
    <w:p w14:paraId="7D1A4BC7" w14:textId="77777777" w:rsidR="00635613" w:rsidRDefault="00635613" w:rsidP="00635613">
      <w:pPr>
        <w:spacing w:after="0"/>
        <w:rPr>
          <w:rFonts w:ascii="Times New Roman" w:hAnsi="Times New Roman" w:cs="Times New Roman"/>
          <w:sz w:val="24"/>
          <w:szCs w:val="24"/>
        </w:rPr>
      </w:pPr>
    </w:p>
    <w:p w14:paraId="74DA1504" w14:textId="77777777" w:rsidR="0074320F" w:rsidRPr="0074320F" w:rsidRDefault="0074320F" w:rsidP="0074320F">
      <w:pPr>
        <w:spacing w:after="0" w:line="240" w:lineRule="auto"/>
        <w:rPr>
          <w:rFonts w:ascii="Times New Roman" w:eastAsia="Microsoft Sans Serif" w:hAnsi="Times New Roman" w:cs="Times New Roman"/>
          <w:b/>
          <w:sz w:val="24"/>
          <w:szCs w:val="24"/>
          <w:u w:val="single"/>
        </w:rPr>
        <w:sectPr w:rsidR="0074320F" w:rsidRPr="0074320F" w:rsidSect="00294D10">
          <w:footerReference w:type="default" r:id="rId7"/>
          <w:pgSz w:w="12240" w:h="15840"/>
          <w:pgMar w:top="1440" w:right="1440" w:bottom="1440" w:left="1440" w:header="720" w:footer="720" w:gutter="0"/>
          <w:cols w:space="720"/>
          <w:titlePg/>
          <w:docGrid w:linePitch="360"/>
        </w:sectPr>
      </w:pPr>
    </w:p>
    <w:p w14:paraId="6D6520E1" w14:textId="77777777" w:rsidR="0074320F" w:rsidRPr="0074320F" w:rsidRDefault="0074320F" w:rsidP="0074320F">
      <w:pPr>
        <w:spacing w:after="0" w:line="240" w:lineRule="auto"/>
        <w:rPr>
          <w:rFonts w:ascii="Microsoft Sans Serif" w:eastAsia="Microsoft Sans Serif" w:hAnsi="Microsoft Sans Serif" w:cs="Microsoft Sans Serif"/>
          <w:b/>
          <w:sz w:val="24"/>
          <w:szCs w:val="24"/>
          <w:u w:val="single"/>
        </w:rPr>
      </w:pPr>
      <w:r w:rsidRPr="0074320F">
        <w:rPr>
          <w:rFonts w:ascii="Microsoft Sans Serif" w:eastAsia="Microsoft Sans Serif" w:hAnsi="Microsoft Sans Serif" w:cs="Microsoft Sans Serif"/>
          <w:b/>
          <w:sz w:val="24"/>
          <w:szCs w:val="24"/>
          <w:u w:val="single"/>
        </w:rPr>
        <w:lastRenderedPageBreak/>
        <w:t>C-2018-3002741 - MIRANDA GRACE EDWARDS v. DUQUESNE LIGHT COMPANY</w:t>
      </w:r>
    </w:p>
    <w:p w14:paraId="5BAB3D44" w14:textId="77777777" w:rsidR="0074320F" w:rsidRPr="0074320F" w:rsidRDefault="0074320F" w:rsidP="0074320F">
      <w:pPr>
        <w:spacing w:after="0" w:line="240" w:lineRule="auto"/>
        <w:rPr>
          <w:rFonts w:ascii="Microsoft Sans Serif" w:eastAsia="Microsoft Sans Serif" w:hAnsi="Microsoft Sans Serif" w:cs="Microsoft Sans Serif"/>
          <w:b/>
          <w:sz w:val="24"/>
          <w:szCs w:val="24"/>
          <w:u w:val="single"/>
        </w:rPr>
      </w:pPr>
    </w:p>
    <w:p w14:paraId="535A3856" w14:textId="77777777" w:rsidR="0074320F" w:rsidRPr="0074320F" w:rsidRDefault="0074320F" w:rsidP="0074320F">
      <w:pPr>
        <w:spacing w:after="0" w:line="240" w:lineRule="auto"/>
        <w:rPr>
          <w:rFonts w:ascii="Microsoft Sans Serif" w:eastAsia="Microsoft Sans Serif" w:hAnsi="Microsoft Sans Serif" w:cs="Microsoft Sans Serif"/>
          <w:sz w:val="24"/>
          <w:szCs w:val="24"/>
        </w:rPr>
      </w:pPr>
      <w:r w:rsidRPr="0074320F">
        <w:rPr>
          <w:rFonts w:ascii="Microsoft Sans Serif" w:eastAsia="Microsoft Sans Serif" w:hAnsi="Microsoft Sans Serif" w:cs="Microsoft Sans Serif"/>
          <w:sz w:val="24"/>
          <w:szCs w:val="24"/>
        </w:rPr>
        <w:t>MIRANDA GRACE EDWARDS</w:t>
      </w:r>
    </w:p>
    <w:p w14:paraId="473024E4" w14:textId="77777777" w:rsidR="0074320F" w:rsidRPr="0074320F" w:rsidRDefault="0074320F" w:rsidP="0074320F">
      <w:pPr>
        <w:spacing w:after="0" w:line="240" w:lineRule="auto"/>
        <w:rPr>
          <w:rFonts w:ascii="Microsoft Sans Serif" w:eastAsia="Microsoft Sans Serif" w:hAnsi="Microsoft Sans Serif" w:cs="Microsoft Sans Serif"/>
          <w:sz w:val="24"/>
          <w:szCs w:val="24"/>
        </w:rPr>
      </w:pPr>
      <w:r w:rsidRPr="0074320F">
        <w:rPr>
          <w:rFonts w:ascii="Microsoft Sans Serif" w:eastAsia="Microsoft Sans Serif" w:hAnsi="Microsoft Sans Serif" w:cs="Microsoft Sans Serif"/>
          <w:sz w:val="24"/>
          <w:szCs w:val="24"/>
        </w:rPr>
        <w:t>3835 ACORN STREET</w:t>
      </w:r>
    </w:p>
    <w:p w14:paraId="1D041D04" w14:textId="77777777" w:rsidR="0074320F" w:rsidRPr="0074320F" w:rsidRDefault="0074320F" w:rsidP="0074320F">
      <w:pPr>
        <w:spacing w:after="0" w:line="240" w:lineRule="auto"/>
        <w:rPr>
          <w:rFonts w:ascii="Microsoft Sans Serif" w:eastAsia="Microsoft Sans Serif" w:hAnsi="Microsoft Sans Serif" w:cs="Microsoft Sans Serif"/>
          <w:sz w:val="24"/>
          <w:szCs w:val="24"/>
        </w:rPr>
      </w:pPr>
      <w:r w:rsidRPr="0074320F">
        <w:rPr>
          <w:rFonts w:ascii="Microsoft Sans Serif" w:eastAsia="Microsoft Sans Serif" w:hAnsi="Microsoft Sans Serif" w:cs="Microsoft Sans Serif"/>
          <w:sz w:val="24"/>
          <w:szCs w:val="24"/>
        </w:rPr>
        <w:t>PITTSBURGH PA  15207</w:t>
      </w:r>
    </w:p>
    <w:p w14:paraId="41D9E24B" w14:textId="77777777" w:rsidR="0074320F" w:rsidRPr="0074320F" w:rsidRDefault="0074320F" w:rsidP="0074320F">
      <w:pPr>
        <w:spacing w:after="0" w:line="240" w:lineRule="auto"/>
        <w:rPr>
          <w:rFonts w:ascii="Microsoft Sans Serif" w:eastAsia="Microsoft Sans Serif" w:hAnsi="Microsoft Sans Serif" w:cs="Microsoft Sans Serif"/>
          <w:sz w:val="24"/>
          <w:szCs w:val="24"/>
        </w:rPr>
      </w:pPr>
      <w:r w:rsidRPr="0074320F">
        <w:rPr>
          <w:rFonts w:ascii="Microsoft Sans Serif" w:eastAsia="Microsoft Sans Serif" w:hAnsi="Microsoft Sans Serif" w:cs="Microsoft Sans Serif"/>
          <w:b/>
          <w:sz w:val="24"/>
          <w:szCs w:val="24"/>
        </w:rPr>
        <w:t>412.726.8329</w:t>
      </w:r>
    </w:p>
    <w:p w14:paraId="5ECB27CB" w14:textId="77777777" w:rsidR="0074320F" w:rsidRPr="0074320F" w:rsidRDefault="0074320F" w:rsidP="0074320F">
      <w:pPr>
        <w:spacing w:after="0" w:line="240" w:lineRule="auto"/>
        <w:rPr>
          <w:rFonts w:ascii="Microsoft Sans Serif" w:eastAsia="Microsoft Sans Serif" w:hAnsi="Microsoft Sans Serif" w:cs="Microsoft Sans Serif"/>
          <w:sz w:val="24"/>
          <w:szCs w:val="24"/>
        </w:rPr>
      </w:pPr>
      <w:r w:rsidRPr="0074320F">
        <w:rPr>
          <w:rFonts w:ascii="Microsoft Sans Serif" w:eastAsia="Microsoft Sans Serif" w:hAnsi="Microsoft Sans Serif" w:cs="Microsoft Sans Serif"/>
          <w:sz w:val="24"/>
          <w:szCs w:val="24"/>
        </w:rPr>
        <w:t xml:space="preserve"> </w:t>
      </w:r>
    </w:p>
    <w:p w14:paraId="32C27AB4" w14:textId="77777777" w:rsidR="0074320F" w:rsidRPr="0074320F" w:rsidRDefault="0074320F" w:rsidP="0074320F">
      <w:pPr>
        <w:spacing w:after="0" w:line="240" w:lineRule="auto"/>
        <w:rPr>
          <w:rFonts w:ascii="Microsoft Sans Serif" w:eastAsia="Microsoft Sans Serif" w:hAnsi="Microsoft Sans Serif" w:cs="Microsoft Sans Serif"/>
          <w:sz w:val="24"/>
          <w:szCs w:val="24"/>
        </w:rPr>
      </w:pPr>
      <w:r w:rsidRPr="0074320F">
        <w:rPr>
          <w:rFonts w:ascii="Microsoft Sans Serif" w:eastAsia="Microsoft Sans Serif" w:hAnsi="Microsoft Sans Serif" w:cs="Microsoft Sans Serif"/>
          <w:sz w:val="24"/>
          <w:szCs w:val="24"/>
        </w:rPr>
        <w:t>PAUL SHANE MILLER ESQUIRE</w:t>
      </w:r>
    </w:p>
    <w:p w14:paraId="69EA0AB4" w14:textId="77777777" w:rsidR="0074320F" w:rsidRPr="0074320F" w:rsidRDefault="0074320F" w:rsidP="0074320F">
      <w:pPr>
        <w:spacing w:after="0" w:line="240" w:lineRule="auto"/>
        <w:rPr>
          <w:rFonts w:ascii="Microsoft Sans Serif" w:eastAsia="Microsoft Sans Serif" w:hAnsi="Microsoft Sans Serif" w:cs="Microsoft Sans Serif"/>
          <w:sz w:val="24"/>
          <w:szCs w:val="24"/>
        </w:rPr>
      </w:pPr>
      <w:r w:rsidRPr="0074320F">
        <w:rPr>
          <w:rFonts w:ascii="Microsoft Sans Serif" w:eastAsia="Microsoft Sans Serif" w:hAnsi="Microsoft Sans Serif" w:cs="Microsoft Sans Serif"/>
          <w:sz w:val="24"/>
          <w:szCs w:val="24"/>
        </w:rPr>
        <w:t>JEREMY V FARRELL ESQUIRE</w:t>
      </w:r>
    </w:p>
    <w:p w14:paraId="52A987E3" w14:textId="77777777" w:rsidR="0074320F" w:rsidRPr="0074320F" w:rsidRDefault="0074320F" w:rsidP="0074320F">
      <w:pPr>
        <w:spacing w:after="0" w:line="240" w:lineRule="auto"/>
        <w:rPr>
          <w:rFonts w:ascii="Microsoft Sans Serif" w:eastAsia="Microsoft Sans Serif" w:hAnsi="Microsoft Sans Serif" w:cs="Microsoft Sans Serif"/>
          <w:sz w:val="24"/>
          <w:szCs w:val="24"/>
        </w:rPr>
      </w:pPr>
      <w:r w:rsidRPr="0074320F">
        <w:rPr>
          <w:rFonts w:ascii="Microsoft Sans Serif" w:eastAsia="Microsoft Sans Serif" w:hAnsi="Microsoft Sans Serif" w:cs="Microsoft Sans Serif"/>
          <w:sz w:val="24"/>
          <w:szCs w:val="24"/>
        </w:rPr>
        <w:t>TUCKER ARENSBERG PC</w:t>
      </w:r>
    </w:p>
    <w:p w14:paraId="4CCEE9E7" w14:textId="77777777" w:rsidR="0074320F" w:rsidRPr="0074320F" w:rsidRDefault="0074320F" w:rsidP="0074320F">
      <w:pPr>
        <w:spacing w:after="0" w:line="240" w:lineRule="auto"/>
        <w:rPr>
          <w:rFonts w:ascii="Microsoft Sans Serif" w:eastAsia="Microsoft Sans Serif" w:hAnsi="Microsoft Sans Serif" w:cs="Microsoft Sans Serif"/>
          <w:sz w:val="24"/>
          <w:szCs w:val="24"/>
        </w:rPr>
      </w:pPr>
      <w:r w:rsidRPr="0074320F">
        <w:rPr>
          <w:rFonts w:ascii="Microsoft Sans Serif" w:eastAsia="Microsoft Sans Serif" w:hAnsi="Microsoft Sans Serif" w:cs="Microsoft Sans Serif"/>
          <w:sz w:val="24"/>
          <w:szCs w:val="24"/>
        </w:rPr>
        <w:t>1500 ONE PPG Place</w:t>
      </w:r>
    </w:p>
    <w:p w14:paraId="38F025F9" w14:textId="77777777" w:rsidR="0074320F" w:rsidRPr="0074320F" w:rsidRDefault="0074320F" w:rsidP="0074320F">
      <w:pPr>
        <w:spacing w:after="0" w:line="240" w:lineRule="auto"/>
        <w:rPr>
          <w:rFonts w:ascii="Microsoft Sans Serif" w:eastAsia="Microsoft Sans Serif" w:hAnsi="Microsoft Sans Serif" w:cs="Microsoft Sans Serif"/>
          <w:sz w:val="24"/>
          <w:szCs w:val="24"/>
        </w:rPr>
      </w:pPr>
      <w:r w:rsidRPr="0074320F">
        <w:rPr>
          <w:rFonts w:ascii="Microsoft Sans Serif" w:eastAsia="Microsoft Sans Serif" w:hAnsi="Microsoft Sans Serif" w:cs="Microsoft Sans Serif"/>
          <w:sz w:val="24"/>
          <w:szCs w:val="24"/>
        </w:rPr>
        <w:t>PITTSBURGH PA  15222</w:t>
      </w:r>
    </w:p>
    <w:p w14:paraId="6FEDA03D" w14:textId="77777777" w:rsidR="0074320F" w:rsidRPr="0074320F" w:rsidRDefault="0074320F" w:rsidP="0074320F">
      <w:pPr>
        <w:spacing w:after="0" w:line="240" w:lineRule="auto"/>
        <w:rPr>
          <w:rFonts w:ascii="Microsoft Sans Serif" w:eastAsia="Microsoft Sans Serif" w:hAnsi="Microsoft Sans Serif" w:cs="Microsoft Sans Serif"/>
          <w:b/>
          <w:sz w:val="24"/>
          <w:szCs w:val="24"/>
        </w:rPr>
      </w:pPr>
      <w:r w:rsidRPr="0074320F">
        <w:rPr>
          <w:rFonts w:ascii="Microsoft Sans Serif" w:eastAsia="Microsoft Sans Serif" w:hAnsi="Microsoft Sans Serif" w:cs="Microsoft Sans Serif"/>
          <w:b/>
          <w:sz w:val="24"/>
          <w:szCs w:val="24"/>
        </w:rPr>
        <w:t>412.594.5503</w:t>
      </w:r>
    </w:p>
    <w:p w14:paraId="0A293BC0" w14:textId="77777777" w:rsidR="0074320F" w:rsidRPr="0074320F" w:rsidRDefault="0074320F" w:rsidP="0074320F">
      <w:pPr>
        <w:spacing w:after="0" w:line="240" w:lineRule="auto"/>
        <w:rPr>
          <w:rFonts w:ascii="Microsoft Sans Serif" w:eastAsia="Microsoft Sans Serif" w:hAnsi="Microsoft Sans Serif" w:cs="Microsoft Sans Serif"/>
          <w:b/>
          <w:sz w:val="24"/>
          <w:szCs w:val="24"/>
        </w:rPr>
      </w:pPr>
      <w:r w:rsidRPr="0074320F">
        <w:rPr>
          <w:rFonts w:ascii="Microsoft Sans Serif" w:eastAsia="Microsoft Sans Serif" w:hAnsi="Microsoft Sans Serif" w:cs="Microsoft Sans Serif"/>
          <w:b/>
          <w:sz w:val="24"/>
          <w:szCs w:val="24"/>
        </w:rPr>
        <w:t>412.594.3938</w:t>
      </w:r>
    </w:p>
    <w:p w14:paraId="6AE5E454" w14:textId="77777777" w:rsidR="0074320F" w:rsidRPr="0074320F" w:rsidRDefault="0074320F" w:rsidP="0074320F">
      <w:pPr>
        <w:spacing w:after="0" w:line="240" w:lineRule="auto"/>
        <w:rPr>
          <w:rFonts w:ascii="Microsoft Sans Serif" w:eastAsia="Microsoft Sans Serif" w:hAnsi="Microsoft Sans Serif" w:cs="Microsoft Sans Serif"/>
          <w:b/>
          <w:i/>
          <w:sz w:val="24"/>
          <w:szCs w:val="24"/>
          <w:u w:val="single"/>
        </w:rPr>
      </w:pPr>
      <w:r w:rsidRPr="0074320F">
        <w:rPr>
          <w:rFonts w:ascii="Microsoft Sans Serif" w:eastAsia="Microsoft Sans Serif" w:hAnsi="Microsoft Sans Serif" w:cs="Microsoft Sans Serif"/>
          <w:b/>
          <w:i/>
          <w:sz w:val="24"/>
          <w:szCs w:val="24"/>
          <w:u w:val="single"/>
        </w:rPr>
        <w:t xml:space="preserve">Accepts E-Service </w:t>
      </w:r>
    </w:p>
    <w:p w14:paraId="10755178" w14:textId="77777777" w:rsidR="0074320F" w:rsidRPr="0074320F" w:rsidRDefault="0074320F" w:rsidP="0074320F">
      <w:pPr>
        <w:spacing w:after="0" w:line="240" w:lineRule="auto"/>
        <w:rPr>
          <w:rFonts w:ascii="Times New Roman" w:eastAsia="Microsoft Sans Serif" w:hAnsi="Times New Roman" w:cs="Times New Roman"/>
          <w:sz w:val="24"/>
          <w:szCs w:val="24"/>
        </w:rPr>
      </w:pPr>
    </w:p>
    <w:p w14:paraId="30B23058" w14:textId="77777777" w:rsidR="00DC28A6" w:rsidRDefault="008E7873"/>
    <w:sectPr w:rsidR="00DC28A6" w:rsidSect="00294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8B7B2" w14:textId="77777777" w:rsidR="008E7873" w:rsidRDefault="008E7873" w:rsidP="0074320F">
      <w:pPr>
        <w:spacing w:after="0" w:line="240" w:lineRule="auto"/>
      </w:pPr>
      <w:r>
        <w:separator/>
      </w:r>
    </w:p>
  </w:endnote>
  <w:endnote w:type="continuationSeparator" w:id="0">
    <w:p w14:paraId="2B61D13F" w14:textId="77777777" w:rsidR="008E7873" w:rsidRDefault="008E7873" w:rsidP="00743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065784"/>
      <w:docPartObj>
        <w:docPartGallery w:val="Page Numbers (Bottom of Page)"/>
        <w:docPartUnique/>
      </w:docPartObj>
    </w:sdtPr>
    <w:sdtEndPr>
      <w:rPr>
        <w:rFonts w:ascii="Times New Roman" w:hAnsi="Times New Roman" w:cs="Times New Roman"/>
        <w:noProof/>
        <w:sz w:val="24"/>
        <w:szCs w:val="24"/>
      </w:rPr>
    </w:sdtEndPr>
    <w:sdtContent>
      <w:p w14:paraId="36A0A594" w14:textId="77777777" w:rsidR="0074320F" w:rsidRPr="00294D10" w:rsidRDefault="0074320F">
        <w:pPr>
          <w:pStyle w:val="Footer"/>
          <w:jc w:val="center"/>
          <w:rPr>
            <w:rFonts w:ascii="Times New Roman" w:hAnsi="Times New Roman" w:cs="Times New Roman"/>
            <w:sz w:val="24"/>
            <w:szCs w:val="24"/>
          </w:rPr>
        </w:pPr>
        <w:r w:rsidRPr="002F1579">
          <w:rPr>
            <w:rFonts w:ascii="Times New Roman" w:hAnsi="Times New Roman" w:cs="Times New Roman"/>
            <w:sz w:val="20"/>
            <w:szCs w:val="20"/>
          </w:rPr>
          <w:fldChar w:fldCharType="begin"/>
        </w:r>
        <w:r w:rsidRPr="002F1579">
          <w:rPr>
            <w:rFonts w:ascii="Times New Roman" w:hAnsi="Times New Roman" w:cs="Times New Roman"/>
            <w:sz w:val="20"/>
            <w:szCs w:val="20"/>
          </w:rPr>
          <w:instrText xml:space="preserve"> PAGE   \* MERGEFORMAT </w:instrText>
        </w:r>
        <w:r w:rsidRPr="002F1579">
          <w:rPr>
            <w:rFonts w:ascii="Times New Roman" w:hAnsi="Times New Roman" w:cs="Times New Roman"/>
            <w:sz w:val="20"/>
            <w:szCs w:val="20"/>
          </w:rPr>
          <w:fldChar w:fldCharType="separate"/>
        </w:r>
        <w:r w:rsidRPr="002F1579">
          <w:rPr>
            <w:rFonts w:ascii="Times New Roman" w:hAnsi="Times New Roman" w:cs="Times New Roman"/>
            <w:noProof/>
            <w:sz w:val="20"/>
            <w:szCs w:val="20"/>
          </w:rPr>
          <w:t>2</w:t>
        </w:r>
        <w:r w:rsidRPr="002F1579">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5CAD7" w14:textId="77777777" w:rsidR="008E7873" w:rsidRDefault="008E7873" w:rsidP="0074320F">
      <w:pPr>
        <w:spacing w:after="0" w:line="240" w:lineRule="auto"/>
      </w:pPr>
      <w:r>
        <w:separator/>
      </w:r>
    </w:p>
  </w:footnote>
  <w:footnote w:type="continuationSeparator" w:id="0">
    <w:p w14:paraId="3FC3E8E3" w14:textId="77777777" w:rsidR="008E7873" w:rsidRDefault="008E7873" w:rsidP="0074320F">
      <w:pPr>
        <w:spacing w:after="0" w:line="240" w:lineRule="auto"/>
      </w:pPr>
      <w:r>
        <w:continuationSeparator/>
      </w:r>
    </w:p>
  </w:footnote>
  <w:footnote w:id="1">
    <w:p w14:paraId="31E09739" w14:textId="77777777" w:rsidR="0074320F" w:rsidRPr="00B73DBE" w:rsidRDefault="0074320F" w:rsidP="0074320F">
      <w:pPr>
        <w:pStyle w:val="FootnoteText"/>
        <w:rPr>
          <w:rFonts w:ascii="Times New Roman" w:hAnsi="Times New Roman"/>
        </w:rPr>
      </w:pPr>
      <w:r w:rsidRPr="00B73DBE">
        <w:rPr>
          <w:rStyle w:val="FootnoteReference"/>
          <w:rFonts w:ascii="Times New Roman" w:hAnsi="Times New Roman"/>
        </w:rPr>
        <w:footnoteRef/>
      </w:r>
      <w:r w:rsidRPr="00B73DBE">
        <w:rPr>
          <w:rFonts w:ascii="Times New Roman" w:hAnsi="Times New Roman"/>
        </w:rPr>
        <w:t xml:space="preserve"> </w:t>
      </w:r>
      <w:r w:rsidRPr="00B73DBE">
        <w:rPr>
          <w:rFonts w:ascii="Times New Roman" w:hAnsi="Times New Roman"/>
        </w:rPr>
        <w:tab/>
        <w:t xml:space="preserve">66 Pa.C.S. Sections 2806.1, </w:t>
      </w:r>
      <w:r w:rsidRPr="00B73DBE">
        <w:rPr>
          <w:rFonts w:ascii="Times New Roman" w:hAnsi="Times New Roman"/>
          <w:i/>
        </w:rPr>
        <w:t>et seq</w:t>
      </w:r>
      <w:r w:rsidRPr="00B73DBE">
        <w:rPr>
          <w:rFonts w:ascii="Times New Roman" w:hAnsi="Times New Roman"/>
        </w:rPr>
        <w:t xml:space="preserve">. </w:t>
      </w:r>
    </w:p>
  </w:footnote>
  <w:footnote w:id="2">
    <w:p w14:paraId="101626E6" w14:textId="2A3D45CC" w:rsidR="0074320F" w:rsidRPr="001671CE" w:rsidRDefault="0074320F" w:rsidP="0074320F">
      <w:pPr>
        <w:pStyle w:val="FootnoteText"/>
        <w:rPr>
          <w:rFonts w:ascii="Times New Roman" w:hAnsi="Times New Roman" w:cs="Times New Roman"/>
        </w:rPr>
      </w:pPr>
      <w:r w:rsidRPr="001671CE">
        <w:rPr>
          <w:rStyle w:val="FootnoteReference"/>
          <w:rFonts w:ascii="Times New Roman" w:hAnsi="Times New Roman" w:cs="Times New Roman"/>
        </w:rPr>
        <w:footnoteRef/>
      </w:r>
      <w:r w:rsidRPr="001671CE">
        <w:rPr>
          <w:rFonts w:ascii="Times New Roman" w:hAnsi="Times New Roman" w:cs="Times New Roman"/>
        </w:rPr>
        <w:t xml:space="preserve"> </w:t>
      </w:r>
      <w:r w:rsidRPr="001671CE">
        <w:rPr>
          <w:rFonts w:ascii="Times New Roman" w:hAnsi="Times New Roman" w:cs="Times New Roman"/>
        </w:rPr>
        <w:tab/>
        <w:t xml:space="preserve">Each </w:t>
      </w:r>
      <w:r w:rsidR="00A93CBF">
        <w:rPr>
          <w:rFonts w:ascii="Times New Roman" w:hAnsi="Times New Roman" w:cs="Times New Roman"/>
        </w:rPr>
        <w:t>D</w:t>
      </w:r>
      <w:r w:rsidRPr="001671CE">
        <w:rPr>
          <w:rFonts w:ascii="Times New Roman" w:hAnsi="Times New Roman" w:cs="Times New Roman"/>
        </w:rPr>
        <w:t xml:space="preserve">iscovery </w:t>
      </w:r>
      <w:r w:rsidR="00A93CBF">
        <w:rPr>
          <w:rFonts w:ascii="Times New Roman" w:hAnsi="Times New Roman" w:cs="Times New Roman"/>
        </w:rPr>
        <w:t>Re</w:t>
      </w:r>
      <w:r w:rsidRPr="001671CE">
        <w:rPr>
          <w:rFonts w:ascii="Times New Roman" w:hAnsi="Times New Roman" w:cs="Times New Roman"/>
        </w:rPr>
        <w:t>quest and Respondent</w:t>
      </w:r>
      <w:r>
        <w:rPr>
          <w:rFonts w:ascii="Times New Roman" w:hAnsi="Times New Roman" w:cs="Times New Roman"/>
        </w:rPr>
        <w:t>’</w:t>
      </w:r>
      <w:r w:rsidRPr="001671CE">
        <w:rPr>
          <w:rFonts w:ascii="Times New Roman" w:hAnsi="Times New Roman" w:cs="Times New Roman"/>
        </w:rPr>
        <w:t>s response to Complainant</w:t>
      </w:r>
      <w:r>
        <w:rPr>
          <w:rFonts w:ascii="Times New Roman" w:hAnsi="Times New Roman" w:cs="Times New Roman"/>
        </w:rPr>
        <w:t>’</w:t>
      </w:r>
      <w:r w:rsidRPr="001671CE">
        <w:rPr>
          <w:rFonts w:ascii="Times New Roman" w:hAnsi="Times New Roman" w:cs="Times New Roman"/>
        </w:rPr>
        <w:t>s objections are set forth on pages 3 through 9 of Respondent</w:t>
      </w:r>
      <w:r>
        <w:rPr>
          <w:rFonts w:ascii="Times New Roman" w:hAnsi="Times New Roman" w:cs="Times New Roman"/>
        </w:rPr>
        <w:t>’</w:t>
      </w:r>
      <w:r w:rsidRPr="001671CE">
        <w:rPr>
          <w:rFonts w:ascii="Times New Roman" w:hAnsi="Times New Roman" w:cs="Times New Roman"/>
        </w:rPr>
        <w:t xml:space="preserve">s Second Motion </w:t>
      </w:r>
      <w:proofErr w:type="gramStart"/>
      <w:r w:rsidRPr="001671CE">
        <w:rPr>
          <w:rFonts w:ascii="Times New Roman" w:hAnsi="Times New Roman" w:cs="Times New Roman"/>
        </w:rPr>
        <w:t>To</w:t>
      </w:r>
      <w:proofErr w:type="gramEnd"/>
      <w:r w:rsidRPr="001671CE">
        <w:rPr>
          <w:rFonts w:ascii="Times New Roman" w:hAnsi="Times New Roman" w:cs="Times New Roman"/>
        </w:rPr>
        <w:t xml:space="preserve"> Compel filed on December 10, 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0F"/>
    <w:rsid w:val="00226F1C"/>
    <w:rsid w:val="0026113E"/>
    <w:rsid w:val="002F1579"/>
    <w:rsid w:val="003E6268"/>
    <w:rsid w:val="00615922"/>
    <w:rsid w:val="00635613"/>
    <w:rsid w:val="0074320F"/>
    <w:rsid w:val="007B5C79"/>
    <w:rsid w:val="008E7873"/>
    <w:rsid w:val="009B01C3"/>
    <w:rsid w:val="009D5EDF"/>
    <w:rsid w:val="00A93CBF"/>
    <w:rsid w:val="00BC4FBE"/>
    <w:rsid w:val="00BE3198"/>
    <w:rsid w:val="00C633FD"/>
    <w:rsid w:val="00E41864"/>
    <w:rsid w:val="00FC1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2C6A0"/>
  <w15:chartTrackingRefBased/>
  <w15:docId w15:val="{17E3C500-FDCE-4D8B-B3A3-BDA00520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74320F"/>
    <w:pPr>
      <w:spacing w:after="0" w:line="240" w:lineRule="auto"/>
    </w:pPr>
    <w:rPr>
      <w:sz w:val="20"/>
      <w:szCs w:val="20"/>
    </w:rPr>
  </w:style>
  <w:style w:type="character" w:customStyle="1" w:styleId="FootnoteTextChar">
    <w:name w:val="Footnote Text Char"/>
    <w:aliases w:val="Car Char"/>
    <w:basedOn w:val="DefaultParagraphFont"/>
    <w:link w:val="FootnoteText"/>
    <w:rsid w:val="0074320F"/>
    <w:rPr>
      <w:sz w:val="20"/>
      <w:szCs w:val="20"/>
    </w:rPr>
  </w:style>
  <w:style w:type="character" w:styleId="FootnoteReference">
    <w:name w:val="footnote reference"/>
    <w:aliases w:val="o,fr"/>
    <w:uiPriority w:val="99"/>
    <w:unhideWhenUsed/>
    <w:rsid w:val="0074320F"/>
    <w:rPr>
      <w:vertAlign w:val="superscript"/>
    </w:rPr>
  </w:style>
  <w:style w:type="paragraph" w:styleId="Footer">
    <w:name w:val="footer"/>
    <w:basedOn w:val="Normal"/>
    <w:link w:val="FooterChar"/>
    <w:uiPriority w:val="99"/>
    <w:unhideWhenUsed/>
    <w:rsid w:val="00743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20F"/>
  </w:style>
  <w:style w:type="paragraph" w:styleId="ListParagraph">
    <w:name w:val="List Paragraph"/>
    <w:basedOn w:val="Normal"/>
    <w:uiPriority w:val="34"/>
    <w:qFormat/>
    <w:rsid w:val="00635613"/>
    <w:pPr>
      <w:ind w:left="720"/>
      <w:contextualSpacing/>
    </w:pPr>
  </w:style>
  <w:style w:type="paragraph" w:styleId="Header">
    <w:name w:val="header"/>
    <w:basedOn w:val="Normal"/>
    <w:link w:val="HeaderChar"/>
    <w:uiPriority w:val="99"/>
    <w:unhideWhenUsed/>
    <w:rsid w:val="002F1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dcterms:created xsi:type="dcterms:W3CDTF">2020-02-21T19:17:00Z</dcterms:created>
  <dcterms:modified xsi:type="dcterms:W3CDTF">2020-02-21T19:17:00Z</dcterms:modified>
</cp:coreProperties>
</file>