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1E8D4154" w:rsidR="00E8035A" w:rsidRPr="00F076EC" w:rsidRDefault="00B23FCC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February 26,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79AE70E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B23FCC" w:rsidRPr="00B23FCC">
        <w:rPr>
          <w:sz w:val="24"/>
        </w:rPr>
        <w:t>A-2010-2187969</w:t>
      </w:r>
      <w:bookmarkEnd w:id="0"/>
    </w:p>
    <w:p w14:paraId="1B48377D" w14:textId="0205F41B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B23FCC" w:rsidRPr="00B23FCC">
        <w:rPr>
          <w:sz w:val="24"/>
        </w:rPr>
        <w:t>1112447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25342890" w14:textId="77777777" w:rsidR="00B23FCC" w:rsidRPr="00B23FCC" w:rsidRDefault="00B23FCC" w:rsidP="00B23FCC">
      <w:pPr>
        <w:rPr>
          <w:sz w:val="24"/>
          <w:szCs w:val="24"/>
        </w:rPr>
      </w:pPr>
      <w:bookmarkStart w:id="1" w:name="_Hlk33598693"/>
      <w:r w:rsidRPr="00B23FCC">
        <w:rPr>
          <w:sz w:val="24"/>
          <w:szCs w:val="24"/>
        </w:rPr>
        <w:t>TEXZON UTILITIES LTD</w:t>
      </w:r>
    </w:p>
    <w:bookmarkEnd w:id="1"/>
    <w:p w14:paraId="5D04E644" w14:textId="77777777" w:rsidR="00B23FCC" w:rsidRPr="00B23FCC" w:rsidRDefault="00B23FCC" w:rsidP="00B23FCC">
      <w:pPr>
        <w:rPr>
          <w:sz w:val="24"/>
          <w:szCs w:val="24"/>
        </w:rPr>
      </w:pPr>
      <w:r w:rsidRPr="00B23FCC">
        <w:rPr>
          <w:sz w:val="24"/>
          <w:szCs w:val="24"/>
        </w:rPr>
        <w:t>202 N INTERSTATE 35 RD</w:t>
      </w:r>
    </w:p>
    <w:p w14:paraId="2002A342" w14:textId="77777777" w:rsidR="00B23FCC" w:rsidRPr="00B23FCC" w:rsidRDefault="00B23FCC" w:rsidP="00B23FCC">
      <w:pPr>
        <w:rPr>
          <w:sz w:val="24"/>
          <w:szCs w:val="24"/>
        </w:rPr>
      </w:pPr>
      <w:r w:rsidRPr="00B23FCC">
        <w:rPr>
          <w:sz w:val="24"/>
          <w:szCs w:val="24"/>
        </w:rPr>
        <w:t>SUITE C</w:t>
      </w:r>
    </w:p>
    <w:p w14:paraId="3D1DC769" w14:textId="02871761" w:rsidR="003C303B" w:rsidRDefault="00B23FCC" w:rsidP="00B23FCC">
      <w:pPr>
        <w:rPr>
          <w:sz w:val="24"/>
          <w:szCs w:val="24"/>
        </w:rPr>
      </w:pPr>
      <w:r w:rsidRPr="00B23FCC">
        <w:rPr>
          <w:sz w:val="24"/>
          <w:szCs w:val="24"/>
        </w:rPr>
        <w:t>RED OAK, TX 75154</w:t>
      </w:r>
    </w:p>
    <w:p w14:paraId="13989B50" w14:textId="77777777" w:rsidR="00B23FCC" w:rsidRPr="00304D0B" w:rsidRDefault="00B23FCC" w:rsidP="00B23FCC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73D298C6" w:rsidR="000D0692" w:rsidRPr="00F076EC" w:rsidRDefault="00B23FCC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2F1AE79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3FCC" w:rsidRPr="00B23FCC">
        <w:rPr>
          <w:sz w:val="24"/>
          <w:szCs w:val="24"/>
        </w:rPr>
        <w:t>TEXZON UTILITIES LTD</w:t>
      </w:r>
      <w:r w:rsidR="00B23FCC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6D95B065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366A1272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229D05EF" w:rsidR="000A2278" w:rsidRPr="009021DB" w:rsidRDefault="00B23FCC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2EE214" wp14:editId="30E30759">
            <wp:simplePos x="0" y="0"/>
            <wp:positionH relativeFrom="column">
              <wp:posOffset>3562350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6BD2F" w14:textId="77777777" w:rsidR="00F9731A" w:rsidRDefault="00F9731A">
      <w:r>
        <w:separator/>
      </w:r>
    </w:p>
  </w:endnote>
  <w:endnote w:type="continuationSeparator" w:id="0">
    <w:p w14:paraId="296E210B" w14:textId="77777777" w:rsidR="00F9731A" w:rsidRDefault="00F9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872A" w14:textId="77777777" w:rsidR="00F9731A" w:rsidRDefault="00F9731A">
      <w:r>
        <w:separator/>
      </w:r>
    </w:p>
  </w:footnote>
  <w:footnote w:type="continuationSeparator" w:id="0">
    <w:p w14:paraId="055B2F9E" w14:textId="77777777" w:rsidR="00F9731A" w:rsidRDefault="00F9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23F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9731A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81C3-5104-4FF6-9C80-5EFB562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1595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2020-02-26T13:38:00Z</dcterms:created>
  <dcterms:modified xsi:type="dcterms:W3CDTF">2020-02-26T13:38:00Z</dcterms:modified>
</cp:coreProperties>
</file>