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1E67F" w14:textId="77777777" w:rsidR="00B86BA1" w:rsidRPr="007635CF" w:rsidRDefault="00B86BA1" w:rsidP="00B86BA1">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7635CF">
        <w:rPr>
          <w:rFonts w:ascii="Times New Roman" w:eastAsia="Calibri" w:hAnsi="Times New Roman" w:cs="Times New Roman"/>
          <w:b/>
          <w:caps/>
          <w:sz w:val="24"/>
          <w:szCs w:val="24"/>
        </w:rPr>
        <w:t>Before the</w:t>
      </w:r>
    </w:p>
    <w:p w14:paraId="06A45EBF" w14:textId="77777777" w:rsidR="00B86BA1" w:rsidRPr="007635CF" w:rsidRDefault="00B86BA1" w:rsidP="00B86BA1">
      <w:pPr>
        <w:spacing w:after="0" w:line="240" w:lineRule="auto"/>
        <w:jc w:val="center"/>
        <w:rPr>
          <w:rFonts w:ascii="Times New Roman" w:eastAsia="Calibri" w:hAnsi="Times New Roman" w:cs="Times New Roman"/>
          <w:b/>
          <w:sz w:val="24"/>
          <w:szCs w:val="24"/>
        </w:rPr>
      </w:pPr>
      <w:r w:rsidRPr="007635CF">
        <w:rPr>
          <w:rFonts w:ascii="Times New Roman" w:eastAsia="Calibri" w:hAnsi="Times New Roman" w:cs="Times New Roman"/>
          <w:b/>
          <w:sz w:val="24"/>
          <w:szCs w:val="24"/>
        </w:rPr>
        <w:t>PENNSYLVANIA PUBLIC UTILITY COMMISSION</w:t>
      </w:r>
    </w:p>
    <w:p w14:paraId="6AD3793C" w14:textId="77777777" w:rsidR="00B86BA1" w:rsidRPr="007635CF" w:rsidRDefault="00B86BA1" w:rsidP="00B86BA1">
      <w:pPr>
        <w:spacing w:after="0" w:line="240" w:lineRule="auto"/>
        <w:jc w:val="center"/>
        <w:rPr>
          <w:rFonts w:ascii="Times New Roman" w:eastAsia="Calibri" w:hAnsi="Times New Roman" w:cs="Times New Roman"/>
          <w:b/>
          <w:sz w:val="24"/>
          <w:szCs w:val="24"/>
        </w:rPr>
      </w:pPr>
    </w:p>
    <w:p w14:paraId="4DDEE74F" w14:textId="77777777" w:rsidR="00B86BA1" w:rsidRPr="007635CF" w:rsidRDefault="00B86BA1" w:rsidP="00B86BA1">
      <w:pPr>
        <w:spacing w:after="0" w:line="240" w:lineRule="auto"/>
        <w:jc w:val="center"/>
        <w:rPr>
          <w:rFonts w:ascii="Times New Roman" w:eastAsia="Calibri" w:hAnsi="Times New Roman" w:cs="Times New Roman"/>
          <w:b/>
          <w:sz w:val="24"/>
          <w:szCs w:val="24"/>
          <w:u w:val="single"/>
        </w:rPr>
      </w:pPr>
    </w:p>
    <w:p w14:paraId="7B5CACEB" w14:textId="77777777" w:rsidR="00B86BA1" w:rsidRPr="007635CF" w:rsidRDefault="00B86BA1" w:rsidP="00B86BA1">
      <w:pPr>
        <w:spacing w:after="0" w:line="240" w:lineRule="auto"/>
        <w:jc w:val="center"/>
        <w:rPr>
          <w:rFonts w:ascii="Times New Roman" w:eastAsia="Calibri" w:hAnsi="Times New Roman" w:cs="Times New Roman"/>
          <w:b/>
          <w:sz w:val="24"/>
          <w:szCs w:val="24"/>
          <w:u w:val="single"/>
        </w:rPr>
      </w:pPr>
    </w:p>
    <w:p w14:paraId="2D62B0CD" w14:textId="77777777" w:rsidR="00B86BA1" w:rsidRPr="007635CF" w:rsidRDefault="00B86BA1" w:rsidP="00B86BA1">
      <w:pPr>
        <w:spacing w:after="0" w:line="240" w:lineRule="auto"/>
        <w:jc w:val="both"/>
        <w:rPr>
          <w:rFonts w:ascii="Times New Roman" w:eastAsia="Calibri" w:hAnsi="Times New Roman" w:cs="Times New Roman"/>
          <w:sz w:val="24"/>
          <w:szCs w:val="24"/>
        </w:rPr>
      </w:pPr>
      <w:r w:rsidRPr="007635CF">
        <w:rPr>
          <w:rFonts w:ascii="Times New Roman" w:eastAsia="Calibri" w:hAnsi="Times New Roman" w:cs="Times New Roman"/>
          <w:sz w:val="24"/>
          <w:szCs w:val="24"/>
        </w:rPr>
        <w:t>Pamela Scott</w:t>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t>:</w:t>
      </w:r>
    </w:p>
    <w:p w14:paraId="3E258502" w14:textId="77777777" w:rsidR="00B86BA1" w:rsidRPr="007635CF" w:rsidRDefault="00B86BA1" w:rsidP="00B86BA1">
      <w:pPr>
        <w:spacing w:after="0" w:line="240" w:lineRule="auto"/>
        <w:jc w:val="both"/>
        <w:rPr>
          <w:rFonts w:ascii="Times New Roman" w:eastAsia="Calibri" w:hAnsi="Times New Roman" w:cs="Times New Roman"/>
          <w:sz w:val="24"/>
          <w:szCs w:val="24"/>
        </w:rPr>
      </w:pP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t>:</w:t>
      </w:r>
    </w:p>
    <w:p w14:paraId="406C8414" w14:textId="77777777" w:rsidR="00B86BA1" w:rsidRPr="007635CF" w:rsidRDefault="00B86BA1" w:rsidP="00B86BA1">
      <w:pPr>
        <w:spacing w:after="0" w:line="240" w:lineRule="auto"/>
        <w:jc w:val="both"/>
        <w:rPr>
          <w:rFonts w:ascii="Times New Roman" w:eastAsia="Calibri" w:hAnsi="Times New Roman" w:cs="Times New Roman"/>
          <w:sz w:val="24"/>
          <w:szCs w:val="24"/>
        </w:rPr>
      </w:pPr>
      <w:r w:rsidRPr="007635CF">
        <w:rPr>
          <w:rFonts w:ascii="Times New Roman" w:eastAsia="Calibri" w:hAnsi="Times New Roman" w:cs="Times New Roman"/>
          <w:sz w:val="24"/>
          <w:szCs w:val="24"/>
        </w:rPr>
        <w:tab/>
        <w:t>v.</w:t>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t>:</w:t>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bookmarkStart w:id="0" w:name="_GoBack"/>
      <w:r w:rsidRPr="007635CF">
        <w:rPr>
          <w:rFonts w:ascii="Times New Roman" w:eastAsia="Calibri" w:hAnsi="Times New Roman" w:cs="Times New Roman"/>
          <w:sz w:val="24"/>
          <w:szCs w:val="24"/>
        </w:rPr>
        <w:t>C-2018-3004042</w:t>
      </w:r>
      <w:bookmarkEnd w:id="0"/>
    </w:p>
    <w:p w14:paraId="1E13D1C1" w14:textId="77777777" w:rsidR="00B86BA1" w:rsidRPr="007635CF" w:rsidRDefault="00B86BA1" w:rsidP="00B86BA1">
      <w:pPr>
        <w:spacing w:after="0" w:line="240" w:lineRule="auto"/>
        <w:jc w:val="both"/>
        <w:rPr>
          <w:rFonts w:ascii="Times New Roman" w:eastAsia="Calibri" w:hAnsi="Times New Roman" w:cs="Times New Roman"/>
          <w:sz w:val="24"/>
          <w:szCs w:val="24"/>
        </w:rPr>
      </w:pP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t>:</w:t>
      </w:r>
    </w:p>
    <w:p w14:paraId="79628E76" w14:textId="77777777" w:rsidR="00B86BA1" w:rsidRPr="007635CF" w:rsidRDefault="00B86BA1" w:rsidP="00B86BA1">
      <w:pPr>
        <w:spacing w:after="0" w:line="240" w:lineRule="auto"/>
        <w:jc w:val="both"/>
        <w:rPr>
          <w:rFonts w:ascii="Times New Roman" w:eastAsia="Calibri" w:hAnsi="Times New Roman" w:cs="Times New Roman"/>
          <w:sz w:val="24"/>
          <w:szCs w:val="24"/>
        </w:rPr>
      </w:pPr>
      <w:r w:rsidRPr="007635CF">
        <w:rPr>
          <w:rFonts w:ascii="Times New Roman" w:eastAsia="Calibri" w:hAnsi="Times New Roman" w:cs="Times New Roman"/>
          <w:sz w:val="24"/>
          <w:szCs w:val="24"/>
        </w:rPr>
        <w:t>Duquesne Light Company</w:t>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t>:</w:t>
      </w:r>
    </w:p>
    <w:p w14:paraId="55002B4B" w14:textId="77777777" w:rsidR="00B86BA1" w:rsidRPr="007635CF" w:rsidRDefault="00B86BA1" w:rsidP="00B86BA1">
      <w:pPr>
        <w:spacing w:after="0" w:line="240" w:lineRule="auto"/>
        <w:jc w:val="both"/>
        <w:rPr>
          <w:rFonts w:ascii="Times New Roman" w:eastAsia="Calibri" w:hAnsi="Times New Roman" w:cs="Times New Roman"/>
          <w:sz w:val="24"/>
          <w:szCs w:val="24"/>
        </w:rPr>
      </w:pPr>
    </w:p>
    <w:p w14:paraId="0289C1C7" w14:textId="77777777" w:rsidR="00B86BA1" w:rsidRPr="007635CF" w:rsidRDefault="00B86BA1" w:rsidP="00B86BA1">
      <w:pPr>
        <w:spacing w:after="0" w:line="240" w:lineRule="auto"/>
        <w:jc w:val="both"/>
        <w:rPr>
          <w:rFonts w:ascii="Times New Roman" w:eastAsia="Calibri" w:hAnsi="Times New Roman" w:cs="Times New Roman"/>
          <w:sz w:val="24"/>
          <w:szCs w:val="24"/>
        </w:rPr>
      </w:pPr>
    </w:p>
    <w:p w14:paraId="79DBA77C" w14:textId="77777777" w:rsidR="00B86BA1" w:rsidRPr="007635CF" w:rsidRDefault="00B86BA1" w:rsidP="00B86BA1">
      <w:pPr>
        <w:spacing w:after="0" w:line="240" w:lineRule="auto"/>
        <w:jc w:val="both"/>
        <w:rPr>
          <w:rFonts w:ascii="Times New Roman" w:eastAsia="Calibri" w:hAnsi="Times New Roman" w:cs="Times New Roman"/>
          <w:sz w:val="24"/>
          <w:szCs w:val="24"/>
        </w:rPr>
      </w:pPr>
    </w:p>
    <w:p w14:paraId="7AB54917" w14:textId="3164B758" w:rsidR="00B86BA1" w:rsidRPr="007635CF" w:rsidRDefault="00285DCF" w:rsidP="0061609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SUPPLEMENTAL </w:t>
      </w:r>
      <w:r w:rsidR="00B86BA1" w:rsidRPr="007635CF">
        <w:rPr>
          <w:rFonts w:ascii="Times New Roman" w:eastAsia="Times New Roman" w:hAnsi="Times New Roman" w:cs="Times New Roman"/>
          <w:b/>
          <w:bCs/>
          <w:color w:val="000000"/>
          <w:sz w:val="24"/>
          <w:szCs w:val="24"/>
        </w:rPr>
        <w:t>INTERIM ORDER</w:t>
      </w:r>
    </w:p>
    <w:p w14:paraId="4E5219A2" w14:textId="77777777" w:rsidR="0061609C" w:rsidRDefault="00B86BA1" w:rsidP="0061609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7635CF">
        <w:rPr>
          <w:rFonts w:ascii="Times New Roman" w:eastAsia="Times New Roman" w:hAnsi="Times New Roman" w:cs="Times New Roman"/>
          <w:b/>
          <w:bCs/>
          <w:color w:val="000000"/>
          <w:sz w:val="24"/>
          <w:szCs w:val="24"/>
        </w:rPr>
        <w:t xml:space="preserve">GRANTING </w:t>
      </w:r>
      <w:r w:rsidR="004F4A4F" w:rsidRPr="007635CF">
        <w:rPr>
          <w:rFonts w:ascii="Times New Roman" w:eastAsia="Times New Roman" w:hAnsi="Times New Roman" w:cs="Times New Roman"/>
          <w:b/>
          <w:bCs/>
          <w:color w:val="000000"/>
          <w:sz w:val="24"/>
          <w:szCs w:val="24"/>
        </w:rPr>
        <w:t xml:space="preserve">IN PART AND DENYING IN PART </w:t>
      </w:r>
    </w:p>
    <w:p w14:paraId="3D6E0C0A" w14:textId="77777777" w:rsidR="0061609C" w:rsidRDefault="00B86BA1" w:rsidP="0061609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7635CF">
        <w:rPr>
          <w:rFonts w:ascii="Times New Roman" w:eastAsia="Times New Roman" w:hAnsi="Times New Roman" w:cs="Times New Roman"/>
          <w:b/>
          <w:bCs/>
          <w:color w:val="000000"/>
          <w:sz w:val="24"/>
          <w:szCs w:val="24"/>
        </w:rPr>
        <w:t xml:space="preserve">RESPONDENT’S MOTION IN LIMINE TO PRECLUDE </w:t>
      </w:r>
    </w:p>
    <w:p w14:paraId="17C1F0AB" w14:textId="3EAE3D2F" w:rsidR="00B86BA1" w:rsidRPr="007635CF" w:rsidRDefault="00B86BA1" w:rsidP="0061609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7635CF">
        <w:rPr>
          <w:rFonts w:ascii="Times New Roman" w:eastAsia="Times New Roman" w:hAnsi="Times New Roman" w:cs="Times New Roman"/>
          <w:b/>
          <w:bCs/>
          <w:color w:val="000000"/>
          <w:sz w:val="24"/>
          <w:szCs w:val="24"/>
          <w:u w:val="single"/>
        </w:rPr>
        <w:t>JOSHUA HART FROM TESTIFYING AS AN EXPERT WITNESS</w:t>
      </w:r>
    </w:p>
    <w:p w14:paraId="063A8699" w14:textId="77777777" w:rsidR="00B86BA1" w:rsidRPr="007635CF" w:rsidRDefault="00B86BA1" w:rsidP="0061609C">
      <w:pPr>
        <w:spacing w:after="0" w:line="360" w:lineRule="auto"/>
        <w:rPr>
          <w:rFonts w:ascii="Times New Roman" w:hAnsi="Times New Roman" w:cs="Times New Roman"/>
          <w:sz w:val="24"/>
          <w:szCs w:val="24"/>
          <w:u w:val="single"/>
        </w:rPr>
      </w:pPr>
    </w:p>
    <w:p w14:paraId="0E4A5116" w14:textId="6F665BCB" w:rsidR="00B86BA1" w:rsidRPr="007635CF" w:rsidRDefault="00B86BA1" w:rsidP="0061609C">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An Interim Order was entered on November 8, 2018, revising the litigation schedule in this proceeding.</w:t>
      </w:r>
    </w:p>
    <w:p w14:paraId="541560A1" w14:textId="77777777" w:rsidR="00B86BA1" w:rsidRPr="007635CF" w:rsidRDefault="00B86BA1" w:rsidP="0061609C">
      <w:pPr>
        <w:spacing w:after="0" w:line="360" w:lineRule="auto"/>
        <w:ind w:firstLine="1440"/>
        <w:rPr>
          <w:rFonts w:ascii="Times New Roman" w:hAnsi="Times New Roman" w:cs="Times New Roman"/>
          <w:sz w:val="24"/>
          <w:szCs w:val="24"/>
        </w:rPr>
      </w:pPr>
    </w:p>
    <w:p w14:paraId="5328DDB3" w14:textId="765FCF2B" w:rsidR="00B86BA1" w:rsidRPr="007635CF" w:rsidRDefault="00B86BA1" w:rsidP="0061609C">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On April 1</w:t>
      </w:r>
      <w:r w:rsidR="0007310B">
        <w:rPr>
          <w:rFonts w:ascii="Times New Roman" w:hAnsi="Times New Roman" w:cs="Times New Roman"/>
          <w:sz w:val="24"/>
          <w:szCs w:val="24"/>
        </w:rPr>
        <w:t>3,</w:t>
      </w:r>
      <w:r w:rsidRPr="007635CF">
        <w:rPr>
          <w:rFonts w:ascii="Times New Roman" w:hAnsi="Times New Roman" w:cs="Times New Roman"/>
          <w:sz w:val="24"/>
          <w:szCs w:val="24"/>
        </w:rPr>
        <w:t xml:space="preserve"> 2019, Complainant filed her Status Report, and on April 15, 2019, Respondent filed a Status Report as well.  It appeared from the Respondent’s Status </w:t>
      </w:r>
      <w:r w:rsidR="0007310B">
        <w:rPr>
          <w:rFonts w:ascii="Times New Roman" w:hAnsi="Times New Roman" w:cs="Times New Roman"/>
          <w:sz w:val="24"/>
          <w:szCs w:val="24"/>
        </w:rPr>
        <w:t>R</w:t>
      </w:r>
      <w:r w:rsidRPr="007635CF">
        <w:rPr>
          <w:rFonts w:ascii="Times New Roman" w:hAnsi="Times New Roman" w:cs="Times New Roman"/>
          <w:sz w:val="24"/>
          <w:szCs w:val="24"/>
        </w:rPr>
        <w:t xml:space="preserve">eport that Complainant had not identified her witnesses, to include fact and expert witnesses.  Accordingly, Complainant’s deadline to identify her fact and expert witnesses was extended by Interim Order entered on July 23, 2019, until August 16, 2019.  </w:t>
      </w:r>
    </w:p>
    <w:p w14:paraId="61CDF45E" w14:textId="77777777" w:rsidR="00B86BA1" w:rsidRPr="007635CF" w:rsidRDefault="00B86BA1" w:rsidP="0061609C">
      <w:pPr>
        <w:spacing w:after="0" w:line="360" w:lineRule="auto"/>
        <w:ind w:firstLine="1440"/>
        <w:rPr>
          <w:rFonts w:ascii="Times New Roman" w:hAnsi="Times New Roman" w:cs="Times New Roman"/>
          <w:sz w:val="24"/>
          <w:szCs w:val="24"/>
        </w:rPr>
      </w:pPr>
    </w:p>
    <w:p w14:paraId="352499E8" w14:textId="6643E5FE" w:rsidR="00B86BA1" w:rsidRPr="007635CF" w:rsidRDefault="00B86BA1" w:rsidP="0061609C">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 xml:space="preserve">On July 23, 2019, an Interim Order was entered revising the litigation schedule in this proceeding.  Ordering paragraph number 3 provided for the filing of a Status Report in anticipation of a hearing in this matter to be scheduled for November of 2019.  Based upon information received from the Parties, the Parties were advised that the evidentiary hearing in this matter may require two days to complete.  Accordingly, the </w:t>
      </w:r>
      <w:r w:rsidR="0007310B">
        <w:rPr>
          <w:rFonts w:ascii="Times New Roman" w:hAnsi="Times New Roman" w:cs="Times New Roman"/>
          <w:sz w:val="24"/>
          <w:szCs w:val="24"/>
        </w:rPr>
        <w:t>P</w:t>
      </w:r>
      <w:r w:rsidRPr="007635CF">
        <w:rPr>
          <w:rFonts w:ascii="Times New Roman" w:hAnsi="Times New Roman" w:cs="Times New Roman"/>
          <w:sz w:val="24"/>
          <w:szCs w:val="24"/>
        </w:rPr>
        <w:t>arties were advised that the evidentiary hearing would be scheduled for two consecutive days in March of 2020.</w:t>
      </w:r>
    </w:p>
    <w:p w14:paraId="5831385D" w14:textId="77777777" w:rsidR="00B86BA1" w:rsidRPr="007635CF" w:rsidRDefault="00B86BA1" w:rsidP="0061609C">
      <w:pPr>
        <w:spacing w:after="0" w:line="360" w:lineRule="auto"/>
        <w:ind w:firstLine="1440"/>
        <w:rPr>
          <w:rFonts w:ascii="Times New Roman" w:hAnsi="Times New Roman" w:cs="Times New Roman"/>
          <w:sz w:val="24"/>
          <w:szCs w:val="24"/>
        </w:rPr>
      </w:pPr>
    </w:p>
    <w:p w14:paraId="734C34E1" w14:textId="5FBB45AE" w:rsidR="00B86BA1" w:rsidRPr="007635CF" w:rsidRDefault="00B86BA1" w:rsidP="0061609C">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On September 25, 2019, an Interim Order was entered revising the litigation schedule.  The Order provided, in part, that discovery would be completed on or before October 1, 2019.</w:t>
      </w:r>
    </w:p>
    <w:p w14:paraId="4D95878F" w14:textId="068AD8C9" w:rsidR="00B86BA1" w:rsidRPr="007635CF" w:rsidRDefault="00B86BA1" w:rsidP="0061609C">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lastRenderedPageBreak/>
        <w:t xml:space="preserve">On September 30, 2019, Respondent filed a Motion to Compel Discovery Responses (Motion to Compel) and a Motion to Preclude Witnesses Identified in Complainants List of Potential Witnesses from Testifying (Motion to Preclude Witnesses).  </w:t>
      </w:r>
    </w:p>
    <w:p w14:paraId="7C7E6179" w14:textId="77777777" w:rsidR="00B86BA1" w:rsidRPr="007635CF" w:rsidRDefault="00B86BA1" w:rsidP="0061609C">
      <w:pPr>
        <w:spacing w:after="0" w:line="360" w:lineRule="auto"/>
        <w:ind w:firstLine="1440"/>
        <w:rPr>
          <w:rFonts w:ascii="Times New Roman" w:hAnsi="Times New Roman" w:cs="Times New Roman"/>
          <w:sz w:val="24"/>
          <w:szCs w:val="24"/>
        </w:rPr>
      </w:pPr>
    </w:p>
    <w:p w14:paraId="176E47B6" w14:textId="64F38A22" w:rsidR="00B86BA1" w:rsidRPr="007635CF" w:rsidRDefault="00B86BA1" w:rsidP="0061609C">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 xml:space="preserve">On October 10, 2019, Complainant filed a Certificate of Service indicating service upon Respondent of Complainants Supplemental Answers to Duquesne Light Company’s First </w:t>
      </w:r>
      <w:r w:rsidR="00D8797A">
        <w:rPr>
          <w:rFonts w:ascii="Times New Roman" w:hAnsi="Times New Roman" w:cs="Times New Roman"/>
          <w:sz w:val="24"/>
          <w:szCs w:val="24"/>
        </w:rPr>
        <w:t>S</w:t>
      </w:r>
      <w:r w:rsidRPr="007635CF">
        <w:rPr>
          <w:rFonts w:ascii="Times New Roman" w:hAnsi="Times New Roman" w:cs="Times New Roman"/>
          <w:sz w:val="24"/>
          <w:szCs w:val="24"/>
        </w:rPr>
        <w:t>et of Discovery Requests directed to Complainant on September 26, 2019.</w:t>
      </w:r>
    </w:p>
    <w:p w14:paraId="7CC1C231" w14:textId="77777777" w:rsidR="00B86BA1" w:rsidRPr="007635CF" w:rsidRDefault="00B86BA1" w:rsidP="0061609C">
      <w:pPr>
        <w:spacing w:after="0" w:line="360" w:lineRule="auto"/>
        <w:ind w:firstLine="1440"/>
        <w:rPr>
          <w:rFonts w:ascii="Times New Roman" w:hAnsi="Times New Roman" w:cs="Times New Roman"/>
          <w:sz w:val="24"/>
          <w:szCs w:val="24"/>
        </w:rPr>
      </w:pPr>
    </w:p>
    <w:p w14:paraId="3043D108" w14:textId="267FD161" w:rsidR="00B86BA1" w:rsidRPr="007635CF" w:rsidRDefault="00B86BA1" w:rsidP="0061609C">
      <w:pPr>
        <w:spacing w:after="0" w:line="360" w:lineRule="auto"/>
        <w:ind w:firstLine="1440"/>
        <w:rPr>
          <w:rFonts w:ascii="Times New Roman" w:hAnsi="Times New Roman" w:cs="Times New Roman"/>
          <w:b/>
          <w:bCs/>
          <w:sz w:val="24"/>
          <w:szCs w:val="24"/>
        </w:rPr>
      </w:pPr>
      <w:r w:rsidRPr="007635CF">
        <w:rPr>
          <w:rFonts w:ascii="Times New Roman" w:hAnsi="Times New Roman" w:cs="Times New Roman"/>
          <w:sz w:val="24"/>
          <w:szCs w:val="24"/>
        </w:rPr>
        <w:t xml:space="preserve">On October 16, 2019, an </w:t>
      </w:r>
      <w:r w:rsidR="00D8797A">
        <w:rPr>
          <w:rFonts w:ascii="Times New Roman" w:hAnsi="Times New Roman" w:cs="Times New Roman"/>
          <w:sz w:val="24"/>
          <w:szCs w:val="24"/>
        </w:rPr>
        <w:t>I</w:t>
      </w:r>
      <w:r w:rsidRPr="007635CF">
        <w:rPr>
          <w:rFonts w:ascii="Times New Roman" w:hAnsi="Times New Roman" w:cs="Times New Roman"/>
          <w:sz w:val="24"/>
          <w:szCs w:val="24"/>
        </w:rPr>
        <w:t xml:space="preserve">nterim </w:t>
      </w:r>
      <w:r w:rsidR="00D8797A">
        <w:rPr>
          <w:rFonts w:ascii="Times New Roman" w:hAnsi="Times New Roman" w:cs="Times New Roman"/>
          <w:sz w:val="24"/>
          <w:szCs w:val="24"/>
        </w:rPr>
        <w:t>O</w:t>
      </w:r>
      <w:r w:rsidRPr="007635CF">
        <w:rPr>
          <w:rFonts w:ascii="Times New Roman" w:hAnsi="Times New Roman" w:cs="Times New Roman"/>
          <w:sz w:val="24"/>
          <w:szCs w:val="24"/>
        </w:rPr>
        <w:t xml:space="preserve">rder was entered denying without prejudice, as moot, the </w:t>
      </w:r>
      <w:r w:rsidRPr="007635CF">
        <w:rPr>
          <w:rFonts w:ascii="Times New Roman" w:eastAsia="Times New Roman" w:hAnsi="Times New Roman" w:cs="Times New Roman"/>
          <w:color w:val="000000"/>
          <w:sz w:val="24"/>
          <w:szCs w:val="24"/>
        </w:rPr>
        <w:t xml:space="preserve">Motion to Compel Discovery Responses filed by Respondent on September 30, 2019, based upon the Certificate of Service filed by Complainant on October 10, 2019.  The </w:t>
      </w:r>
      <w:r w:rsidR="00D8797A">
        <w:rPr>
          <w:rFonts w:ascii="Times New Roman" w:eastAsia="Times New Roman" w:hAnsi="Times New Roman" w:cs="Times New Roman"/>
          <w:color w:val="000000"/>
          <w:sz w:val="24"/>
          <w:szCs w:val="24"/>
        </w:rPr>
        <w:t>O</w:t>
      </w:r>
      <w:r w:rsidRPr="007635CF">
        <w:rPr>
          <w:rFonts w:ascii="Times New Roman" w:eastAsia="Times New Roman" w:hAnsi="Times New Roman" w:cs="Times New Roman"/>
          <w:color w:val="000000"/>
          <w:sz w:val="24"/>
          <w:szCs w:val="24"/>
        </w:rPr>
        <w:t>rder further provided that, in the event Complainant failed to provide Respondent with full and complete responses to its Discovery Requests, Respondent may file a new or Supplemental Motion to Compel on or before October 31, 2019, and any response from Complainant shall be filed on or before November 7, 2019.</w:t>
      </w:r>
      <w:r w:rsidRPr="007635CF">
        <w:rPr>
          <w:rFonts w:ascii="Times New Roman" w:hAnsi="Times New Roman" w:cs="Times New Roman"/>
          <w:b/>
          <w:bCs/>
          <w:sz w:val="24"/>
          <w:szCs w:val="24"/>
        </w:rPr>
        <w:t xml:space="preserve">  </w:t>
      </w:r>
    </w:p>
    <w:p w14:paraId="34B6E3DE" w14:textId="77777777" w:rsidR="00B86BA1" w:rsidRPr="007635CF" w:rsidRDefault="00B86BA1" w:rsidP="0061609C">
      <w:pPr>
        <w:spacing w:after="0" w:line="360" w:lineRule="auto"/>
        <w:ind w:firstLine="1440"/>
        <w:rPr>
          <w:rFonts w:ascii="Times New Roman" w:hAnsi="Times New Roman" w:cs="Times New Roman"/>
          <w:b/>
          <w:bCs/>
          <w:sz w:val="24"/>
          <w:szCs w:val="24"/>
        </w:rPr>
      </w:pPr>
    </w:p>
    <w:p w14:paraId="076D39A4" w14:textId="26BFA5DF" w:rsidR="00B86BA1" w:rsidRPr="007635CF" w:rsidRDefault="00B86BA1" w:rsidP="0061609C">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On October 30, 2019, Respondent filed a Motion To Compel Discovery Responses, seeking an order compelling Complainant to provide full and complete responses to Respondent’s Discovery Request Nos. 22, 23, and 24.  Complainant did not file a response to the Motion to Compel filed by Respondent on October 30, 2019.</w:t>
      </w:r>
    </w:p>
    <w:p w14:paraId="7EB299FD" w14:textId="77777777" w:rsidR="00B86BA1" w:rsidRPr="007635CF" w:rsidRDefault="00B86BA1" w:rsidP="0061609C">
      <w:pPr>
        <w:spacing w:after="0" w:line="360" w:lineRule="auto"/>
        <w:ind w:firstLine="1440"/>
        <w:rPr>
          <w:rFonts w:ascii="Times New Roman" w:hAnsi="Times New Roman" w:cs="Times New Roman"/>
          <w:sz w:val="24"/>
          <w:szCs w:val="24"/>
        </w:rPr>
      </w:pPr>
    </w:p>
    <w:p w14:paraId="3B8F0D4E" w14:textId="4CEA72B2" w:rsidR="00B86BA1" w:rsidRPr="007635CF" w:rsidRDefault="00B86BA1" w:rsidP="0061609C">
      <w:pPr>
        <w:tabs>
          <w:tab w:val="left" w:pos="2160"/>
        </w:tabs>
        <w:autoSpaceDE w:val="0"/>
        <w:autoSpaceDN w:val="0"/>
        <w:spacing w:after="0" w:line="360" w:lineRule="auto"/>
        <w:ind w:firstLine="1440"/>
        <w:rPr>
          <w:rFonts w:ascii="Times New Roman" w:eastAsia="Times New Roman" w:hAnsi="Times New Roman" w:cs="Times New Roman"/>
          <w:color w:val="000000"/>
          <w:sz w:val="24"/>
          <w:szCs w:val="24"/>
        </w:rPr>
      </w:pPr>
      <w:r w:rsidRPr="007635CF">
        <w:rPr>
          <w:rFonts w:ascii="Times New Roman" w:hAnsi="Times New Roman" w:cs="Times New Roman"/>
          <w:sz w:val="24"/>
          <w:szCs w:val="24"/>
        </w:rPr>
        <w:t xml:space="preserve">On December 20, 2019, an </w:t>
      </w:r>
      <w:r w:rsidR="0020679D">
        <w:rPr>
          <w:rFonts w:ascii="Times New Roman" w:hAnsi="Times New Roman" w:cs="Times New Roman"/>
          <w:sz w:val="24"/>
          <w:szCs w:val="24"/>
        </w:rPr>
        <w:t>I</w:t>
      </w:r>
      <w:r w:rsidRPr="007635CF">
        <w:rPr>
          <w:rFonts w:ascii="Times New Roman" w:hAnsi="Times New Roman" w:cs="Times New Roman"/>
          <w:sz w:val="24"/>
          <w:szCs w:val="24"/>
        </w:rPr>
        <w:t xml:space="preserve">nterim </w:t>
      </w:r>
      <w:r w:rsidR="0020679D">
        <w:rPr>
          <w:rFonts w:ascii="Times New Roman" w:hAnsi="Times New Roman" w:cs="Times New Roman"/>
          <w:sz w:val="24"/>
          <w:szCs w:val="24"/>
        </w:rPr>
        <w:t>O</w:t>
      </w:r>
      <w:r w:rsidRPr="007635CF">
        <w:rPr>
          <w:rFonts w:ascii="Times New Roman" w:hAnsi="Times New Roman" w:cs="Times New Roman"/>
          <w:sz w:val="24"/>
          <w:szCs w:val="24"/>
        </w:rPr>
        <w:t xml:space="preserve">rder was entered granting the </w:t>
      </w:r>
      <w:r w:rsidRPr="007635CF">
        <w:rPr>
          <w:rFonts w:ascii="Times New Roman" w:eastAsia="Times New Roman" w:hAnsi="Times New Roman" w:cs="Times New Roman"/>
          <w:color w:val="000000"/>
          <w:sz w:val="24"/>
          <w:szCs w:val="24"/>
        </w:rPr>
        <w:t>Motion to Compel Discovery Responses filed by Respondent on October 30, 2019.  Complainant was directed to serve upon counsel for Respondent, full and complete</w:t>
      </w:r>
      <w:r w:rsidRPr="007635CF">
        <w:rPr>
          <w:rFonts w:ascii="Times New Roman" w:hAnsi="Times New Roman" w:cs="Times New Roman"/>
          <w:sz w:val="24"/>
          <w:szCs w:val="24"/>
        </w:rPr>
        <w:t xml:space="preserve"> responses to Respondent’s Discovery Request Nos. 22, 23, and 24, as more fully described in the  Motion to Compel, </w:t>
      </w:r>
      <w:r w:rsidR="00682C23" w:rsidRPr="007635CF">
        <w:rPr>
          <w:rFonts w:ascii="Times New Roman" w:hAnsi="Times New Roman" w:cs="Times New Roman"/>
          <w:sz w:val="24"/>
          <w:szCs w:val="24"/>
        </w:rPr>
        <w:t xml:space="preserve">and to file </w:t>
      </w:r>
      <w:r w:rsidR="00682C23" w:rsidRPr="007635CF">
        <w:rPr>
          <w:rFonts w:ascii="Times New Roman" w:eastAsia="Times New Roman" w:hAnsi="Times New Roman" w:cs="Times New Roman"/>
          <w:color w:val="000000"/>
          <w:sz w:val="24"/>
          <w:szCs w:val="24"/>
        </w:rPr>
        <w:t xml:space="preserve">a </w:t>
      </w:r>
      <w:r w:rsidR="0020679D">
        <w:rPr>
          <w:rFonts w:ascii="Times New Roman" w:eastAsia="Times New Roman" w:hAnsi="Times New Roman" w:cs="Times New Roman"/>
          <w:color w:val="000000"/>
          <w:sz w:val="24"/>
          <w:szCs w:val="24"/>
        </w:rPr>
        <w:t>C</w:t>
      </w:r>
      <w:r w:rsidR="00682C23" w:rsidRPr="007635CF">
        <w:rPr>
          <w:rFonts w:ascii="Times New Roman" w:eastAsia="Times New Roman" w:hAnsi="Times New Roman" w:cs="Times New Roman"/>
          <w:color w:val="000000"/>
          <w:sz w:val="24"/>
          <w:szCs w:val="24"/>
        </w:rPr>
        <w:t>ertificate of Service regarding service of the discovery responses</w:t>
      </w:r>
      <w:r w:rsidR="00682C23" w:rsidRPr="007635CF">
        <w:rPr>
          <w:rFonts w:ascii="Times New Roman" w:hAnsi="Times New Roman" w:cs="Times New Roman"/>
          <w:sz w:val="24"/>
          <w:szCs w:val="24"/>
        </w:rPr>
        <w:t xml:space="preserve"> </w:t>
      </w:r>
      <w:r w:rsidRPr="007635CF">
        <w:rPr>
          <w:rFonts w:ascii="Times New Roman" w:hAnsi="Times New Roman" w:cs="Times New Roman"/>
          <w:sz w:val="24"/>
          <w:szCs w:val="24"/>
        </w:rPr>
        <w:t xml:space="preserve">on </w:t>
      </w:r>
      <w:r w:rsidRPr="007635CF">
        <w:rPr>
          <w:rFonts w:ascii="Times New Roman" w:eastAsia="Times New Roman" w:hAnsi="Times New Roman" w:cs="Times New Roman"/>
          <w:color w:val="000000"/>
          <w:sz w:val="24"/>
          <w:szCs w:val="24"/>
        </w:rPr>
        <w:t>or before January 13, 2020</w:t>
      </w:r>
      <w:r w:rsidR="00682C23" w:rsidRPr="007635CF">
        <w:rPr>
          <w:rFonts w:ascii="Times New Roman" w:eastAsia="Times New Roman" w:hAnsi="Times New Roman" w:cs="Times New Roman"/>
          <w:color w:val="000000"/>
          <w:sz w:val="24"/>
          <w:szCs w:val="24"/>
        </w:rPr>
        <w:t xml:space="preserve">.  The </w:t>
      </w:r>
      <w:r w:rsidR="0020679D">
        <w:rPr>
          <w:rFonts w:ascii="Times New Roman" w:eastAsia="Times New Roman" w:hAnsi="Times New Roman" w:cs="Times New Roman"/>
          <w:color w:val="000000"/>
          <w:sz w:val="24"/>
          <w:szCs w:val="24"/>
        </w:rPr>
        <w:t>O</w:t>
      </w:r>
      <w:r w:rsidR="00682C23" w:rsidRPr="007635CF">
        <w:rPr>
          <w:rFonts w:ascii="Times New Roman" w:eastAsia="Times New Roman" w:hAnsi="Times New Roman" w:cs="Times New Roman"/>
          <w:color w:val="000000"/>
          <w:sz w:val="24"/>
          <w:szCs w:val="24"/>
        </w:rPr>
        <w:t xml:space="preserve">rder further directed that, on </w:t>
      </w:r>
      <w:r w:rsidRPr="007635CF">
        <w:rPr>
          <w:rFonts w:ascii="Times New Roman" w:eastAsia="Times New Roman" w:hAnsi="Times New Roman" w:cs="Times New Roman"/>
          <w:color w:val="000000"/>
          <w:sz w:val="24"/>
          <w:szCs w:val="24"/>
        </w:rPr>
        <w:t>or before January 20, 20</w:t>
      </w:r>
      <w:r w:rsidR="0020679D">
        <w:rPr>
          <w:rFonts w:ascii="Times New Roman" w:eastAsia="Times New Roman" w:hAnsi="Times New Roman" w:cs="Times New Roman"/>
          <w:color w:val="000000"/>
          <w:sz w:val="24"/>
          <w:szCs w:val="24"/>
        </w:rPr>
        <w:t>20</w:t>
      </w:r>
      <w:r w:rsidRPr="007635CF">
        <w:rPr>
          <w:rFonts w:ascii="Times New Roman" w:eastAsia="Times New Roman" w:hAnsi="Times New Roman" w:cs="Times New Roman"/>
          <w:color w:val="000000"/>
          <w:sz w:val="24"/>
          <w:szCs w:val="24"/>
        </w:rPr>
        <w:t xml:space="preserve">, the Parties shall file </w:t>
      </w:r>
      <w:r w:rsidR="0020679D">
        <w:rPr>
          <w:rFonts w:ascii="Times New Roman" w:eastAsia="Times New Roman" w:hAnsi="Times New Roman" w:cs="Times New Roman"/>
          <w:color w:val="000000"/>
          <w:sz w:val="24"/>
          <w:szCs w:val="24"/>
        </w:rPr>
        <w:t>S</w:t>
      </w:r>
      <w:r w:rsidRPr="007635CF">
        <w:rPr>
          <w:rFonts w:ascii="Times New Roman" w:eastAsia="Times New Roman" w:hAnsi="Times New Roman" w:cs="Times New Roman"/>
          <w:color w:val="000000"/>
          <w:sz w:val="24"/>
          <w:szCs w:val="24"/>
        </w:rPr>
        <w:t xml:space="preserve">tatus </w:t>
      </w:r>
      <w:r w:rsidR="0020679D">
        <w:rPr>
          <w:rFonts w:ascii="Times New Roman" w:eastAsia="Times New Roman" w:hAnsi="Times New Roman" w:cs="Times New Roman"/>
          <w:color w:val="000000"/>
          <w:sz w:val="24"/>
          <w:szCs w:val="24"/>
        </w:rPr>
        <w:t>R</w:t>
      </w:r>
      <w:r w:rsidRPr="007635CF">
        <w:rPr>
          <w:rFonts w:ascii="Times New Roman" w:eastAsia="Times New Roman" w:hAnsi="Times New Roman" w:cs="Times New Roman"/>
          <w:color w:val="000000"/>
          <w:sz w:val="24"/>
          <w:szCs w:val="24"/>
        </w:rPr>
        <w:t>eports detailing the compliance with the requirements set forth in th</w:t>
      </w:r>
      <w:r w:rsidR="00682C23" w:rsidRPr="007635CF">
        <w:rPr>
          <w:rFonts w:ascii="Times New Roman" w:eastAsia="Times New Roman" w:hAnsi="Times New Roman" w:cs="Times New Roman"/>
          <w:color w:val="000000"/>
          <w:sz w:val="24"/>
          <w:szCs w:val="24"/>
        </w:rPr>
        <w:t>e</w:t>
      </w:r>
      <w:r w:rsidRPr="007635CF">
        <w:rPr>
          <w:rFonts w:ascii="Times New Roman" w:eastAsia="Times New Roman" w:hAnsi="Times New Roman" w:cs="Times New Roman"/>
          <w:color w:val="000000"/>
          <w:sz w:val="24"/>
          <w:szCs w:val="24"/>
        </w:rPr>
        <w:t xml:space="preserve"> order and submitting dates when the Parties and their witnesses are available for two consecutive days for a telephonic hearing in March </w:t>
      </w:r>
      <w:r w:rsidR="00682C23" w:rsidRPr="007635CF">
        <w:rPr>
          <w:rFonts w:ascii="Times New Roman" w:eastAsia="Times New Roman" w:hAnsi="Times New Roman" w:cs="Times New Roman"/>
          <w:color w:val="000000"/>
          <w:sz w:val="24"/>
          <w:szCs w:val="24"/>
        </w:rPr>
        <w:t xml:space="preserve">of </w:t>
      </w:r>
      <w:r w:rsidRPr="007635CF">
        <w:rPr>
          <w:rFonts w:ascii="Times New Roman" w:eastAsia="Times New Roman" w:hAnsi="Times New Roman" w:cs="Times New Roman"/>
          <w:color w:val="000000"/>
          <w:sz w:val="24"/>
          <w:szCs w:val="24"/>
        </w:rPr>
        <w:t>2020</w:t>
      </w:r>
      <w:r w:rsidR="00682C23" w:rsidRPr="007635CF">
        <w:rPr>
          <w:rFonts w:ascii="Times New Roman" w:eastAsia="Times New Roman" w:hAnsi="Times New Roman" w:cs="Times New Roman"/>
          <w:color w:val="000000"/>
          <w:sz w:val="24"/>
          <w:szCs w:val="24"/>
        </w:rPr>
        <w:t>.</w:t>
      </w:r>
    </w:p>
    <w:p w14:paraId="08429539" w14:textId="7D635BA8" w:rsidR="00682C23" w:rsidRPr="007635CF" w:rsidRDefault="00682C23" w:rsidP="0061609C">
      <w:pPr>
        <w:tabs>
          <w:tab w:val="left" w:pos="2160"/>
        </w:tabs>
        <w:autoSpaceDE w:val="0"/>
        <w:autoSpaceDN w:val="0"/>
        <w:spacing w:after="0" w:line="360" w:lineRule="auto"/>
        <w:ind w:firstLine="1440"/>
        <w:rPr>
          <w:rFonts w:ascii="Times New Roman" w:eastAsia="Times New Roman" w:hAnsi="Times New Roman" w:cs="Times New Roman"/>
          <w:color w:val="000000"/>
          <w:sz w:val="24"/>
          <w:szCs w:val="24"/>
        </w:rPr>
      </w:pPr>
    </w:p>
    <w:p w14:paraId="67C045D3" w14:textId="2A2F4F44" w:rsidR="00682C23" w:rsidRPr="007635CF" w:rsidRDefault="00DF45B9" w:rsidP="0061609C">
      <w:pPr>
        <w:tabs>
          <w:tab w:val="left" w:pos="2160"/>
        </w:tabs>
        <w:autoSpaceDE w:val="0"/>
        <w:autoSpaceDN w:val="0"/>
        <w:spacing w:after="0" w:line="360" w:lineRule="auto"/>
        <w:ind w:firstLine="1440"/>
        <w:rPr>
          <w:rFonts w:ascii="Times New Roman" w:eastAsia="Times New Roman" w:hAnsi="Times New Roman" w:cs="Times New Roman"/>
          <w:color w:val="000000"/>
          <w:sz w:val="24"/>
          <w:szCs w:val="24"/>
        </w:rPr>
      </w:pPr>
      <w:r w:rsidRPr="007635CF">
        <w:rPr>
          <w:rFonts w:ascii="Times New Roman" w:eastAsia="Times New Roman" w:hAnsi="Times New Roman" w:cs="Times New Roman"/>
          <w:color w:val="000000"/>
          <w:sz w:val="24"/>
          <w:szCs w:val="24"/>
        </w:rPr>
        <w:lastRenderedPageBreak/>
        <w:t>On January 24, 2020, Respondent filed a Motion In Limine To Preclude Joshua Hart From Testifying As An Expert Witness.  Respondent averred that Mr. Hart is not qualified to offer expert testimony about alleged “adverse health effects from smart meter installations</w:t>
      </w:r>
      <w:r w:rsidR="0020679D">
        <w:rPr>
          <w:rFonts w:ascii="Times New Roman" w:eastAsia="Times New Roman" w:hAnsi="Times New Roman" w:cs="Times New Roman"/>
          <w:color w:val="000000"/>
          <w:sz w:val="24"/>
          <w:szCs w:val="24"/>
        </w:rPr>
        <w:t>”</w:t>
      </w:r>
      <w:r w:rsidRPr="007635CF">
        <w:rPr>
          <w:rFonts w:ascii="Times New Roman" w:eastAsia="Times New Roman" w:hAnsi="Times New Roman" w:cs="Times New Roman"/>
          <w:color w:val="000000"/>
          <w:sz w:val="24"/>
          <w:szCs w:val="24"/>
        </w:rPr>
        <w:t xml:space="preserve">, that Complainant failed to provide a copy of </w:t>
      </w:r>
      <w:r w:rsidR="0020679D">
        <w:rPr>
          <w:rFonts w:ascii="Times New Roman" w:eastAsia="Times New Roman" w:hAnsi="Times New Roman" w:cs="Times New Roman"/>
          <w:color w:val="000000"/>
          <w:sz w:val="24"/>
          <w:szCs w:val="24"/>
        </w:rPr>
        <w:t>Mr. Hart’s</w:t>
      </w:r>
      <w:r w:rsidRPr="007635CF">
        <w:rPr>
          <w:rFonts w:ascii="Times New Roman" w:eastAsia="Times New Roman" w:hAnsi="Times New Roman" w:cs="Times New Roman"/>
          <w:color w:val="000000"/>
          <w:sz w:val="24"/>
          <w:szCs w:val="24"/>
        </w:rPr>
        <w:t xml:space="preserve"> curriculum vitae or to provide an expert report </w:t>
      </w:r>
      <w:r w:rsidR="0020679D">
        <w:rPr>
          <w:rFonts w:ascii="Times New Roman" w:eastAsia="Times New Roman" w:hAnsi="Times New Roman" w:cs="Times New Roman"/>
          <w:color w:val="000000"/>
          <w:sz w:val="24"/>
          <w:szCs w:val="24"/>
        </w:rPr>
        <w:t>that</w:t>
      </w:r>
      <w:r w:rsidRPr="007635CF">
        <w:rPr>
          <w:rFonts w:ascii="Times New Roman" w:eastAsia="Times New Roman" w:hAnsi="Times New Roman" w:cs="Times New Roman"/>
          <w:color w:val="000000"/>
          <w:sz w:val="24"/>
          <w:szCs w:val="24"/>
        </w:rPr>
        <w:t xml:space="preserve"> set forth the subject matter, facts and opinions to which </w:t>
      </w:r>
      <w:r w:rsidR="003B7A41">
        <w:rPr>
          <w:rFonts w:ascii="Times New Roman" w:eastAsia="Times New Roman" w:hAnsi="Times New Roman" w:cs="Times New Roman"/>
          <w:color w:val="000000"/>
          <w:sz w:val="24"/>
          <w:szCs w:val="24"/>
        </w:rPr>
        <w:t>Mr. Hart</w:t>
      </w:r>
      <w:r w:rsidRPr="007635CF">
        <w:rPr>
          <w:rFonts w:ascii="Times New Roman" w:eastAsia="Times New Roman" w:hAnsi="Times New Roman" w:cs="Times New Roman"/>
          <w:color w:val="000000"/>
          <w:sz w:val="24"/>
          <w:szCs w:val="24"/>
        </w:rPr>
        <w:t xml:space="preserve"> is expected to testify and a summary of the grounds for each expert opinion, despite requesting it through discovery on September 24, 2018.  Respondent further averred that </w:t>
      </w:r>
      <w:r w:rsidR="007C4F2E" w:rsidRPr="007635CF">
        <w:rPr>
          <w:rFonts w:ascii="Times New Roman" w:eastAsia="Times New Roman" w:hAnsi="Times New Roman" w:cs="Times New Roman"/>
          <w:color w:val="000000"/>
          <w:sz w:val="24"/>
          <w:szCs w:val="24"/>
        </w:rPr>
        <w:t xml:space="preserve">Complainant did provide a two page email that Mr. Hart sent to the California Council on Science and Technology on January 27, 2011, in response to Respondent’s request for Mr. Hart’s expert report.  The Motion in Limine included a Notice to Plead requiring any written response from Complainant to be filed within 20 days of service of the Motion in Limine, on January 24, 2020.  </w:t>
      </w:r>
    </w:p>
    <w:p w14:paraId="5ACB6C52" w14:textId="49077342" w:rsidR="007C4F2E" w:rsidRPr="007635CF" w:rsidRDefault="007C4F2E" w:rsidP="0061609C">
      <w:pPr>
        <w:tabs>
          <w:tab w:val="left" w:pos="2160"/>
        </w:tabs>
        <w:autoSpaceDE w:val="0"/>
        <w:autoSpaceDN w:val="0"/>
        <w:spacing w:after="0" w:line="360" w:lineRule="auto"/>
        <w:ind w:firstLine="1440"/>
        <w:rPr>
          <w:rFonts w:ascii="Times New Roman" w:eastAsia="Times New Roman" w:hAnsi="Times New Roman" w:cs="Times New Roman"/>
          <w:color w:val="000000"/>
          <w:sz w:val="24"/>
          <w:szCs w:val="24"/>
        </w:rPr>
      </w:pPr>
    </w:p>
    <w:p w14:paraId="56598F1D" w14:textId="77777777" w:rsidR="0061609C" w:rsidRDefault="00285DCF" w:rsidP="0061609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February 18, 2020, Complainant filed her Answer to Respondent’s Motion in </w:t>
      </w:r>
    </w:p>
    <w:p w14:paraId="0EF807B8" w14:textId="44D42A9F" w:rsidR="00910731" w:rsidRPr="007635CF" w:rsidRDefault="00285DCF" w:rsidP="0061609C">
      <w:pPr>
        <w:spacing w:after="0" w:line="360" w:lineRule="auto"/>
        <w:rPr>
          <w:rFonts w:ascii="Times New Roman" w:hAnsi="Times New Roman" w:cs="Times New Roman"/>
          <w:sz w:val="24"/>
          <w:szCs w:val="24"/>
        </w:rPr>
      </w:pPr>
      <w:r>
        <w:rPr>
          <w:rFonts w:ascii="Times New Roman" w:hAnsi="Times New Roman" w:cs="Times New Roman"/>
          <w:sz w:val="24"/>
          <w:szCs w:val="24"/>
        </w:rPr>
        <w:t>Limine.</w:t>
      </w:r>
    </w:p>
    <w:p w14:paraId="5C4CE10E" w14:textId="77777777" w:rsidR="00910731" w:rsidRPr="007635CF" w:rsidRDefault="00910731" w:rsidP="0061609C">
      <w:pPr>
        <w:spacing w:after="0" w:line="360" w:lineRule="auto"/>
        <w:ind w:firstLine="1440"/>
        <w:rPr>
          <w:rFonts w:ascii="Times New Roman" w:eastAsia="Calibri" w:hAnsi="Times New Roman" w:cs="Times New Roman"/>
          <w:b/>
          <w:bCs/>
          <w:sz w:val="24"/>
          <w:szCs w:val="24"/>
        </w:rPr>
      </w:pPr>
    </w:p>
    <w:p w14:paraId="47C0A5A4" w14:textId="77777777" w:rsidR="00285DCF" w:rsidRDefault="00910731" w:rsidP="0061609C">
      <w:pPr>
        <w:tabs>
          <w:tab w:val="left" w:pos="2160"/>
        </w:tabs>
        <w:autoSpaceDE w:val="0"/>
        <w:autoSpaceDN w:val="0"/>
        <w:spacing w:after="0" w:line="360" w:lineRule="auto"/>
        <w:ind w:firstLine="1440"/>
        <w:rPr>
          <w:rFonts w:ascii="Times New Roman" w:eastAsia="Calibri" w:hAnsi="Times New Roman" w:cs="Times New Roman"/>
          <w:sz w:val="24"/>
          <w:szCs w:val="24"/>
        </w:rPr>
      </w:pPr>
      <w:r w:rsidRPr="007635CF">
        <w:rPr>
          <w:rFonts w:ascii="Times New Roman" w:eastAsia="Calibri" w:hAnsi="Times New Roman" w:cs="Times New Roman"/>
          <w:sz w:val="24"/>
          <w:szCs w:val="24"/>
        </w:rPr>
        <w:t>As a result of Complainant</w:t>
      </w:r>
      <w:r w:rsidR="00285DCF">
        <w:rPr>
          <w:rFonts w:ascii="Times New Roman" w:eastAsia="Calibri" w:hAnsi="Times New Roman" w:cs="Times New Roman"/>
          <w:sz w:val="24"/>
          <w:szCs w:val="24"/>
        </w:rPr>
        <w:t>’</w:t>
      </w:r>
      <w:r w:rsidRPr="007635CF">
        <w:rPr>
          <w:rFonts w:ascii="Times New Roman" w:eastAsia="Calibri" w:hAnsi="Times New Roman" w:cs="Times New Roman"/>
          <w:sz w:val="24"/>
          <w:szCs w:val="24"/>
        </w:rPr>
        <w:t>s failure to provide</w:t>
      </w:r>
      <w:r w:rsidRPr="007635CF">
        <w:rPr>
          <w:rFonts w:ascii="Times New Roman" w:eastAsia="Calibri" w:hAnsi="Times New Roman" w:cs="Times New Roman"/>
          <w:b/>
          <w:bCs/>
          <w:sz w:val="24"/>
          <w:szCs w:val="24"/>
        </w:rPr>
        <w:t xml:space="preserve"> </w:t>
      </w:r>
      <w:r w:rsidR="004F4A4F" w:rsidRPr="007635CF">
        <w:rPr>
          <w:rFonts w:ascii="Times New Roman" w:eastAsia="Times New Roman" w:hAnsi="Times New Roman" w:cs="Times New Roman"/>
          <w:color w:val="000000"/>
          <w:sz w:val="24"/>
          <w:szCs w:val="24"/>
        </w:rPr>
        <w:t xml:space="preserve">a copy of Mr. Hart’s curriculum vitae or to provide an expert report </w:t>
      </w:r>
      <w:r w:rsidR="003B7A41">
        <w:rPr>
          <w:rFonts w:ascii="Times New Roman" w:eastAsia="Times New Roman" w:hAnsi="Times New Roman" w:cs="Times New Roman"/>
          <w:color w:val="000000"/>
          <w:sz w:val="24"/>
          <w:szCs w:val="24"/>
        </w:rPr>
        <w:t>that</w:t>
      </w:r>
      <w:r w:rsidR="004F4A4F" w:rsidRPr="007635CF">
        <w:rPr>
          <w:rFonts w:ascii="Times New Roman" w:eastAsia="Times New Roman" w:hAnsi="Times New Roman" w:cs="Times New Roman"/>
          <w:color w:val="000000"/>
          <w:sz w:val="24"/>
          <w:szCs w:val="24"/>
        </w:rPr>
        <w:t xml:space="preserve"> set forth the subject matter, facts and opinions to which he is expected to testify or a summary of the grounds for each expert opinion, despite requesting it through discovery on September 24, 2018, </w:t>
      </w:r>
      <w:r w:rsidRPr="007635CF">
        <w:rPr>
          <w:rFonts w:ascii="Times New Roman" w:eastAsia="Calibri" w:hAnsi="Times New Roman" w:cs="Times New Roman"/>
          <w:sz w:val="24"/>
          <w:szCs w:val="24"/>
        </w:rPr>
        <w:t>Complainant</w:t>
      </w:r>
      <w:r w:rsidR="00285DCF">
        <w:rPr>
          <w:rFonts w:ascii="Times New Roman" w:eastAsia="Calibri" w:hAnsi="Times New Roman" w:cs="Times New Roman"/>
          <w:sz w:val="24"/>
          <w:szCs w:val="24"/>
        </w:rPr>
        <w:t xml:space="preserve"> did </w:t>
      </w:r>
      <w:r w:rsidRPr="007635CF">
        <w:rPr>
          <w:rFonts w:ascii="Times New Roman" w:eastAsia="Calibri" w:hAnsi="Times New Roman" w:cs="Times New Roman"/>
          <w:sz w:val="24"/>
          <w:szCs w:val="24"/>
        </w:rPr>
        <w:t>not compl</w:t>
      </w:r>
      <w:r w:rsidR="00285DCF">
        <w:rPr>
          <w:rFonts w:ascii="Times New Roman" w:eastAsia="Calibri" w:hAnsi="Times New Roman" w:cs="Times New Roman"/>
          <w:sz w:val="24"/>
          <w:szCs w:val="24"/>
        </w:rPr>
        <w:t>y</w:t>
      </w:r>
      <w:r w:rsidRPr="007635CF">
        <w:rPr>
          <w:rFonts w:ascii="Times New Roman" w:eastAsia="Calibri" w:hAnsi="Times New Roman" w:cs="Times New Roman"/>
          <w:sz w:val="24"/>
          <w:szCs w:val="24"/>
        </w:rPr>
        <w:t xml:space="preserve"> with the orders entered in this proceeding as required under the Commission’s regulations.</w:t>
      </w:r>
      <w:r w:rsidR="004F4A4F" w:rsidRPr="007635CF">
        <w:rPr>
          <w:rFonts w:ascii="Times New Roman" w:eastAsia="Calibri" w:hAnsi="Times New Roman" w:cs="Times New Roman"/>
          <w:sz w:val="24"/>
          <w:szCs w:val="24"/>
        </w:rPr>
        <w:t xml:space="preserve">  </w:t>
      </w:r>
    </w:p>
    <w:p w14:paraId="324EF106" w14:textId="77777777" w:rsidR="00285DCF" w:rsidRDefault="00285DCF" w:rsidP="0061609C">
      <w:pPr>
        <w:tabs>
          <w:tab w:val="left" w:pos="2160"/>
        </w:tabs>
        <w:autoSpaceDE w:val="0"/>
        <w:autoSpaceDN w:val="0"/>
        <w:spacing w:after="0" w:line="360" w:lineRule="auto"/>
        <w:ind w:firstLine="1440"/>
        <w:rPr>
          <w:rFonts w:ascii="Times New Roman" w:eastAsia="Calibri" w:hAnsi="Times New Roman" w:cs="Times New Roman"/>
          <w:sz w:val="24"/>
          <w:szCs w:val="24"/>
        </w:rPr>
      </w:pPr>
    </w:p>
    <w:p w14:paraId="043CF5A1" w14:textId="5DC78F25" w:rsidR="00910731" w:rsidRPr="007635CF" w:rsidRDefault="00285DCF" w:rsidP="0061609C">
      <w:pPr>
        <w:tabs>
          <w:tab w:val="left" w:pos="2160"/>
        </w:tabs>
        <w:autoSpaceDE w:val="0"/>
        <w:autoSpaceDN w:val="0"/>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 xml:space="preserve">On February 25, 2020, an interim order was entered indicting that Complainant did not file a response to the Motion in Limine but that </w:t>
      </w:r>
      <w:r w:rsidR="00910731" w:rsidRPr="007635CF">
        <w:rPr>
          <w:rFonts w:ascii="Times New Roman" w:eastAsia="Calibri" w:hAnsi="Times New Roman" w:cs="Times New Roman"/>
          <w:sz w:val="24"/>
          <w:szCs w:val="24"/>
        </w:rPr>
        <w:t>consideration of the procedural history in this proceeding</w:t>
      </w:r>
      <w:r>
        <w:rPr>
          <w:rFonts w:ascii="Times New Roman" w:eastAsia="Calibri" w:hAnsi="Times New Roman" w:cs="Times New Roman"/>
          <w:sz w:val="24"/>
          <w:szCs w:val="24"/>
        </w:rPr>
        <w:t xml:space="preserve"> was given in this proceeding.  The order </w:t>
      </w:r>
      <w:r w:rsidR="00910731" w:rsidRPr="007635CF">
        <w:rPr>
          <w:rFonts w:ascii="Times New Roman" w:hAnsi="Times New Roman" w:cs="Times New Roman"/>
          <w:sz w:val="24"/>
          <w:szCs w:val="24"/>
        </w:rPr>
        <w:t>granted in part and denied in part</w:t>
      </w:r>
      <w:r w:rsidR="004F4A4F" w:rsidRPr="007635CF">
        <w:rPr>
          <w:rFonts w:ascii="Times New Roman" w:hAnsi="Times New Roman" w:cs="Times New Roman"/>
          <w:sz w:val="24"/>
          <w:szCs w:val="24"/>
        </w:rPr>
        <w:t>, without prejudice</w:t>
      </w:r>
      <w:r>
        <w:rPr>
          <w:rFonts w:ascii="Times New Roman" w:hAnsi="Times New Roman" w:cs="Times New Roman"/>
          <w:sz w:val="24"/>
          <w:szCs w:val="24"/>
        </w:rPr>
        <w:t xml:space="preserve">, the Motion in Limine.  The order provided that </w:t>
      </w:r>
      <w:r w:rsidR="00910731" w:rsidRPr="007635CF">
        <w:rPr>
          <w:rFonts w:ascii="Times New Roman" w:hAnsi="Times New Roman" w:cs="Times New Roman"/>
          <w:sz w:val="24"/>
          <w:szCs w:val="24"/>
        </w:rPr>
        <w:t>Complainant</w:t>
      </w:r>
      <w:r w:rsidR="004F4A4F" w:rsidRPr="007635CF">
        <w:rPr>
          <w:rFonts w:ascii="Times New Roman" w:hAnsi="Times New Roman" w:cs="Times New Roman"/>
          <w:sz w:val="24"/>
          <w:szCs w:val="24"/>
        </w:rPr>
        <w:t xml:space="preserve"> is </w:t>
      </w:r>
      <w:r w:rsidR="00910731" w:rsidRPr="007635CF">
        <w:rPr>
          <w:rFonts w:ascii="Times New Roman" w:hAnsi="Times New Roman" w:cs="Times New Roman"/>
          <w:sz w:val="24"/>
          <w:szCs w:val="24"/>
        </w:rPr>
        <w:t xml:space="preserve">precluded from presenting any testimony from </w:t>
      </w:r>
      <w:r w:rsidR="004F4A4F" w:rsidRPr="007635CF">
        <w:rPr>
          <w:rFonts w:ascii="Times New Roman" w:hAnsi="Times New Roman" w:cs="Times New Roman"/>
          <w:sz w:val="24"/>
          <w:szCs w:val="24"/>
        </w:rPr>
        <w:t xml:space="preserve">Joshua Hart, that is beyond the fair scope of the email communication from Mr. Hart to the California Council on Science and Technology dated January 27, 2011, as provided by Complainant in her discovery responses provided to Respondent and attached to the Motion in Limine  </w:t>
      </w:r>
    </w:p>
    <w:p w14:paraId="31A7DEB5" w14:textId="77777777" w:rsidR="00910731" w:rsidRPr="007635CF" w:rsidRDefault="00910731" w:rsidP="0061609C">
      <w:pPr>
        <w:pStyle w:val="ListParagraph"/>
        <w:spacing w:after="0" w:line="360" w:lineRule="auto"/>
        <w:ind w:left="0" w:firstLine="1440"/>
        <w:rPr>
          <w:rFonts w:ascii="Times New Roman" w:hAnsi="Times New Roman" w:cs="Times New Roman"/>
          <w:sz w:val="24"/>
          <w:szCs w:val="24"/>
        </w:rPr>
      </w:pPr>
    </w:p>
    <w:p w14:paraId="352B16C9" w14:textId="2F2FF6DA" w:rsidR="00910731" w:rsidRPr="007635CF" w:rsidRDefault="00285DCF" w:rsidP="0061609C">
      <w:pPr>
        <w:tabs>
          <w:tab w:val="left" w:pos="720"/>
          <w:tab w:val="left" w:pos="1440"/>
          <w:tab w:val="left" w:pos="2160"/>
          <w:tab w:val="center" w:pos="4320"/>
          <w:tab w:val="right" w:pos="8640"/>
        </w:tabs>
        <w:spacing w:after="0" w:line="360" w:lineRule="auto"/>
        <w:contextualSpacing/>
        <w:rPr>
          <w:rFonts w:ascii="Times New Roman" w:eastAsia="Calibri" w:hAnsi="Times New Roman" w:cs="Times New Roman"/>
          <w:sz w:val="24"/>
          <w:szCs w:val="24"/>
        </w:rPr>
      </w:pPr>
      <w:r>
        <w:rPr>
          <w:rFonts w:ascii="Times New Roman" w:hAnsi="Times New Roman" w:cs="Times New Roman"/>
          <w:sz w:val="24"/>
          <w:szCs w:val="24"/>
        </w:rPr>
        <w:lastRenderedPageBreak/>
        <w:tab/>
        <w:t xml:space="preserve">The order further directed that </w:t>
      </w:r>
      <w:r w:rsidR="00910731" w:rsidRPr="007635CF">
        <w:rPr>
          <w:rFonts w:ascii="Times New Roman" w:hAnsi="Times New Roman" w:cs="Times New Roman"/>
          <w:sz w:val="24"/>
          <w:szCs w:val="24"/>
        </w:rPr>
        <w:t>Complainant</w:t>
      </w:r>
      <w:r w:rsidR="004F4A4F" w:rsidRPr="007635CF">
        <w:rPr>
          <w:rFonts w:ascii="Times New Roman" w:hAnsi="Times New Roman" w:cs="Times New Roman"/>
          <w:sz w:val="24"/>
          <w:szCs w:val="24"/>
        </w:rPr>
        <w:t xml:space="preserve"> shall provide a</w:t>
      </w:r>
      <w:r w:rsidR="00B940D7" w:rsidRPr="007635CF">
        <w:rPr>
          <w:rFonts w:ascii="Times New Roman" w:hAnsi="Times New Roman" w:cs="Times New Roman"/>
          <w:sz w:val="24"/>
          <w:szCs w:val="24"/>
        </w:rPr>
        <w:t xml:space="preserve">n </w:t>
      </w:r>
      <w:r w:rsidR="004F4A4F" w:rsidRPr="007635CF">
        <w:rPr>
          <w:rFonts w:ascii="Times New Roman" w:hAnsi="Times New Roman" w:cs="Times New Roman"/>
          <w:sz w:val="24"/>
          <w:szCs w:val="24"/>
        </w:rPr>
        <w:t xml:space="preserve">up to date </w:t>
      </w:r>
      <w:r w:rsidR="00B940D7" w:rsidRPr="007635CF">
        <w:rPr>
          <w:rFonts w:ascii="Times New Roman" w:eastAsia="Times New Roman" w:hAnsi="Times New Roman" w:cs="Times New Roman"/>
          <w:color w:val="000000"/>
          <w:sz w:val="24"/>
          <w:szCs w:val="24"/>
        </w:rPr>
        <w:t>curriculum vitae of Joshua Hart to Respondent and file an affidavit of service with the Commission evidencing service of that document not later than March 5, 2020.</w:t>
      </w:r>
      <w:r>
        <w:rPr>
          <w:rFonts w:ascii="Times New Roman" w:eastAsia="Times New Roman" w:hAnsi="Times New Roman" w:cs="Times New Roman"/>
          <w:color w:val="000000"/>
          <w:sz w:val="24"/>
          <w:szCs w:val="24"/>
        </w:rPr>
        <w:t xml:space="preserve">  The order continued that </w:t>
      </w:r>
      <w:r w:rsidR="00910731" w:rsidRPr="007635CF">
        <w:rPr>
          <w:rFonts w:ascii="Times New Roman" w:hAnsi="Times New Roman" w:cs="Times New Roman"/>
          <w:sz w:val="24"/>
          <w:szCs w:val="24"/>
        </w:rPr>
        <w:t>any other Motions in Limine or restrictions on the evidence to be presented at the evidentiary hearing may be timely raised prior to or at the evidentiary hearing in this proceeding.</w:t>
      </w:r>
    </w:p>
    <w:p w14:paraId="5115EB78" w14:textId="5E1DD638" w:rsidR="00910731" w:rsidRDefault="00910731" w:rsidP="0061609C">
      <w:pPr>
        <w:tabs>
          <w:tab w:val="left" w:pos="720"/>
          <w:tab w:val="left" w:pos="1440"/>
          <w:tab w:val="left" w:pos="2160"/>
          <w:tab w:val="center" w:pos="4320"/>
          <w:tab w:val="right" w:pos="8640"/>
        </w:tabs>
        <w:spacing w:after="0" w:line="360" w:lineRule="auto"/>
        <w:ind w:firstLine="1440"/>
        <w:contextualSpacing/>
        <w:jc w:val="both"/>
        <w:rPr>
          <w:rFonts w:ascii="Times New Roman" w:hAnsi="Times New Roman" w:cs="Times New Roman"/>
          <w:b/>
          <w:bCs/>
          <w:sz w:val="24"/>
          <w:szCs w:val="24"/>
        </w:rPr>
      </w:pPr>
    </w:p>
    <w:p w14:paraId="3825D06A" w14:textId="68DC6998" w:rsidR="000804E9" w:rsidRPr="000804E9" w:rsidRDefault="00285DCF" w:rsidP="0000551A">
      <w:pPr>
        <w:tabs>
          <w:tab w:val="left" w:pos="720"/>
          <w:tab w:val="left" w:pos="1440"/>
          <w:tab w:val="left" w:pos="2160"/>
          <w:tab w:val="center" w:pos="4320"/>
          <w:tab w:val="right" w:pos="8640"/>
        </w:tabs>
        <w:spacing w:after="0" w:line="360" w:lineRule="auto"/>
        <w:ind w:firstLine="1440"/>
        <w:contextualSpacing/>
        <w:rPr>
          <w:rFonts w:ascii="Times New Roman" w:hAnsi="Times New Roman" w:cs="Times New Roman"/>
          <w:sz w:val="24"/>
          <w:szCs w:val="24"/>
        </w:rPr>
      </w:pPr>
      <w:r w:rsidRPr="000804E9">
        <w:rPr>
          <w:rFonts w:ascii="Times New Roman" w:hAnsi="Times New Roman" w:cs="Times New Roman"/>
          <w:sz w:val="24"/>
          <w:szCs w:val="24"/>
        </w:rPr>
        <w:t>On March 3, 2020, the undersigned presiding officer received correspondence from Complainant advising that her Answer to Respondents Motion in Limine was served on February</w:t>
      </w:r>
      <w:r w:rsidR="0085006B">
        <w:rPr>
          <w:rFonts w:ascii="Times New Roman" w:hAnsi="Times New Roman" w:cs="Times New Roman"/>
          <w:sz w:val="24"/>
          <w:szCs w:val="24"/>
        </w:rPr>
        <w:t> </w:t>
      </w:r>
      <w:r w:rsidRPr="000804E9">
        <w:rPr>
          <w:rFonts w:ascii="Times New Roman" w:hAnsi="Times New Roman" w:cs="Times New Roman"/>
          <w:sz w:val="24"/>
          <w:szCs w:val="24"/>
        </w:rPr>
        <w:t xml:space="preserve">12, 2020.  </w:t>
      </w:r>
      <w:r w:rsidR="000804E9" w:rsidRPr="000804E9">
        <w:rPr>
          <w:rFonts w:ascii="Times New Roman" w:hAnsi="Times New Roman" w:cs="Times New Roman"/>
          <w:sz w:val="24"/>
          <w:szCs w:val="24"/>
        </w:rPr>
        <w:t>The correspondence will be treated as a request for reconsideration of the interim order entered on February 25, 2020</w:t>
      </w:r>
      <w:r w:rsidR="0061609C" w:rsidRPr="000804E9">
        <w:rPr>
          <w:rFonts w:ascii="Times New Roman" w:hAnsi="Times New Roman" w:cs="Times New Roman"/>
          <w:sz w:val="24"/>
          <w:szCs w:val="24"/>
        </w:rPr>
        <w:t xml:space="preserve">.  </w:t>
      </w:r>
      <w:r w:rsidRPr="000804E9">
        <w:rPr>
          <w:rFonts w:ascii="Times New Roman" w:hAnsi="Times New Roman" w:cs="Times New Roman"/>
          <w:sz w:val="24"/>
          <w:szCs w:val="24"/>
        </w:rPr>
        <w:t>After further review of the record in this proceeding and of Complainants</w:t>
      </w:r>
      <w:r w:rsidR="000804E9" w:rsidRPr="000804E9">
        <w:rPr>
          <w:rFonts w:ascii="Times New Roman" w:hAnsi="Times New Roman" w:cs="Times New Roman"/>
          <w:sz w:val="24"/>
          <w:szCs w:val="24"/>
        </w:rPr>
        <w:t xml:space="preserve"> Answer to Respondents Motion in Limine dated February 12, 2020 and filed on February 18, 2020, the provisions set forth in the February 25, 2020 interim order are appropriate.  Accordingly, the following order will be entered.</w:t>
      </w:r>
    </w:p>
    <w:p w14:paraId="350536E9" w14:textId="2418694E" w:rsidR="00285DCF" w:rsidRPr="000804E9" w:rsidRDefault="00285DCF" w:rsidP="0061609C">
      <w:pPr>
        <w:widowControl w:val="0"/>
        <w:tabs>
          <w:tab w:val="left" w:pos="0"/>
        </w:tabs>
        <w:autoSpaceDE w:val="0"/>
        <w:autoSpaceDN w:val="0"/>
        <w:adjustRightInd w:val="0"/>
        <w:spacing w:after="0" w:line="360" w:lineRule="auto"/>
        <w:rPr>
          <w:rFonts w:ascii="Times New Roman" w:hAnsi="Times New Roman" w:cs="Times New Roman"/>
          <w:sz w:val="24"/>
          <w:szCs w:val="24"/>
        </w:rPr>
      </w:pPr>
    </w:p>
    <w:p w14:paraId="473B1049" w14:textId="77777777" w:rsidR="00285DCF" w:rsidRPr="007635CF" w:rsidRDefault="00285DCF" w:rsidP="0061609C">
      <w:pPr>
        <w:tabs>
          <w:tab w:val="center" w:pos="0"/>
          <w:tab w:val="left" w:pos="720"/>
          <w:tab w:val="left" w:pos="1440"/>
        </w:tabs>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THEREFORE,</w:t>
      </w:r>
    </w:p>
    <w:p w14:paraId="3FEC8A79" w14:textId="77777777" w:rsidR="00285DCF" w:rsidRPr="007635CF" w:rsidRDefault="00285DCF" w:rsidP="0061609C">
      <w:pPr>
        <w:tabs>
          <w:tab w:val="center" w:pos="0"/>
          <w:tab w:val="left" w:pos="720"/>
          <w:tab w:val="left" w:pos="1440"/>
        </w:tabs>
        <w:spacing w:after="0" w:line="360" w:lineRule="auto"/>
        <w:ind w:firstLine="1440"/>
        <w:rPr>
          <w:rFonts w:ascii="Times New Roman" w:hAnsi="Times New Roman" w:cs="Times New Roman"/>
          <w:sz w:val="24"/>
          <w:szCs w:val="24"/>
        </w:rPr>
      </w:pPr>
    </w:p>
    <w:p w14:paraId="70892882" w14:textId="77777777" w:rsidR="00285DCF" w:rsidRPr="007635CF" w:rsidRDefault="00285DCF" w:rsidP="0061609C">
      <w:pPr>
        <w:tabs>
          <w:tab w:val="left" w:pos="2160"/>
        </w:tabs>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IT IS ORDERED:</w:t>
      </w:r>
    </w:p>
    <w:p w14:paraId="58E3FA49" w14:textId="77777777" w:rsidR="00285DCF" w:rsidRPr="007635CF" w:rsidRDefault="00285DCF" w:rsidP="0061609C">
      <w:pPr>
        <w:tabs>
          <w:tab w:val="left" w:pos="2160"/>
        </w:tabs>
        <w:spacing w:after="0" w:line="360" w:lineRule="auto"/>
        <w:ind w:firstLine="1440"/>
        <w:rPr>
          <w:rFonts w:ascii="Times New Roman" w:hAnsi="Times New Roman" w:cs="Times New Roman"/>
          <w:sz w:val="24"/>
          <w:szCs w:val="24"/>
        </w:rPr>
      </w:pPr>
    </w:p>
    <w:p w14:paraId="6DF64993" w14:textId="1C718138" w:rsidR="0000551A" w:rsidRDefault="00285DCF" w:rsidP="0000551A">
      <w:pPr>
        <w:pStyle w:val="ListParagraph"/>
        <w:numPr>
          <w:ilvl w:val="0"/>
          <w:numId w:val="4"/>
        </w:numPr>
        <w:spacing w:after="0" w:line="360" w:lineRule="auto"/>
        <w:ind w:left="0" w:firstLine="1440"/>
        <w:rPr>
          <w:rFonts w:ascii="Times New Roman" w:hAnsi="Times New Roman" w:cs="Times New Roman"/>
          <w:sz w:val="24"/>
          <w:szCs w:val="24"/>
        </w:rPr>
      </w:pPr>
      <w:r w:rsidRPr="0000551A">
        <w:rPr>
          <w:rFonts w:ascii="Times New Roman" w:hAnsi="Times New Roman" w:cs="Times New Roman"/>
          <w:sz w:val="24"/>
          <w:szCs w:val="24"/>
        </w:rPr>
        <w:t xml:space="preserve">That the </w:t>
      </w:r>
      <w:r w:rsidR="000804E9" w:rsidRPr="0000551A">
        <w:rPr>
          <w:rFonts w:ascii="Times New Roman" w:hAnsi="Times New Roman" w:cs="Times New Roman"/>
          <w:sz w:val="24"/>
          <w:szCs w:val="24"/>
        </w:rPr>
        <w:t xml:space="preserve">Parties shall comply in all respects with the interim order entered on February 25, 2020, Granting in Part and </w:t>
      </w:r>
      <w:r w:rsidR="0061609C" w:rsidRPr="0000551A">
        <w:rPr>
          <w:rFonts w:ascii="Times New Roman" w:hAnsi="Times New Roman" w:cs="Times New Roman"/>
          <w:sz w:val="24"/>
          <w:szCs w:val="24"/>
        </w:rPr>
        <w:t>D</w:t>
      </w:r>
      <w:r w:rsidR="000804E9" w:rsidRPr="0000551A">
        <w:rPr>
          <w:rFonts w:ascii="Times New Roman" w:hAnsi="Times New Roman" w:cs="Times New Roman"/>
          <w:sz w:val="24"/>
          <w:szCs w:val="24"/>
        </w:rPr>
        <w:t>enying in Part the Motion in Limine filed by Respondent.</w:t>
      </w:r>
      <w:r w:rsidR="0000551A">
        <w:rPr>
          <w:rFonts w:ascii="Times New Roman" w:hAnsi="Times New Roman" w:cs="Times New Roman"/>
          <w:sz w:val="24"/>
          <w:szCs w:val="24"/>
        </w:rPr>
        <w:br/>
      </w:r>
    </w:p>
    <w:p w14:paraId="0EFCB4E7" w14:textId="6C089D6F" w:rsidR="000804E9" w:rsidRPr="0000551A" w:rsidRDefault="009E76CD" w:rsidP="0000551A">
      <w:pPr>
        <w:pStyle w:val="ListParagraph"/>
        <w:numPr>
          <w:ilvl w:val="0"/>
          <w:numId w:val="4"/>
        </w:numPr>
        <w:spacing w:after="0" w:line="360" w:lineRule="auto"/>
        <w:ind w:left="0" w:firstLine="1440"/>
        <w:rPr>
          <w:rFonts w:ascii="Times New Roman" w:hAnsi="Times New Roman" w:cs="Times New Roman"/>
          <w:sz w:val="24"/>
          <w:szCs w:val="24"/>
        </w:rPr>
      </w:pPr>
      <w:r w:rsidRPr="009E76CD">
        <w:rPr>
          <w:rFonts w:ascii="Times New Roman" w:hAnsi="Times New Roman" w:cs="Times New Roman"/>
          <w:sz w:val="24"/>
          <w:szCs w:val="24"/>
        </w:rPr>
        <w:t xml:space="preserve">That the parties shall contact all of their respective witnesses and identify all dates </w:t>
      </w:r>
      <w:r w:rsidR="00254CA6">
        <w:rPr>
          <w:rFonts w:ascii="Times New Roman" w:hAnsi="Times New Roman" w:cs="Times New Roman"/>
          <w:sz w:val="24"/>
          <w:szCs w:val="24"/>
        </w:rPr>
        <w:t>o</w:t>
      </w:r>
      <w:r w:rsidRPr="009E76CD">
        <w:rPr>
          <w:rFonts w:ascii="Times New Roman" w:hAnsi="Times New Roman" w:cs="Times New Roman"/>
          <w:sz w:val="24"/>
          <w:szCs w:val="24"/>
        </w:rPr>
        <w:t xml:space="preserve">n which the witnesses will be able to provide testimony in this proceeding </w:t>
      </w:r>
      <w:r>
        <w:rPr>
          <w:rFonts w:ascii="Times New Roman" w:hAnsi="Times New Roman" w:cs="Times New Roman"/>
          <w:sz w:val="24"/>
          <w:szCs w:val="24"/>
        </w:rPr>
        <w:t>in the month of June</w:t>
      </w:r>
      <w:r w:rsidRPr="009E76CD">
        <w:rPr>
          <w:rFonts w:ascii="Times New Roman" w:hAnsi="Times New Roman" w:cs="Times New Roman"/>
          <w:sz w:val="24"/>
          <w:szCs w:val="24"/>
        </w:rPr>
        <w:t xml:space="preserve"> 2020</w:t>
      </w:r>
      <w:r w:rsidR="00254CA6">
        <w:rPr>
          <w:rFonts w:ascii="Times New Roman" w:hAnsi="Times New Roman" w:cs="Times New Roman"/>
          <w:sz w:val="24"/>
          <w:szCs w:val="24"/>
        </w:rPr>
        <w:t xml:space="preserve"> for a consecutive, two-day hearing</w:t>
      </w:r>
      <w:r w:rsidRPr="009E76CD">
        <w:rPr>
          <w:rFonts w:ascii="Times New Roman" w:hAnsi="Times New Roman" w:cs="Times New Roman"/>
          <w:sz w:val="24"/>
          <w:szCs w:val="24"/>
        </w:rPr>
        <w:t xml:space="preserve">.  The parties shall confer after contacting their witnesses and attempt to agree on  </w:t>
      </w:r>
      <w:r w:rsidR="00254CA6">
        <w:rPr>
          <w:rFonts w:ascii="Times New Roman" w:hAnsi="Times New Roman" w:cs="Times New Roman"/>
          <w:sz w:val="24"/>
          <w:szCs w:val="24"/>
        </w:rPr>
        <w:t xml:space="preserve">two instances of </w:t>
      </w:r>
      <w:r w:rsidRPr="009E76CD">
        <w:rPr>
          <w:rFonts w:ascii="Times New Roman" w:hAnsi="Times New Roman" w:cs="Times New Roman"/>
          <w:sz w:val="24"/>
          <w:szCs w:val="24"/>
        </w:rPr>
        <w:t xml:space="preserve">at least two </w:t>
      </w:r>
      <w:r w:rsidR="00254CA6">
        <w:rPr>
          <w:rFonts w:ascii="Times New Roman" w:hAnsi="Times New Roman" w:cs="Times New Roman"/>
          <w:sz w:val="24"/>
          <w:szCs w:val="24"/>
        </w:rPr>
        <w:t>consecutive</w:t>
      </w:r>
      <w:r w:rsidRPr="009E76CD">
        <w:rPr>
          <w:rFonts w:ascii="Times New Roman" w:hAnsi="Times New Roman" w:cs="Times New Roman"/>
          <w:sz w:val="24"/>
          <w:szCs w:val="24"/>
        </w:rPr>
        <w:t xml:space="preserve"> dates </w:t>
      </w:r>
      <w:r w:rsidR="00254CA6">
        <w:rPr>
          <w:rFonts w:ascii="Times New Roman" w:hAnsi="Times New Roman" w:cs="Times New Roman"/>
          <w:sz w:val="24"/>
          <w:szCs w:val="24"/>
        </w:rPr>
        <w:t xml:space="preserve">in June 2020 </w:t>
      </w:r>
      <w:r w:rsidRPr="009E76CD">
        <w:rPr>
          <w:rFonts w:ascii="Times New Roman" w:hAnsi="Times New Roman" w:cs="Times New Roman"/>
          <w:sz w:val="24"/>
          <w:szCs w:val="24"/>
        </w:rPr>
        <w:t xml:space="preserve">for the hearing in this proceeding.  If the parties can agree on the hearing dates, the parties shall identify the agreed upon proposed </w:t>
      </w:r>
      <w:r w:rsidR="00254CA6">
        <w:rPr>
          <w:rFonts w:ascii="Times New Roman" w:hAnsi="Times New Roman" w:cs="Times New Roman"/>
          <w:sz w:val="24"/>
          <w:szCs w:val="24"/>
        </w:rPr>
        <w:t xml:space="preserve">two sets of </w:t>
      </w:r>
      <w:r w:rsidRPr="009E76CD">
        <w:rPr>
          <w:rFonts w:ascii="Times New Roman" w:hAnsi="Times New Roman" w:cs="Times New Roman"/>
          <w:sz w:val="24"/>
          <w:szCs w:val="24"/>
        </w:rPr>
        <w:t xml:space="preserve">dates for the scheduled hearing in a joint letter or </w:t>
      </w:r>
      <w:r w:rsidR="00254CA6">
        <w:rPr>
          <w:rFonts w:ascii="Times New Roman" w:hAnsi="Times New Roman" w:cs="Times New Roman"/>
          <w:sz w:val="24"/>
          <w:szCs w:val="24"/>
        </w:rPr>
        <w:br/>
      </w:r>
      <w:r w:rsidR="00254CA6">
        <w:rPr>
          <w:rFonts w:ascii="Times New Roman" w:hAnsi="Times New Roman" w:cs="Times New Roman"/>
          <w:sz w:val="24"/>
          <w:szCs w:val="24"/>
        </w:rPr>
        <w:br/>
      </w:r>
      <w:r w:rsidR="00254CA6">
        <w:rPr>
          <w:rFonts w:ascii="Times New Roman" w:hAnsi="Times New Roman" w:cs="Times New Roman"/>
          <w:sz w:val="24"/>
          <w:szCs w:val="24"/>
        </w:rPr>
        <w:br/>
      </w:r>
      <w:r w:rsidR="00254CA6">
        <w:rPr>
          <w:rFonts w:ascii="Times New Roman" w:hAnsi="Times New Roman" w:cs="Times New Roman"/>
          <w:sz w:val="24"/>
          <w:szCs w:val="24"/>
        </w:rPr>
        <w:br/>
      </w:r>
      <w:r w:rsidRPr="009E76CD">
        <w:rPr>
          <w:rFonts w:ascii="Times New Roman" w:hAnsi="Times New Roman" w:cs="Times New Roman"/>
          <w:sz w:val="24"/>
          <w:szCs w:val="24"/>
        </w:rPr>
        <w:lastRenderedPageBreak/>
        <w:t>status report.  Otherwise each party shall submit a separate letter or status report consistent with these ordering paragraphs.</w:t>
      </w:r>
      <w:r w:rsidR="0061609C" w:rsidRPr="0000551A">
        <w:rPr>
          <w:rFonts w:ascii="Times New Roman" w:hAnsi="Times New Roman" w:cs="Times New Roman"/>
          <w:sz w:val="24"/>
          <w:szCs w:val="24"/>
        </w:rPr>
        <w:br/>
      </w:r>
    </w:p>
    <w:p w14:paraId="621D7EAE" w14:textId="77777777" w:rsidR="00285DCF" w:rsidRPr="007635CF" w:rsidRDefault="00285DCF" w:rsidP="0061609C">
      <w:pPr>
        <w:tabs>
          <w:tab w:val="left" w:pos="720"/>
          <w:tab w:val="left" w:pos="1440"/>
          <w:tab w:val="left" w:pos="2160"/>
          <w:tab w:val="center" w:pos="4320"/>
          <w:tab w:val="right" w:pos="8640"/>
        </w:tabs>
        <w:spacing w:after="0" w:line="360" w:lineRule="auto"/>
        <w:ind w:firstLine="1440"/>
        <w:contextualSpacing/>
        <w:jc w:val="both"/>
        <w:rPr>
          <w:rFonts w:ascii="Times New Roman" w:hAnsi="Times New Roman" w:cs="Times New Roman"/>
          <w:b/>
          <w:bCs/>
          <w:sz w:val="24"/>
          <w:szCs w:val="24"/>
        </w:rPr>
      </w:pPr>
    </w:p>
    <w:p w14:paraId="2091B48D" w14:textId="02F1D686" w:rsidR="00285DCF" w:rsidRPr="007635CF" w:rsidRDefault="00285DCF" w:rsidP="00285DCF">
      <w:pPr>
        <w:widowControl w:val="0"/>
        <w:tabs>
          <w:tab w:val="left" w:pos="0"/>
        </w:tabs>
        <w:autoSpaceDE w:val="0"/>
        <w:autoSpaceDN w:val="0"/>
        <w:adjustRightInd w:val="0"/>
        <w:spacing w:after="0" w:line="240" w:lineRule="auto"/>
        <w:jc w:val="both"/>
        <w:rPr>
          <w:rFonts w:ascii="Times New Roman" w:hAnsi="Times New Roman" w:cs="Times New Roman"/>
          <w:sz w:val="24"/>
          <w:szCs w:val="24"/>
          <w:u w:val="single"/>
        </w:rPr>
      </w:pPr>
      <w:r w:rsidRPr="007635CF">
        <w:rPr>
          <w:rFonts w:ascii="Times New Roman" w:hAnsi="Times New Roman" w:cs="Times New Roman"/>
          <w:sz w:val="24"/>
          <w:szCs w:val="24"/>
        </w:rPr>
        <w:t xml:space="preserve">Date:  </w:t>
      </w:r>
      <w:r w:rsidR="000804E9" w:rsidRPr="0061609C">
        <w:rPr>
          <w:rFonts w:ascii="Times New Roman" w:hAnsi="Times New Roman" w:cs="Times New Roman"/>
          <w:sz w:val="24"/>
          <w:szCs w:val="24"/>
          <w:u w:val="single"/>
        </w:rPr>
        <w:t xml:space="preserve">March 3, </w:t>
      </w:r>
      <w:r w:rsidRPr="007635CF">
        <w:rPr>
          <w:rFonts w:ascii="Times New Roman" w:hAnsi="Times New Roman" w:cs="Times New Roman"/>
          <w:sz w:val="24"/>
          <w:szCs w:val="24"/>
          <w:u w:val="single"/>
        </w:rPr>
        <w:t>2020</w:t>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000804E9">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u w:val="single"/>
        </w:rPr>
        <w:tab/>
      </w:r>
      <w:r w:rsidRPr="007635CF">
        <w:rPr>
          <w:rFonts w:ascii="Times New Roman" w:hAnsi="Times New Roman" w:cs="Times New Roman"/>
          <w:sz w:val="24"/>
          <w:szCs w:val="24"/>
          <w:u w:val="single"/>
        </w:rPr>
        <w:tab/>
        <w:t>/s/</w:t>
      </w:r>
      <w:r w:rsidRPr="007635CF">
        <w:rPr>
          <w:rFonts w:ascii="Times New Roman" w:hAnsi="Times New Roman" w:cs="Times New Roman"/>
          <w:sz w:val="24"/>
          <w:szCs w:val="24"/>
          <w:u w:val="single"/>
        </w:rPr>
        <w:tab/>
      </w:r>
      <w:r w:rsidRPr="007635CF">
        <w:rPr>
          <w:rFonts w:ascii="Times New Roman" w:hAnsi="Times New Roman" w:cs="Times New Roman"/>
          <w:sz w:val="24"/>
          <w:szCs w:val="24"/>
          <w:u w:val="single"/>
        </w:rPr>
        <w:tab/>
      </w:r>
      <w:r w:rsidRPr="007635CF">
        <w:rPr>
          <w:rFonts w:ascii="Times New Roman" w:hAnsi="Times New Roman" w:cs="Times New Roman"/>
          <w:sz w:val="24"/>
          <w:szCs w:val="24"/>
          <w:u w:val="single"/>
        </w:rPr>
        <w:tab/>
      </w:r>
    </w:p>
    <w:p w14:paraId="10C848D0" w14:textId="77777777" w:rsidR="00285DCF" w:rsidRPr="007635CF" w:rsidRDefault="00285DCF" w:rsidP="00285DCF">
      <w:pPr>
        <w:widowControl w:val="0"/>
        <w:tabs>
          <w:tab w:val="left" w:pos="0"/>
        </w:tabs>
        <w:autoSpaceDE w:val="0"/>
        <w:autoSpaceDN w:val="0"/>
        <w:adjustRightInd w:val="0"/>
        <w:spacing w:after="0" w:line="240" w:lineRule="auto"/>
        <w:rPr>
          <w:rFonts w:ascii="Times New Roman" w:hAnsi="Times New Roman" w:cs="Times New Roman"/>
          <w:sz w:val="24"/>
          <w:szCs w:val="24"/>
        </w:rPr>
      </w:pP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t>Jeffrey A. Watson</w:t>
      </w:r>
    </w:p>
    <w:p w14:paraId="40608AA5" w14:textId="35E22E64" w:rsidR="00B86BA1" w:rsidRDefault="00285DCF" w:rsidP="0061609C">
      <w:pPr>
        <w:widowControl w:val="0"/>
        <w:tabs>
          <w:tab w:val="left" w:pos="0"/>
        </w:tabs>
        <w:autoSpaceDE w:val="0"/>
        <w:autoSpaceDN w:val="0"/>
        <w:adjustRightInd w:val="0"/>
        <w:spacing w:after="0" w:line="240" w:lineRule="auto"/>
        <w:rPr>
          <w:rFonts w:ascii="Times New Roman" w:hAnsi="Times New Roman" w:cs="Times New Roman"/>
          <w:sz w:val="24"/>
          <w:szCs w:val="24"/>
        </w:rPr>
      </w:pP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t>Administrative Law Judge</w:t>
      </w:r>
    </w:p>
    <w:p w14:paraId="6719DF34" w14:textId="77777777" w:rsidR="00D57703" w:rsidRDefault="00D57703">
      <w:pPr>
        <w:sectPr w:rsidR="00D57703" w:rsidSect="00D57703">
          <w:footerReference w:type="default" r:id="rId7"/>
          <w:pgSz w:w="12240" w:h="15840"/>
          <w:pgMar w:top="1440" w:right="1440" w:bottom="1440" w:left="1440" w:header="720" w:footer="720" w:gutter="0"/>
          <w:cols w:space="720"/>
          <w:titlePg/>
          <w:docGrid w:linePitch="360"/>
        </w:sectPr>
      </w:pPr>
    </w:p>
    <w:p w14:paraId="0E06CA15" w14:textId="77777777" w:rsidR="0061609C" w:rsidRPr="0061609C" w:rsidRDefault="0061609C" w:rsidP="0061609C">
      <w:pPr>
        <w:spacing w:after="160" w:line="240" w:lineRule="auto"/>
        <w:contextualSpacing/>
        <w:rPr>
          <w:rFonts w:ascii="Microsoft Sans Serif" w:eastAsia="Microsoft Sans Serif" w:hAnsi="Microsoft Sans Serif" w:cs="Microsoft Sans Serif"/>
          <w:b/>
          <w:sz w:val="24"/>
          <w:u w:val="single"/>
        </w:rPr>
      </w:pPr>
      <w:r w:rsidRPr="0061609C">
        <w:rPr>
          <w:rFonts w:ascii="Microsoft Sans Serif" w:eastAsia="Microsoft Sans Serif" w:hAnsi="Microsoft Sans Serif" w:cs="Microsoft Sans Serif"/>
          <w:b/>
          <w:sz w:val="24"/>
          <w:u w:val="single"/>
        </w:rPr>
        <w:lastRenderedPageBreak/>
        <w:t>C-2018-3004042 - PAMELA SCOTT v. DUQUESNE LIGHT COMPANY</w:t>
      </w:r>
      <w:r w:rsidRPr="0061609C">
        <w:rPr>
          <w:rFonts w:ascii="Microsoft Sans Serif" w:eastAsia="Microsoft Sans Serif" w:hAnsi="Microsoft Sans Serif" w:cs="Microsoft Sans Serif"/>
          <w:b/>
          <w:sz w:val="24"/>
          <w:u w:val="single"/>
        </w:rPr>
        <w:cr/>
      </w:r>
    </w:p>
    <w:p w14:paraId="35834658" w14:textId="77777777" w:rsidR="0061609C" w:rsidRPr="0061609C" w:rsidRDefault="0061609C" w:rsidP="0061609C">
      <w:pPr>
        <w:spacing w:after="160" w:line="240" w:lineRule="auto"/>
        <w:contextualSpacing/>
        <w:rPr>
          <w:rFonts w:ascii="Microsoft Sans Serif" w:eastAsia="Microsoft Sans Serif" w:hAnsi="Microsoft Sans Serif" w:cs="Microsoft Sans Serif"/>
          <w:bCs/>
          <w:i/>
          <w:iCs/>
          <w:sz w:val="24"/>
        </w:rPr>
      </w:pPr>
      <w:r w:rsidRPr="0061609C">
        <w:rPr>
          <w:rFonts w:ascii="Microsoft Sans Serif" w:eastAsia="Microsoft Sans Serif" w:hAnsi="Microsoft Sans Serif" w:cs="Microsoft Sans Serif"/>
          <w:bCs/>
          <w:i/>
          <w:iCs/>
          <w:sz w:val="24"/>
        </w:rPr>
        <w:t>Revised 3/3/20</w:t>
      </w:r>
    </w:p>
    <w:p w14:paraId="082E7916" w14:textId="77777777" w:rsidR="0061609C" w:rsidRPr="0061609C" w:rsidRDefault="0061609C" w:rsidP="0061609C">
      <w:pPr>
        <w:spacing w:after="160" w:line="240" w:lineRule="auto"/>
        <w:contextualSpacing/>
        <w:rPr>
          <w:rFonts w:ascii="Microsoft Sans Serif" w:eastAsia="Microsoft Sans Serif" w:hAnsi="Microsoft Sans Serif" w:cs="Microsoft Sans Serif"/>
          <w:sz w:val="24"/>
        </w:rPr>
      </w:pPr>
      <w:r w:rsidRPr="0061609C">
        <w:rPr>
          <w:rFonts w:ascii="Microsoft Sans Serif" w:eastAsia="Microsoft Sans Serif" w:hAnsi="Microsoft Sans Serif" w:cs="Microsoft Sans Serif"/>
          <w:b/>
          <w:sz w:val="24"/>
          <w:u w:val="single"/>
        </w:rPr>
        <w:cr/>
      </w:r>
      <w:bookmarkStart w:id="1" w:name="_Hlk525886643"/>
      <w:r w:rsidRPr="0061609C">
        <w:rPr>
          <w:rFonts w:ascii="Microsoft Sans Serif" w:eastAsia="Microsoft Sans Serif" w:hAnsi="Microsoft Sans Serif" w:cs="Microsoft Sans Serif"/>
          <w:sz w:val="24"/>
        </w:rPr>
        <w:t>PAMELA R SCOTT</w:t>
      </w:r>
      <w:r w:rsidRPr="0061609C">
        <w:rPr>
          <w:rFonts w:ascii="Microsoft Sans Serif" w:eastAsia="Microsoft Sans Serif" w:hAnsi="Microsoft Sans Serif" w:cs="Microsoft Sans Serif"/>
          <w:sz w:val="24"/>
        </w:rPr>
        <w:cr/>
        <w:t>134 MARKHAM DR</w:t>
      </w:r>
      <w:r w:rsidRPr="0061609C">
        <w:rPr>
          <w:rFonts w:ascii="Microsoft Sans Serif" w:eastAsia="Microsoft Sans Serif" w:hAnsi="Microsoft Sans Serif" w:cs="Microsoft Sans Serif"/>
          <w:sz w:val="24"/>
        </w:rPr>
        <w:cr/>
        <w:t>PITTSBURGH PA  15228</w:t>
      </w:r>
      <w:bookmarkEnd w:id="1"/>
      <w:r w:rsidRPr="0061609C">
        <w:rPr>
          <w:rFonts w:ascii="Microsoft Sans Serif" w:eastAsia="Microsoft Sans Serif" w:hAnsi="Microsoft Sans Serif" w:cs="Microsoft Sans Serif"/>
          <w:sz w:val="24"/>
        </w:rPr>
        <w:cr/>
      </w:r>
      <w:r w:rsidRPr="0061609C">
        <w:rPr>
          <w:rFonts w:ascii="Microsoft Sans Serif" w:eastAsia="Microsoft Sans Serif" w:hAnsi="Microsoft Sans Serif" w:cs="Microsoft Sans Serif"/>
          <w:b/>
          <w:sz w:val="24"/>
        </w:rPr>
        <w:t>412.998.8880</w:t>
      </w:r>
      <w:r w:rsidRPr="0061609C">
        <w:rPr>
          <w:rFonts w:ascii="Microsoft Sans Serif" w:eastAsia="Microsoft Sans Serif" w:hAnsi="Microsoft Sans Serif" w:cs="Microsoft Sans Serif"/>
          <w:sz w:val="24"/>
        </w:rPr>
        <w:cr/>
        <w:t xml:space="preserve"> </w:t>
      </w:r>
      <w:r w:rsidRPr="0061609C">
        <w:rPr>
          <w:rFonts w:ascii="Microsoft Sans Serif" w:eastAsia="Microsoft Sans Serif" w:hAnsi="Microsoft Sans Serif" w:cs="Microsoft Sans Serif"/>
          <w:sz w:val="24"/>
        </w:rPr>
        <w:cr/>
        <w:t>PAUL SHANE MILLER ESQUIRE</w:t>
      </w:r>
    </w:p>
    <w:p w14:paraId="79E7EFAB" w14:textId="77777777" w:rsidR="0061609C" w:rsidRPr="0061609C" w:rsidRDefault="0061609C" w:rsidP="0061609C">
      <w:pPr>
        <w:spacing w:after="160" w:line="240" w:lineRule="auto"/>
        <w:contextualSpacing/>
        <w:rPr>
          <w:rFonts w:ascii="Microsoft Sans Serif" w:eastAsia="Microsoft Sans Serif" w:hAnsi="Microsoft Sans Serif" w:cs="Microsoft Sans Serif"/>
          <w:sz w:val="24"/>
        </w:rPr>
      </w:pPr>
      <w:r w:rsidRPr="0061609C">
        <w:rPr>
          <w:rFonts w:ascii="Microsoft Sans Serif" w:eastAsia="Microsoft Sans Serif" w:hAnsi="Microsoft Sans Serif" w:cs="Microsoft Sans Serif"/>
          <w:sz w:val="24"/>
        </w:rPr>
        <w:t>JEREMY V FARRELL ESQUIRE</w:t>
      </w:r>
    </w:p>
    <w:p w14:paraId="51E2798B" w14:textId="77777777" w:rsidR="0061609C" w:rsidRPr="0061609C" w:rsidRDefault="0061609C" w:rsidP="0061609C">
      <w:pPr>
        <w:spacing w:after="160" w:line="240" w:lineRule="auto"/>
        <w:contextualSpacing/>
        <w:rPr>
          <w:rFonts w:ascii="Microsoft Sans Serif" w:eastAsia="Microsoft Sans Serif" w:hAnsi="Microsoft Sans Serif" w:cs="Microsoft Sans Serif"/>
          <w:b/>
          <w:i/>
          <w:sz w:val="24"/>
          <w:u w:val="single"/>
        </w:rPr>
      </w:pPr>
      <w:r w:rsidRPr="0061609C">
        <w:rPr>
          <w:rFonts w:ascii="Microsoft Sans Serif" w:eastAsia="Microsoft Sans Serif" w:hAnsi="Microsoft Sans Serif" w:cs="Microsoft Sans Serif"/>
          <w:sz w:val="24"/>
        </w:rPr>
        <w:t>TUCKER ARENSBERG PC</w:t>
      </w:r>
      <w:r w:rsidRPr="0061609C">
        <w:rPr>
          <w:rFonts w:ascii="Microsoft Sans Serif" w:eastAsia="Microsoft Sans Serif" w:hAnsi="Microsoft Sans Serif" w:cs="Microsoft Sans Serif"/>
          <w:sz w:val="24"/>
        </w:rPr>
        <w:cr/>
        <w:t xml:space="preserve">1500 ONE PPG PLACE </w:t>
      </w:r>
      <w:r w:rsidRPr="0061609C">
        <w:rPr>
          <w:rFonts w:ascii="Microsoft Sans Serif" w:eastAsia="Microsoft Sans Serif" w:hAnsi="Microsoft Sans Serif" w:cs="Microsoft Sans Serif"/>
          <w:sz w:val="24"/>
        </w:rPr>
        <w:cr/>
        <w:t>PITTSBURGH PA  15222</w:t>
      </w:r>
      <w:r w:rsidRPr="0061609C">
        <w:rPr>
          <w:rFonts w:ascii="Microsoft Sans Serif" w:eastAsia="Microsoft Sans Serif" w:hAnsi="Microsoft Sans Serif" w:cs="Microsoft Sans Serif"/>
          <w:sz w:val="24"/>
        </w:rPr>
        <w:cr/>
      </w:r>
      <w:r w:rsidRPr="0061609C">
        <w:rPr>
          <w:rFonts w:ascii="Microsoft Sans Serif" w:eastAsia="Microsoft Sans Serif" w:hAnsi="Microsoft Sans Serif" w:cs="Microsoft Sans Serif"/>
          <w:b/>
          <w:sz w:val="24"/>
        </w:rPr>
        <w:t>412.594.5503</w:t>
      </w:r>
      <w:r w:rsidRPr="0061609C">
        <w:rPr>
          <w:rFonts w:ascii="Microsoft Sans Serif" w:eastAsia="Microsoft Sans Serif" w:hAnsi="Microsoft Sans Serif" w:cs="Microsoft Sans Serif"/>
          <w:sz w:val="24"/>
        </w:rPr>
        <w:cr/>
      </w:r>
      <w:r w:rsidRPr="0061609C">
        <w:rPr>
          <w:rFonts w:ascii="Microsoft Sans Serif" w:eastAsia="Microsoft Sans Serif" w:hAnsi="Microsoft Sans Serif" w:cs="Microsoft Sans Serif"/>
          <w:b/>
          <w:sz w:val="24"/>
        </w:rPr>
        <w:t>412.594.3938</w:t>
      </w:r>
      <w:r w:rsidRPr="0061609C">
        <w:rPr>
          <w:rFonts w:ascii="Microsoft Sans Serif" w:eastAsia="Microsoft Sans Serif" w:hAnsi="Microsoft Sans Serif" w:cs="Microsoft Sans Serif"/>
          <w:sz w:val="24"/>
        </w:rPr>
        <w:cr/>
      </w:r>
      <w:r w:rsidRPr="0061609C">
        <w:rPr>
          <w:rFonts w:ascii="Microsoft Sans Serif" w:eastAsia="Microsoft Sans Serif" w:hAnsi="Microsoft Sans Serif" w:cs="Microsoft Sans Serif"/>
          <w:b/>
          <w:i/>
          <w:sz w:val="24"/>
          <w:u w:val="single"/>
        </w:rPr>
        <w:t xml:space="preserve">Accepts E-Service </w:t>
      </w:r>
    </w:p>
    <w:p w14:paraId="23FFB671" w14:textId="3BDEA2D7" w:rsidR="00DC28A6" w:rsidRDefault="00E805EF" w:rsidP="0061609C">
      <w:pPr>
        <w:spacing w:after="0" w:line="240" w:lineRule="auto"/>
        <w:contextualSpacing/>
      </w:pPr>
    </w:p>
    <w:sectPr w:rsidR="00DC28A6" w:rsidSect="00D5770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03003" w14:textId="77777777" w:rsidR="00E805EF" w:rsidRDefault="00E805EF" w:rsidP="00D57703">
      <w:pPr>
        <w:spacing w:after="0" w:line="240" w:lineRule="auto"/>
      </w:pPr>
      <w:r>
        <w:separator/>
      </w:r>
    </w:p>
  </w:endnote>
  <w:endnote w:type="continuationSeparator" w:id="0">
    <w:p w14:paraId="3C61E72E" w14:textId="77777777" w:rsidR="00E805EF" w:rsidRDefault="00E805EF" w:rsidP="00D5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4300007"/>
      <w:docPartObj>
        <w:docPartGallery w:val="Page Numbers (Bottom of Page)"/>
        <w:docPartUnique/>
      </w:docPartObj>
    </w:sdtPr>
    <w:sdtEndPr>
      <w:rPr>
        <w:rFonts w:ascii="Times New Roman" w:hAnsi="Times New Roman" w:cs="Times New Roman"/>
        <w:noProof/>
        <w:sz w:val="20"/>
        <w:szCs w:val="20"/>
      </w:rPr>
    </w:sdtEndPr>
    <w:sdtContent>
      <w:p w14:paraId="3C6F2F64" w14:textId="2C8BEF7B" w:rsidR="00D57703" w:rsidRDefault="00D57703">
        <w:pPr>
          <w:pStyle w:val="Footer"/>
          <w:jc w:val="center"/>
        </w:pPr>
        <w:r w:rsidRPr="00D57703">
          <w:rPr>
            <w:rFonts w:ascii="Times New Roman" w:hAnsi="Times New Roman" w:cs="Times New Roman"/>
            <w:sz w:val="20"/>
            <w:szCs w:val="20"/>
          </w:rPr>
          <w:fldChar w:fldCharType="begin"/>
        </w:r>
        <w:r w:rsidRPr="00D57703">
          <w:rPr>
            <w:rFonts w:ascii="Times New Roman" w:hAnsi="Times New Roman" w:cs="Times New Roman"/>
            <w:sz w:val="20"/>
            <w:szCs w:val="20"/>
          </w:rPr>
          <w:instrText xml:space="preserve"> PAGE   \* MERGEFORMAT </w:instrText>
        </w:r>
        <w:r w:rsidRPr="00D57703">
          <w:rPr>
            <w:rFonts w:ascii="Times New Roman" w:hAnsi="Times New Roman" w:cs="Times New Roman"/>
            <w:sz w:val="20"/>
            <w:szCs w:val="20"/>
          </w:rPr>
          <w:fldChar w:fldCharType="separate"/>
        </w:r>
        <w:r w:rsidRPr="00D57703">
          <w:rPr>
            <w:rFonts w:ascii="Times New Roman" w:hAnsi="Times New Roman" w:cs="Times New Roman"/>
            <w:noProof/>
            <w:sz w:val="20"/>
            <w:szCs w:val="20"/>
          </w:rPr>
          <w:t>2</w:t>
        </w:r>
        <w:r w:rsidRPr="00D5770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6F3B5" w14:textId="77777777" w:rsidR="00E805EF" w:rsidRDefault="00E805EF" w:rsidP="00D57703">
      <w:pPr>
        <w:spacing w:after="0" w:line="240" w:lineRule="auto"/>
      </w:pPr>
      <w:r>
        <w:separator/>
      </w:r>
    </w:p>
  </w:footnote>
  <w:footnote w:type="continuationSeparator" w:id="0">
    <w:p w14:paraId="44620DC5" w14:textId="77777777" w:rsidR="00E805EF" w:rsidRDefault="00E805EF" w:rsidP="00D57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43F83D6B"/>
    <w:multiLevelType w:val="hybridMultilevel"/>
    <w:tmpl w:val="0666EEB0"/>
    <w:lvl w:ilvl="0" w:tplc="544C67A2">
      <w:start w:val="2"/>
      <w:numFmt w:val="decimal"/>
      <w:lvlText w:val="%1."/>
      <w:lvlJc w:val="left"/>
      <w:pPr>
        <w:ind w:left="1710" w:hanging="360"/>
      </w:pPr>
      <w:rPr>
        <w:rFonts w:ascii="Times New Roman" w:hAnsi="Times New Roman" w:cs="Times New Roman" w:hint="default"/>
        <w:b w:val="0"/>
        <w:sz w:val="24"/>
        <w:szCs w:val="24"/>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535D4C1E"/>
    <w:multiLevelType w:val="hybridMultilevel"/>
    <w:tmpl w:val="B1906A88"/>
    <w:lvl w:ilvl="0" w:tplc="8104E2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A1"/>
    <w:rsid w:val="0000551A"/>
    <w:rsid w:val="0007310B"/>
    <w:rsid w:val="000804E9"/>
    <w:rsid w:val="0020679D"/>
    <w:rsid w:val="00254CA6"/>
    <w:rsid w:val="00285DCF"/>
    <w:rsid w:val="003B7A41"/>
    <w:rsid w:val="0046353F"/>
    <w:rsid w:val="004E2FC9"/>
    <w:rsid w:val="004F4A4F"/>
    <w:rsid w:val="0061609C"/>
    <w:rsid w:val="00682C23"/>
    <w:rsid w:val="007635CF"/>
    <w:rsid w:val="007B5C79"/>
    <w:rsid w:val="007C4F2E"/>
    <w:rsid w:val="0085006B"/>
    <w:rsid w:val="00910731"/>
    <w:rsid w:val="009B01C3"/>
    <w:rsid w:val="009E76CD"/>
    <w:rsid w:val="00B86BA1"/>
    <w:rsid w:val="00B940D7"/>
    <w:rsid w:val="00BC4FBE"/>
    <w:rsid w:val="00D57703"/>
    <w:rsid w:val="00D73DAE"/>
    <w:rsid w:val="00D8797A"/>
    <w:rsid w:val="00DF45B9"/>
    <w:rsid w:val="00E805EF"/>
    <w:rsid w:val="00E8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C13E"/>
  <w15:chartTrackingRefBased/>
  <w15:docId w15:val="{0A699FF1-476B-431D-B9AF-08377F17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BA1"/>
    <w:pPr>
      <w:ind w:left="720"/>
      <w:contextualSpacing/>
    </w:pPr>
  </w:style>
  <w:style w:type="paragraph" w:styleId="ListNumber">
    <w:name w:val="List Number"/>
    <w:basedOn w:val="Normal"/>
    <w:uiPriority w:val="99"/>
    <w:unhideWhenUsed/>
    <w:rsid w:val="00910731"/>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57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703"/>
  </w:style>
  <w:style w:type="paragraph" w:styleId="Footer">
    <w:name w:val="footer"/>
    <w:basedOn w:val="Normal"/>
    <w:link w:val="FooterChar"/>
    <w:uiPriority w:val="99"/>
    <w:unhideWhenUsed/>
    <w:rsid w:val="00D57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703"/>
  </w:style>
  <w:style w:type="paragraph" w:styleId="BalloonText">
    <w:name w:val="Balloon Text"/>
    <w:basedOn w:val="Normal"/>
    <w:link w:val="BalloonTextChar"/>
    <w:uiPriority w:val="99"/>
    <w:semiHidden/>
    <w:unhideWhenUsed/>
    <w:rsid w:val="00254C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12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2020-03-03T20:22:00Z</cp:lastPrinted>
  <dcterms:created xsi:type="dcterms:W3CDTF">2020-03-03T20:28:00Z</dcterms:created>
  <dcterms:modified xsi:type="dcterms:W3CDTF">2020-03-03T20:28:00Z</dcterms:modified>
</cp:coreProperties>
</file>