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31F40573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5C5C68">
        <w:rPr>
          <w:sz w:val="24"/>
        </w:rPr>
        <w:t>5</w:t>
      </w:r>
      <w:r w:rsidR="002023CF">
        <w:rPr>
          <w:sz w:val="24"/>
        </w:rPr>
        <w:t>, 2020</w:t>
      </w:r>
    </w:p>
    <w:p w14:paraId="53C72E4E" w14:textId="1890DC7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80E2C">
        <w:rPr>
          <w:sz w:val="24"/>
        </w:rPr>
        <w:t>2012-2289792</w:t>
      </w:r>
    </w:p>
    <w:p w14:paraId="1B48377D" w14:textId="2D69C51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80E2C">
        <w:rPr>
          <w:sz w:val="24"/>
        </w:rPr>
        <w:t>1114270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1B35DE0A" w14:textId="4EE41104" w:rsidR="00E30EBC" w:rsidRDefault="00A80E2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Thomas O’Connell</w:t>
      </w:r>
    </w:p>
    <w:p w14:paraId="1E6D991A" w14:textId="3F90859B" w:rsidR="00A80E2C" w:rsidRDefault="00A80E2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RJT Energy Consultants LLC</w:t>
      </w:r>
    </w:p>
    <w:p w14:paraId="266269A5" w14:textId="50E1C8E5" w:rsidR="00A80E2C" w:rsidRDefault="00A80E2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110 Washington Avenue, 4</w:t>
      </w:r>
      <w:r w:rsidRPr="00A80E2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Floor</w:t>
      </w:r>
    </w:p>
    <w:p w14:paraId="00E4C9AB" w14:textId="44BAF391" w:rsidR="00A80E2C" w:rsidRDefault="00A80E2C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North Haven, CT 06473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8E4935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r w:rsidR="00A80E2C">
        <w:rPr>
          <w:sz w:val="24"/>
          <w:szCs w:val="24"/>
        </w:rPr>
        <w:t>O’Connell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1F2B522" w:rsidR="00EA1408" w:rsidRPr="002023CF" w:rsidRDefault="00A80E2C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RJT Energy Consultants LLC</w:t>
      </w:r>
      <w:bookmarkStart w:id="0" w:name="_GoBack"/>
      <w:bookmarkEnd w:id="0"/>
      <w:r w:rsidR="00E30EBC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BCB0" w14:textId="77777777" w:rsidR="005A5824" w:rsidRDefault="005A5824">
      <w:r>
        <w:separator/>
      </w:r>
    </w:p>
  </w:endnote>
  <w:endnote w:type="continuationSeparator" w:id="0">
    <w:p w14:paraId="69E05EED" w14:textId="77777777" w:rsidR="005A5824" w:rsidRDefault="005A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0435" w14:textId="77777777" w:rsidR="005A5824" w:rsidRDefault="005A5824">
      <w:r>
        <w:separator/>
      </w:r>
    </w:p>
  </w:footnote>
  <w:footnote w:type="continuationSeparator" w:id="0">
    <w:p w14:paraId="6879886B" w14:textId="77777777" w:rsidR="005A5824" w:rsidRDefault="005A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A5824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0E2C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F689-4C13-467F-A1C3-A08E5D2C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2020-03-05T13:52:00Z</dcterms:created>
  <dcterms:modified xsi:type="dcterms:W3CDTF">2020-03-05T13:52:00Z</dcterms:modified>
</cp:coreProperties>
</file>