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8C0ED" w14:textId="77777777"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8582127" w14:textId="77777777"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430387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428C408" w14:textId="77777777" w:rsidR="009228BF" w:rsidRPr="009228BF" w:rsidRDefault="009228BF" w:rsidP="009228BF">
      <w:pPr>
        <w:autoSpaceDE/>
        <w:autoSpaceDN/>
        <w:jc w:val="both"/>
        <w:rPr>
          <w:rFonts w:ascii="Times New Roman" w:eastAsia="Calibri" w:hAnsi="Times New Roman" w:cs="Times New Roman"/>
        </w:rPr>
      </w:pPr>
      <w:bookmarkStart w:id="0" w:name="_Hlk34308827"/>
      <w:r w:rsidRPr="009228BF">
        <w:rPr>
          <w:rFonts w:ascii="Times New Roman" w:eastAsia="Calibri" w:hAnsi="Times New Roman" w:cs="Times New Roman"/>
        </w:rPr>
        <w:t>Stephen and Nancy McIntyre</w:t>
      </w:r>
      <w:bookmarkEnd w:id="0"/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  <w:t>:</w:t>
      </w:r>
    </w:p>
    <w:p w14:paraId="5AF54EAE" w14:textId="77777777" w:rsidR="009228BF" w:rsidRPr="009228BF" w:rsidRDefault="009228BF" w:rsidP="009228BF">
      <w:pPr>
        <w:autoSpaceDE/>
        <w:autoSpaceDN/>
        <w:jc w:val="both"/>
        <w:rPr>
          <w:rFonts w:ascii="Times New Roman" w:eastAsia="Calibri" w:hAnsi="Times New Roman" w:cs="Times New Roman"/>
        </w:rPr>
      </w:pP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  <w:t>:</w:t>
      </w:r>
    </w:p>
    <w:p w14:paraId="0FD85915" w14:textId="77777777" w:rsidR="009228BF" w:rsidRPr="009228BF" w:rsidRDefault="009228BF" w:rsidP="009228BF">
      <w:pPr>
        <w:autoSpaceDE/>
        <w:autoSpaceDN/>
        <w:jc w:val="both"/>
        <w:rPr>
          <w:rFonts w:ascii="Times New Roman" w:eastAsia="Calibri" w:hAnsi="Times New Roman" w:cs="Times New Roman"/>
        </w:rPr>
      </w:pPr>
      <w:r w:rsidRPr="009228BF">
        <w:rPr>
          <w:rFonts w:ascii="Times New Roman" w:eastAsia="Calibri" w:hAnsi="Times New Roman" w:cs="Times New Roman"/>
        </w:rPr>
        <w:tab/>
        <w:t>v.</w:t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  <w:t>:</w:t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  <w:t>C-2019-3014822</w:t>
      </w:r>
    </w:p>
    <w:p w14:paraId="79DE355F" w14:textId="77777777" w:rsidR="009228BF" w:rsidRPr="009228BF" w:rsidRDefault="009228BF" w:rsidP="009228BF">
      <w:pPr>
        <w:autoSpaceDE/>
        <w:autoSpaceDN/>
        <w:jc w:val="both"/>
        <w:rPr>
          <w:rFonts w:ascii="Times New Roman" w:eastAsia="Calibri" w:hAnsi="Times New Roman" w:cs="Times New Roman"/>
        </w:rPr>
      </w:pP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  <w:t>:</w:t>
      </w:r>
    </w:p>
    <w:p w14:paraId="5CB266EF" w14:textId="77777777" w:rsidR="009228BF" w:rsidRPr="009228BF" w:rsidRDefault="009228BF" w:rsidP="009228BF">
      <w:pPr>
        <w:autoSpaceDE/>
        <w:autoSpaceDN/>
        <w:jc w:val="both"/>
        <w:rPr>
          <w:rFonts w:ascii="Times New Roman" w:eastAsia="Calibri" w:hAnsi="Times New Roman" w:cs="Times New Roman"/>
        </w:rPr>
      </w:pPr>
      <w:r w:rsidRPr="009228BF">
        <w:rPr>
          <w:rFonts w:ascii="Times New Roman" w:eastAsia="Calibri" w:hAnsi="Times New Roman" w:cs="Times New Roman"/>
        </w:rPr>
        <w:t xml:space="preserve">PECO Energy Company     </w:t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</w:r>
      <w:r w:rsidRPr="009228BF">
        <w:rPr>
          <w:rFonts w:ascii="Times New Roman" w:eastAsia="Calibri" w:hAnsi="Times New Roman" w:cs="Times New Roman"/>
        </w:rPr>
        <w:tab/>
        <w:t>:</w:t>
      </w:r>
    </w:p>
    <w:p w14:paraId="32BF352B" w14:textId="77777777"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46F5A4F8" w14:textId="77777777" w:rsidR="00872944" w:rsidRPr="005C6571" w:rsidRDefault="0087294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02C3382D"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E230D5">
        <w:rPr>
          <w:rFonts w:ascii="Times New Roman" w:hAnsi="Times New Roman" w:cs="Times New Roman"/>
          <w:b/>
          <w:bCs/>
          <w:u w:val="single"/>
        </w:rPr>
        <w:t>COMPLAINANT</w:t>
      </w:r>
      <w:r w:rsidR="00FD1DA9">
        <w:rPr>
          <w:rFonts w:ascii="Times New Roman" w:hAnsi="Times New Roman" w:cs="Times New Roman"/>
          <w:b/>
          <w:bCs/>
          <w:u w:val="single"/>
        </w:rPr>
        <w:t>S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>’</w:t>
      </w:r>
      <w:r w:rsidR="00FD1DA9">
        <w:rPr>
          <w:rFonts w:ascii="Times New Roman" w:hAnsi="Times New Roman" w:cs="Times New Roman"/>
          <w:b/>
          <w:bCs/>
          <w:u w:val="single"/>
        </w:rPr>
        <w:t xml:space="preserve">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44E84464" w14:textId="77777777" w:rsidR="00A76C9E" w:rsidRPr="005C6571" w:rsidRDefault="00A76C9E" w:rsidP="0020005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61186A4" w14:textId="10907ECA" w:rsidR="009228BF" w:rsidRPr="005C6571" w:rsidRDefault="002D656E" w:rsidP="009228B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F767DD">
        <w:rPr>
          <w:rFonts w:ascii="Times New Roman" w:hAnsi="Times New Roman" w:cs="Times New Roman"/>
          <w:spacing w:val="-3"/>
        </w:rPr>
        <w:t>February 4, 2020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</w:t>
      </w:r>
      <w:r w:rsidR="009228BF" w:rsidRPr="005C6571">
        <w:rPr>
          <w:rFonts w:ascii="Times New Roman" w:hAnsi="Times New Roman" w:cs="Times New Roman"/>
          <w:spacing w:val="-3"/>
        </w:rPr>
        <w:t xml:space="preserve">in this matter for </w:t>
      </w:r>
      <w:r w:rsidR="009228BF">
        <w:rPr>
          <w:rFonts w:ascii="Times New Roman" w:hAnsi="Times New Roman" w:cs="Times New Roman"/>
          <w:spacing w:val="-3"/>
        </w:rPr>
        <w:t xml:space="preserve">Tuesday, March 10, 2020 </w:t>
      </w:r>
      <w:r w:rsidR="009228BF" w:rsidRPr="005C6571">
        <w:rPr>
          <w:rFonts w:ascii="Times New Roman" w:hAnsi="Times New Roman" w:cs="Times New Roman"/>
          <w:spacing w:val="-3"/>
        </w:rPr>
        <w:t>at 10:00 a.m.</w:t>
      </w:r>
    </w:p>
    <w:p w14:paraId="7CFDC13E" w14:textId="09670A1D" w:rsidR="00FA7F27" w:rsidRDefault="00FA7F27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35EF0494" w14:textId="1157D063" w:rsidR="00FA7F27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On </w:t>
      </w:r>
      <w:r w:rsidR="00491B40">
        <w:rPr>
          <w:rFonts w:ascii="Times New Roman" w:hAnsi="Times New Roman" w:cs="Times New Roman"/>
          <w:spacing w:val="-3"/>
        </w:rPr>
        <w:t>February 27, 2020</w:t>
      </w:r>
      <w:r>
        <w:rPr>
          <w:rFonts w:ascii="Times New Roman" w:hAnsi="Times New Roman" w:cs="Times New Roman"/>
          <w:spacing w:val="-3"/>
        </w:rPr>
        <w:t xml:space="preserve">, </w:t>
      </w:r>
      <w:r w:rsidR="00491B40">
        <w:rPr>
          <w:rFonts w:ascii="Times New Roman" w:hAnsi="Times New Roman" w:cs="Times New Roman"/>
          <w:spacing w:val="-3"/>
        </w:rPr>
        <w:t xml:space="preserve">Counsel for the Complainants, Louis S. Schwartz, Esq., filed a Motion for Continuance because he was unavailable on March 10, 2020.  Mr. Schwartz represented that the Respondent, PECO, </w:t>
      </w:r>
      <w:r>
        <w:rPr>
          <w:rFonts w:ascii="Times New Roman" w:hAnsi="Times New Roman" w:cs="Times New Roman"/>
          <w:spacing w:val="-3"/>
        </w:rPr>
        <w:t xml:space="preserve">had no objection to the request.  </w:t>
      </w:r>
    </w:p>
    <w:p w14:paraId="731E6B25" w14:textId="77777777" w:rsidR="00FA7F27" w:rsidRDefault="00FA7F27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22330E21" w:rsidR="00A323C5" w:rsidRDefault="007659F2" w:rsidP="00FA7F2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FA7F27">
        <w:rPr>
          <w:rFonts w:ascii="Times New Roman" w:hAnsi="Times New Roman" w:cs="Times New Roman"/>
          <w:spacing w:val="-3"/>
        </w:rPr>
        <w:t>the Complainant</w:t>
      </w:r>
      <w:r w:rsidR="00491B40">
        <w:rPr>
          <w:rFonts w:ascii="Times New Roman" w:hAnsi="Times New Roman" w:cs="Times New Roman"/>
          <w:spacing w:val="-3"/>
        </w:rPr>
        <w:t>s</w:t>
      </w:r>
      <w:r w:rsidR="00FA7F27">
        <w:rPr>
          <w:rFonts w:ascii="Times New Roman" w:hAnsi="Times New Roman" w:cs="Times New Roman"/>
          <w:spacing w:val="-3"/>
        </w:rPr>
        <w:t>’</w:t>
      </w:r>
      <w:r w:rsidR="00491B40">
        <w:rPr>
          <w:rFonts w:ascii="Times New Roman" w:hAnsi="Times New Roman" w:cs="Times New Roman"/>
          <w:spacing w:val="-3"/>
        </w:rPr>
        <w:t xml:space="preserve"> </w:t>
      </w:r>
      <w:r w:rsidR="00A323C5">
        <w:rPr>
          <w:rFonts w:ascii="Times New Roman" w:hAnsi="Times New Roman" w:cs="Times New Roman"/>
          <w:spacing w:val="-3"/>
        </w:rPr>
        <w:t xml:space="preserve">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4602099B"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FA7F27">
        <w:rPr>
          <w:rFonts w:ascii="Times New Roman" w:hAnsi="Times New Roman" w:cs="Times New Roman"/>
          <w:spacing w:val="-3"/>
        </w:rPr>
        <w:t>Complainant</w:t>
      </w:r>
      <w:r w:rsidR="00491B40">
        <w:rPr>
          <w:rFonts w:ascii="Times New Roman" w:hAnsi="Times New Roman" w:cs="Times New Roman"/>
          <w:spacing w:val="-3"/>
        </w:rPr>
        <w:t>s’ Motion for Continuance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491B40" w:rsidRPr="009228BF">
        <w:rPr>
          <w:rFonts w:ascii="Times New Roman" w:eastAsia="Calibri" w:hAnsi="Times New Roman" w:cs="Times New Roman"/>
        </w:rPr>
        <w:t>Stephen and Nancy McIntyre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="00D460B9">
        <w:rPr>
          <w:rFonts w:ascii="Times New Roman" w:hAnsi="Times New Roman" w:cs="Times New Roman"/>
          <w:spacing w:val="-3"/>
        </w:rPr>
        <w:t xml:space="preserve">v. PECO Energy Company at Docket No. </w:t>
      </w:r>
      <w:r w:rsidR="00491B40" w:rsidRPr="009228BF">
        <w:rPr>
          <w:rFonts w:ascii="Times New Roman" w:eastAsia="Calibri" w:hAnsi="Times New Roman" w:cs="Times New Roman"/>
        </w:rPr>
        <w:t>C-2019-3014822</w:t>
      </w:r>
      <w:r w:rsidR="00FA7F27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200059">
        <w:rPr>
          <w:rFonts w:ascii="Times New Roman" w:hAnsi="Times New Roman" w:cs="Times New Roman"/>
          <w:spacing w:val="-3"/>
        </w:rPr>
        <w:t>GRANTED</w:t>
      </w:r>
      <w:r w:rsidR="00200059" w:rsidRPr="005C6571">
        <w:rPr>
          <w:rFonts w:ascii="Times New Roman" w:hAnsi="Times New Roman" w:cs="Times New Roman"/>
          <w:spacing w:val="-3"/>
        </w:rPr>
        <w:t>.</w:t>
      </w:r>
    </w:p>
    <w:p w14:paraId="4D3CAA31" w14:textId="77777777"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368FD385"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That all other provisions of my initial Prehearing Order issued on </w:t>
      </w:r>
      <w:r w:rsidR="00491B40">
        <w:rPr>
          <w:rFonts w:ascii="Times New Roman" w:hAnsi="Times New Roman" w:cs="Times New Roman"/>
          <w:spacing w:val="-3"/>
        </w:rPr>
        <w:t>February 10, 2020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12B4E4A1" w14:textId="059D7C58"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lastRenderedPageBreak/>
        <w:t xml:space="preserve">That the scheduling staff of the Office of Administrative Law Judge shall reschedule this matter for a </w:t>
      </w:r>
      <w:r w:rsidR="007659F2">
        <w:rPr>
          <w:rFonts w:ascii="Times New Roman" w:hAnsi="Times New Roman" w:cs="Times New Roman"/>
          <w:spacing w:val="-3"/>
        </w:rPr>
        <w:t>new date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14:paraId="40B3B740" w14:textId="77777777" w:rsidR="00C264F4" w:rsidRPr="005C6571" w:rsidRDefault="00C264F4" w:rsidP="00200059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989E605" w14:textId="77777777" w:rsidR="00D365D1" w:rsidRDefault="00D365D1" w:rsidP="00200059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3D36A862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491B40">
        <w:rPr>
          <w:rFonts w:ascii="Times New Roman" w:hAnsi="Times New Roman" w:cs="Times New Roman"/>
          <w:spacing w:val="-3"/>
          <w:u w:val="single"/>
        </w:rPr>
        <w:t xml:space="preserve">March 5, 2020 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200059">
        <w:rPr>
          <w:rFonts w:ascii="Times New Roman" w:hAnsi="Times New Roman" w:cs="Times New Roman"/>
          <w:spacing w:val="-3"/>
          <w:u w:val="single"/>
        </w:rPr>
        <w:tab/>
      </w:r>
      <w:r w:rsidR="00200059">
        <w:rPr>
          <w:rFonts w:ascii="Times New Roman" w:hAnsi="Times New Roman" w:cs="Times New Roman"/>
          <w:spacing w:val="-3"/>
          <w:u w:val="single"/>
        </w:rPr>
        <w:tab/>
        <w:t>/s/</w:t>
      </w:r>
      <w:r w:rsidR="00200059">
        <w:rPr>
          <w:rFonts w:ascii="Times New Roman" w:hAnsi="Times New Roman" w:cs="Times New Roman"/>
          <w:spacing w:val="-3"/>
          <w:u w:val="single"/>
        </w:rPr>
        <w:tab/>
      </w:r>
      <w:r w:rsidR="00200059">
        <w:rPr>
          <w:rFonts w:ascii="Times New Roman" w:hAnsi="Times New Roman" w:cs="Times New Roman"/>
          <w:spacing w:val="-3"/>
          <w:u w:val="single"/>
        </w:rPr>
        <w:tab/>
      </w:r>
      <w:r w:rsidR="00200059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74E6915D" w:rsid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4C638DDA" w14:textId="2245C1C8" w:rsidR="00200059" w:rsidRDefault="00200059">
      <w:pPr>
        <w:autoSpaceDE/>
        <w:autoSpaceDN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85C320" w14:textId="77777777" w:rsidR="00D0347C" w:rsidRPr="00D0347C" w:rsidRDefault="00D0347C" w:rsidP="00D0347C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 w:rsidRPr="00D0347C">
        <w:rPr>
          <w:rFonts w:ascii="Times New Roman" w:eastAsia="Microsoft Sans Serif" w:hAnsi="Times New Roman" w:cs="Times New Roman"/>
          <w:b/>
          <w:u w:val="single"/>
        </w:rPr>
        <w:lastRenderedPageBreak/>
        <w:t>C-2019-3014822 - STEPHEN &amp; NANCY MCINTYRE v. PECO</w:t>
      </w:r>
      <w:r w:rsidRPr="00D0347C">
        <w:rPr>
          <w:rFonts w:ascii="Times New Roman" w:hAnsi="Times New Roman" w:cs="Times New Roman"/>
          <w:u w:val="single"/>
        </w:rPr>
        <w:t xml:space="preserve"> </w:t>
      </w:r>
      <w:r w:rsidRPr="00D0347C">
        <w:rPr>
          <w:rFonts w:ascii="Times New Roman" w:eastAsia="Microsoft Sans Serif" w:hAnsi="Times New Roman" w:cs="Times New Roman"/>
          <w:b/>
          <w:u w:val="single"/>
        </w:rPr>
        <w:t xml:space="preserve">ENERGY COMPANY </w:t>
      </w:r>
    </w:p>
    <w:p w14:paraId="17CC3E3E" w14:textId="117C7D42" w:rsidR="00D0347C" w:rsidRPr="00D0347C" w:rsidRDefault="00D0347C" w:rsidP="00D0347C">
      <w:pPr>
        <w:rPr>
          <w:rFonts w:ascii="Times New Roman" w:eastAsia="Microsoft Sans Serif" w:hAnsi="Times New Roman" w:cs="Times New Roman"/>
          <w:b/>
          <w:u w:val="single"/>
        </w:rPr>
      </w:pPr>
    </w:p>
    <w:p w14:paraId="6FDE114F" w14:textId="77777777" w:rsidR="00D0347C" w:rsidRPr="00D0347C" w:rsidRDefault="00D0347C" w:rsidP="00D0347C">
      <w:pPr>
        <w:rPr>
          <w:rFonts w:ascii="Times New Roman" w:eastAsia="Microsoft Sans Serif" w:hAnsi="Times New Roman" w:cs="Times New Roman"/>
          <w:b/>
          <w:u w:val="single"/>
        </w:rPr>
      </w:pPr>
    </w:p>
    <w:p w14:paraId="0B9B5DE6" w14:textId="089A055C" w:rsidR="00D0347C" w:rsidRPr="00D0347C" w:rsidRDefault="00D0347C" w:rsidP="00D0347C">
      <w:pPr>
        <w:rPr>
          <w:rFonts w:ascii="Times New Roman" w:eastAsia="Microsoft Sans Serif" w:hAnsi="Times New Roman" w:cs="Times New Roman"/>
          <w:b/>
          <w:u w:val="single"/>
        </w:rPr>
      </w:pPr>
      <w:r w:rsidRPr="00D0347C">
        <w:rPr>
          <w:rFonts w:ascii="Times New Roman" w:eastAsia="Microsoft Sans Serif" w:hAnsi="Times New Roman" w:cs="Times New Roman"/>
          <w:b/>
          <w:u w:val="single"/>
        </w:rPr>
        <w:t>Revised on 3-5-20</w:t>
      </w:r>
    </w:p>
    <w:p w14:paraId="626DE7AA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</w:p>
    <w:p w14:paraId="2D5D5DEB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</w:p>
    <w:p w14:paraId="71E8CF31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  <w:bookmarkStart w:id="1" w:name="_Hlk34311330"/>
      <w:r w:rsidRPr="00D0347C">
        <w:rPr>
          <w:rFonts w:eastAsia="Microsoft Sans Serif"/>
          <w:szCs w:val="24"/>
        </w:rPr>
        <w:t>STEPHEN AND NANCY MCINTYRE</w:t>
      </w:r>
    </w:p>
    <w:p w14:paraId="0B618E4E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  <w:r w:rsidRPr="00D0347C">
        <w:rPr>
          <w:rFonts w:eastAsia="Microsoft Sans Serif"/>
          <w:szCs w:val="24"/>
        </w:rPr>
        <w:t>274 HENDRIX STREET</w:t>
      </w:r>
    </w:p>
    <w:p w14:paraId="389CF16C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  <w:r w:rsidRPr="00D0347C">
        <w:rPr>
          <w:rFonts w:eastAsia="Microsoft Sans Serif"/>
          <w:szCs w:val="24"/>
        </w:rPr>
        <w:t>PHILADELPHIA PA  19116</w:t>
      </w:r>
    </w:p>
    <w:bookmarkEnd w:id="1"/>
    <w:p w14:paraId="77E680B7" w14:textId="77777777" w:rsidR="00D0347C" w:rsidRPr="00B245DF" w:rsidRDefault="00D0347C" w:rsidP="00D0347C">
      <w:pPr>
        <w:pStyle w:val="NoSpacing"/>
        <w:rPr>
          <w:rFonts w:eastAsia="Microsoft Sans Serif"/>
          <w:b/>
          <w:szCs w:val="24"/>
        </w:rPr>
      </w:pPr>
      <w:r w:rsidRPr="00B245DF">
        <w:rPr>
          <w:rFonts w:eastAsia="Microsoft Sans Serif"/>
          <w:b/>
          <w:szCs w:val="24"/>
        </w:rPr>
        <w:t>215.275.0417</w:t>
      </w:r>
    </w:p>
    <w:p w14:paraId="60E4ED6E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</w:p>
    <w:p w14:paraId="49758607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  <w:r w:rsidRPr="00D0347C">
        <w:rPr>
          <w:rFonts w:eastAsia="Microsoft Sans Serif"/>
          <w:szCs w:val="24"/>
        </w:rPr>
        <w:t>ANGELA M LORENZ ATTORNEY</w:t>
      </w:r>
    </w:p>
    <w:p w14:paraId="3CA3980E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  <w:r w:rsidRPr="00D0347C">
        <w:rPr>
          <w:rFonts w:eastAsia="Microsoft Sans Serif"/>
          <w:szCs w:val="24"/>
        </w:rPr>
        <w:t>PECO ENERGY COMPANY</w:t>
      </w:r>
    </w:p>
    <w:p w14:paraId="6B0D1EEF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  <w:r w:rsidRPr="00D0347C">
        <w:rPr>
          <w:rFonts w:eastAsia="Microsoft Sans Serif"/>
          <w:szCs w:val="24"/>
        </w:rPr>
        <w:t xml:space="preserve">1880 JOHN F KENNEDY BLVD  </w:t>
      </w:r>
      <w:r w:rsidRPr="00D0347C">
        <w:rPr>
          <w:rFonts w:eastAsia="Microsoft Sans Serif"/>
          <w:szCs w:val="24"/>
        </w:rPr>
        <w:br/>
        <w:t>SUITE 1800</w:t>
      </w:r>
    </w:p>
    <w:p w14:paraId="7168AC75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  <w:r w:rsidRPr="00D0347C">
        <w:rPr>
          <w:rFonts w:eastAsia="Microsoft Sans Serif"/>
          <w:szCs w:val="24"/>
        </w:rPr>
        <w:t>PHILADELPHIA PA  19103</w:t>
      </w:r>
    </w:p>
    <w:p w14:paraId="57AD0B99" w14:textId="77777777" w:rsidR="00D0347C" w:rsidRPr="00B245DF" w:rsidRDefault="00D0347C" w:rsidP="00D0347C">
      <w:pPr>
        <w:pStyle w:val="NoSpacing"/>
        <w:rPr>
          <w:rFonts w:eastAsia="Microsoft Sans Serif"/>
          <w:b/>
          <w:szCs w:val="24"/>
        </w:rPr>
      </w:pPr>
      <w:r w:rsidRPr="00B245DF">
        <w:rPr>
          <w:rFonts w:eastAsia="Microsoft Sans Serif"/>
          <w:b/>
          <w:szCs w:val="24"/>
        </w:rPr>
        <w:t>215.618.3720</w:t>
      </w:r>
    </w:p>
    <w:p w14:paraId="24A2D99B" w14:textId="77777777" w:rsidR="00D0347C" w:rsidRPr="00B245DF" w:rsidRDefault="00D0347C" w:rsidP="00D0347C">
      <w:pPr>
        <w:pStyle w:val="NoSpacing"/>
        <w:rPr>
          <w:rFonts w:eastAsia="Microsoft Sans Serif"/>
          <w:b/>
          <w:szCs w:val="24"/>
        </w:rPr>
      </w:pPr>
      <w:r w:rsidRPr="00B245DF">
        <w:rPr>
          <w:rFonts w:eastAsia="Microsoft Sans Serif"/>
          <w:b/>
          <w:szCs w:val="24"/>
        </w:rPr>
        <w:t>ACCEPTS eSERVICE</w:t>
      </w:r>
    </w:p>
    <w:p w14:paraId="1682CDCD" w14:textId="77777777" w:rsidR="00D0347C" w:rsidRPr="00D0347C" w:rsidRDefault="00D0347C" w:rsidP="00D0347C">
      <w:pPr>
        <w:pStyle w:val="NoSpacing"/>
        <w:rPr>
          <w:rFonts w:eastAsia="Microsoft Sans Serif"/>
          <w:szCs w:val="24"/>
        </w:rPr>
      </w:pPr>
    </w:p>
    <w:p w14:paraId="331DF7AE" w14:textId="7F67B684" w:rsidR="00D0347C" w:rsidRPr="00D0347C" w:rsidRDefault="00D0347C" w:rsidP="00D0347C">
      <w:pPr>
        <w:pStyle w:val="NoSpacing"/>
        <w:rPr>
          <w:rFonts w:eastAsiaTheme="minorEastAsia"/>
          <w:szCs w:val="24"/>
        </w:rPr>
      </w:pPr>
      <w:r w:rsidRPr="00D0347C">
        <w:rPr>
          <w:szCs w:val="24"/>
        </w:rPr>
        <w:t>LOUIS S. SCHWARTZ</w:t>
      </w:r>
      <w:bookmarkStart w:id="2" w:name="_GoBack"/>
      <w:bookmarkEnd w:id="2"/>
    </w:p>
    <w:p w14:paraId="1FB3AF9F" w14:textId="77777777" w:rsidR="00D0347C" w:rsidRPr="00D0347C" w:rsidRDefault="00D0347C" w:rsidP="00D0347C">
      <w:pPr>
        <w:pStyle w:val="NoSpacing"/>
        <w:rPr>
          <w:szCs w:val="24"/>
        </w:rPr>
      </w:pPr>
      <w:r w:rsidRPr="00D0347C">
        <w:rPr>
          <w:szCs w:val="24"/>
        </w:rPr>
        <w:t>LAW OFFICE OF LOUIS S SCHWARTZ</w:t>
      </w:r>
    </w:p>
    <w:p w14:paraId="4B651F55" w14:textId="77777777" w:rsidR="00D0347C" w:rsidRPr="00D0347C" w:rsidRDefault="00D0347C" w:rsidP="00D0347C">
      <w:pPr>
        <w:pStyle w:val="NoSpacing"/>
        <w:rPr>
          <w:szCs w:val="24"/>
        </w:rPr>
      </w:pPr>
      <w:r w:rsidRPr="00D0347C">
        <w:rPr>
          <w:szCs w:val="24"/>
        </w:rPr>
        <w:t>1500 JFK BOULEVARD SUITE 1825</w:t>
      </w:r>
    </w:p>
    <w:p w14:paraId="016FDF0B" w14:textId="77777777" w:rsidR="00D0347C" w:rsidRPr="00D0347C" w:rsidRDefault="00D0347C" w:rsidP="00D0347C">
      <w:pPr>
        <w:pStyle w:val="NoSpacing"/>
        <w:rPr>
          <w:szCs w:val="24"/>
        </w:rPr>
      </w:pPr>
      <w:r w:rsidRPr="00D0347C">
        <w:rPr>
          <w:szCs w:val="24"/>
        </w:rPr>
        <w:t>PHILADELPHIA PA 19102</w:t>
      </w:r>
    </w:p>
    <w:p w14:paraId="3BCC5056" w14:textId="77777777" w:rsidR="00D0347C" w:rsidRPr="00D0347C" w:rsidRDefault="00D0347C" w:rsidP="00D0347C">
      <w:pPr>
        <w:pStyle w:val="NoSpacing"/>
        <w:rPr>
          <w:b/>
          <w:bCs/>
          <w:szCs w:val="24"/>
        </w:rPr>
      </w:pPr>
      <w:r w:rsidRPr="00D0347C">
        <w:rPr>
          <w:b/>
          <w:bCs/>
          <w:szCs w:val="24"/>
        </w:rPr>
        <w:t>215.790.1800</w:t>
      </w:r>
    </w:p>
    <w:p w14:paraId="2832B495" w14:textId="77777777" w:rsidR="00D0347C" w:rsidRPr="00D0347C" w:rsidRDefault="00D0347C" w:rsidP="00D0347C">
      <w:pPr>
        <w:pStyle w:val="NoSpacing"/>
        <w:rPr>
          <w:rFonts w:eastAsia="Microsoft Sans Serif"/>
          <w:b/>
          <w:bCs/>
          <w:szCs w:val="24"/>
        </w:rPr>
      </w:pPr>
      <w:r w:rsidRPr="00D0347C">
        <w:rPr>
          <w:rFonts w:eastAsia="Microsoft Sans Serif"/>
          <w:b/>
          <w:bCs/>
          <w:szCs w:val="24"/>
        </w:rPr>
        <w:t>ACCEPTS eSERVICE</w:t>
      </w:r>
    </w:p>
    <w:sectPr w:rsidR="00D0347C" w:rsidRPr="00D0347C" w:rsidSect="005C6571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50D4D" w14:textId="77777777" w:rsidR="005A2DC3" w:rsidRDefault="005A2DC3" w:rsidP="00872098">
      <w:r>
        <w:separator/>
      </w:r>
    </w:p>
  </w:endnote>
  <w:endnote w:type="continuationSeparator" w:id="0">
    <w:p w14:paraId="5BB8A38B" w14:textId="77777777" w:rsidR="005A2DC3" w:rsidRDefault="005A2DC3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1A3D4" w14:textId="77777777" w:rsidR="005A2DC3" w:rsidRDefault="005A2DC3" w:rsidP="00872098">
      <w:r>
        <w:separator/>
      </w:r>
    </w:p>
  </w:footnote>
  <w:footnote w:type="continuationSeparator" w:id="0">
    <w:p w14:paraId="27B6266E" w14:textId="77777777" w:rsidR="005A2DC3" w:rsidRDefault="005A2DC3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200059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42630"/>
    <w:rsid w:val="004634E9"/>
    <w:rsid w:val="00475D82"/>
    <w:rsid w:val="00491B40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A2DC3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D3041"/>
    <w:rsid w:val="008E54DB"/>
    <w:rsid w:val="008F20CD"/>
    <w:rsid w:val="008F4949"/>
    <w:rsid w:val="009228BF"/>
    <w:rsid w:val="0093177D"/>
    <w:rsid w:val="00966A82"/>
    <w:rsid w:val="009872C8"/>
    <w:rsid w:val="00994DC1"/>
    <w:rsid w:val="009B21B5"/>
    <w:rsid w:val="009D6055"/>
    <w:rsid w:val="009F1B43"/>
    <w:rsid w:val="009F3BF9"/>
    <w:rsid w:val="00A04869"/>
    <w:rsid w:val="00A323C5"/>
    <w:rsid w:val="00A604A1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E75AC"/>
    <w:rsid w:val="00AF17B7"/>
    <w:rsid w:val="00AF33D9"/>
    <w:rsid w:val="00AF5112"/>
    <w:rsid w:val="00AF6ACE"/>
    <w:rsid w:val="00B007BF"/>
    <w:rsid w:val="00B245DF"/>
    <w:rsid w:val="00B2519B"/>
    <w:rsid w:val="00B26A29"/>
    <w:rsid w:val="00BA2A02"/>
    <w:rsid w:val="00BB1936"/>
    <w:rsid w:val="00BC36E6"/>
    <w:rsid w:val="00BD605E"/>
    <w:rsid w:val="00BF0382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347C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204E3"/>
    <w:rsid w:val="00E230D5"/>
    <w:rsid w:val="00E37721"/>
    <w:rsid w:val="00E44504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767DD"/>
    <w:rsid w:val="00F82E45"/>
    <w:rsid w:val="00F86C2C"/>
    <w:rsid w:val="00F87582"/>
    <w:rsid w:val="00F904C8"/>
    <w:rsid w:val="00FA4A61"/>
    <w:rsid w:val="00FA7F27"/>
    <w:rsid w:val="00FB6AA9"/>
    <w:rsid w:val="00FB6AFF"/>
    <w:rsid w:val="00FC0AFB"/>
    <w:rsid w:val="00FD1DA9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B37246-D1D8-47D4-9C18-34F00B16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4</cp:revision>
  <cp:lastPrinted>2016-02-11T14:16:00Z</cp:lastPrinted>
  <dcterms:created xsi:type="dcterms:W3CDTF">2020-03-05T19:38:00Z</dcterms:created>
  <dcterms:modified xsi:type="dcterms:W3CDTF">2020-03-05T19:48:00Z</dcterms:modified>
</cp:coreProperties>
</file>