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2345A8F7" w14:textId="4D6E1412" w:rsidR="00321B7E" w:rsidRDefault="00321B7E" w:rsidP="00321B7E">
      <w:pPr>
        <w:pStyle w:val="Heading5"/>
        <w:spacing w:before="0" w:after="0"/>
        <w:jc w:val="center"/>
        <w:rPr>
          <w:i w:val="0"/>
          <w:sz w:val="24"/>
          <w:szCs w:val="24"/>
        </w:rPr>
      </w:pPr>
      <w:r>
        <w:rPr>
          <w:i w:val="0"/>
          <w:sz w:val="24"/>
          <w:szCs w:val="24"/>
        </w:rPr>
        <w:t>March 6, 2020</w:t>
      </w:r>
    </w:p>
    <w:p w14:paraId="1DE03CBF" w14:textId="2308CA4D" w:rsidR="00C83E25" w:rsidRPr="00AE10CB" w:rsidRDefault="00C75425" w:rsidP="00AE10CB">
      <w:pPr>
        <w:pStyle w:val="Heading5"/>
        <w:spacing w:before="0" w:after="0"/>
        <w:ind w:left="7200" w:firstLine="720"/>
        <w:rPr>
          <w:i w:val="0"/>
          <w:sz w:val="24"/>
          <w:szCs w:val="24"/>
        </w:rPr>
      </w:pPr>
      <w:r>
        <w:rPr>
          <w:i w:val="0"/>
          <w:sz w:val="24"/>
          <w:szCs w:val="24"/>
        </w:rPr>
        <w:t>A-</w:t>
      </w:r>
      <w:r w:rsidR="00781D74">
        <w:rPr>
          <w:i w:val="0"/>
          <w:sz w:val="24"/>
          <w:szCs w:val="24"/>
        </w:rPr>
        <w:t>8923037</w:t>
      </w:r>
    </w:p>
    <w:p w14:paraId="34939055" w14:textId="5C8FE82D"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781D74">
        <w:rPr>
          <w:b/>
          <w:sz w:val="24"/>
          <w:szCs w:val="24"/>
        </w:rPr>
        <w:t>A-2020-3019062</w:t>
      </w:r>
    </w:p>
    <w:p w14:paraId="6255C355" w14:textId="555016F4"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0D64B8">
        <w:rPr>
          <w:b/>
          <w:sz w:val="24"/>
          <w:szCs w:val="24"/>
        </w:rPr>
        <w:t xml:space="preserve">DOT </w:t>
      </w:r>
      <w:r w:rsidR="00781D74">
        <w:rPr>
          <w:b/>
          <w:sz w:val="24"/>
          <w:szCs w:val="24"/>
        </w:rPr>
        <w:t>3400581</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3AC6AE3C" w:rsidR="00BF0D86" w:rsidRDefault="00781D74" w:rsidP="00EB5723">
      <w:pPr>
        <w:rPr>
          <w:b/>
          <w:sz w:val="24"/>
          <w:szCs w:val="24"/>
        </w:rPr>
      </w:pPr>
      <w:r>
        <w:rPr>
          <w:b/>
          <w:sz w:val="24"/>
          <w:szCs w:val="24"/>
        </w:rPr>
        <w:t>TRAVER TRANSPORTATION LLC</w:t>
      </w:r>
    </w:p>
    <w:p w14:paraId="11BB3FB4" w14:textId="1D0AA1FE" w:rsidR="00EE622E" w:rsidRDefault="00781D74" w:rsidP="00EB5723">
      <w:pPr>
        <w:rPr>
          <w:b/>
          <w:sz w:val="24"/>
          <w:szCs w:val="24"/>
        </w:rPr>
      </w:pPr>
      <w:r>
        <w:rPr>
          <w:b/>
          <w:sz w:val="24"/>
          <w:szCs w:val="24"/>
        </w:rPr>
        <w:t>5 TRAVER HOLLOW LANE</w:t>
      </w:r>
    </w:p>
    <w:p w14:paraId="3BF54F23" w14:textId="4989DCCC" w:rsidR="00781D74" w:rsidRPr="00EB5723" w:rsidRDefault="00781D74" w:rsidP="00EB5723">
      <w:pPr>
        <w:rPr>
          <w:b/>
          <w:sz w:val="24"/>
          <w:szCs w:val="24"/>
        </w:rPr>
      </w:pPr>
      <w:r>
        <w:rPr>
          <w:b/>
          <w:sz w:val="24"/>
          <w:szCs w:val="24"/>
        </w:rPr>
        <w:t>MONROE TOWNSHIP PA 18657-9005</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7C465CB7"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781D74">
        <w:rPr>
          <w:b w:val="0"/>
          <w:i w:val="0"/>
          <w:sz w:val="24"/>
          <w:szCs w:val="24"/>
        </w:rPr>
        <w:t>TRAVER TRANSPORTATION LLC</w:t>
      </w:r>
      <w:r w:rsidR="00C75425">
        <w:rPr>
          <w:b w:val="0"/>
          <w:i w:val="0"/>
          <w:sz w:val="24"/>
          <w:szCs w:val="24"/>
        </w:rPr>
        <w:t xml:space="preserve">, </w:t>
      </w:r>
      <w:r w:rsidR="00781D74">
        <w:rPr>
          <w:b w:val="0"/>
          <w:i w:val="0"/>
          <w:sz w:val="24"/>
          <w:szCs w:val="24"/>
        </w:rPr>
        <w:t>5 Traver Hollow Lane, Monroe Township, Wyoming County, PA 18657-9005. 570-237-5640.</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22C26862"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781D74">
        <w:rPr>
          <w:b/>
          <w:spacing w:val="-3"/>
          <w:sz w:val="24"/>
          <w:szCs w:val="24"/>
        </w:rPr>
        <w:t>8923037</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046AC31C"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781D74">
        <w:rPr>
          <w:b/>
          <w:sz w:val="24"/>
          <w:szCs w:val="24"/>
        </w:rPr>
        <w:t>TRAVER TRANSPORTATION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781D74">
        <w:rPr>
          <w:b/>
          <w:sz w:val="24"/>
          <w:szCs w:val="24"/>
        </w:rPr>
        <w:t>A-2020-3019062</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781D74">
        <w:rPr>
          <w:b/>
          <w:sz w:val="24"/>
          <w:szCs w:val="24"/>
        </w:rPr>
        <w:t>8923037</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36989A6E"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781D74">
        <w:rPr>
          <w:b/>
          <w:sz w:val="24"/>
          <w:szCs w:val="24"/>
        </w:rPr>
        <w:t>TRAVER TRANSPORTATION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781D74">
        <w:rPr>
          <w:b/>
          <w:sz w:val="24"/>
          <w:szCs w:val="24"/>
        </w:rPr>
        <w:t>A-2020-3019062</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781D74">
        <w:rPr>
          <w:b/>
          <w:sz w:val="24"/>
          <w:szCs w:val="24"/>
        </w:rPr>
        <w:t>8923037</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321B7E"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2C70761D" w:rsidR="007B418C" w:rsidRPr="00AE10CB" w:rsidRDefault="00321B7E"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33CD370E" wp14:editId="37D16AF9">
            <wp:simplePos x="0" y="0"/>
            <wp:positionH relativeFrom="column">
              <wp:posOffset>2990850</wp:posOffset>
            </wp:positionH>
            <wp:positionV relativeFrom="paragraph">
              <wp:posOffset>121920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6E82ABB9" w:rsidR="007B418C" w:rsidRPr="00AE10CB" w:rsidRDefault="007B418C" w:rsidP="00AE10CB">
      <w:pPr>
        <w:tabs>
          <w:tab w:val="left" w:pos="-720"/>
        </w:tabs>
        <w:suppressAutoHyphens/>
        <w:jc w:val="both"/>
        <w:rPr>
          <w:spacing w:val="-3"/>
          <w:sz w:val="24"/>
          <w:szCs w:val="24"/>
        </w:rPr>
      </w:pPr>
    </w:p>
    <w:p w14:paraId="2ACF0AF2" w14:textId="7DD9ED45" w:rsidR="007C6B2B" w:rsidRPr="00AE10CB" w:rsidRDefault="00321B7E" w:rsidP="00321B7E">
      <w:pPr>
        <w:tabs>
          <w:tab w:val="left" w:pos="-720"/>
          <w:tab w:val="left" w:pos="5805"/>
        </w:tabs>
        <w:suppressAutoHyphens/>
        <w:jc w:val="both"/>
        <w:rPr>
          <w:spacing w:val="-3"/>
          <w:sz w:val="24"/>
          <w:szCs w:val="24"/>
        </w:rPr>
      </w:pPr>
      <w:r>
        <w:rPr>
          <w:spacing w:val="-3"/>
          <w:sz w:val="24"/>
          <w:szCs w:val="24"/>
        </w:rPr>
        <w:tab/>
      </w: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487"/>
    <w:rsid w:val="00097551"/>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483"/>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C1D"/>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374"/>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B7E"/>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D29"/>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898"/>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6F74"/>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FDE89-5016-4D0C-B530-B00C3A551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4076</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2020-03-06T15:28:00Z</dcterms:created>
  <dcterms:modified xsi:type="dcterms:W3CDTF">2020-03-06T15:57:00Z</dcterms:modified>
</cp:coreProperties>
</file>