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770C0" w14:textId="77777777" w:rsidR="009E5F10" w:rsidRPr="00E94D83" w:rsidRDefault="009E5F10" w:rsidP="009E5F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6AFD4984" w14:textId="77777777" w:rsidR="009E5F10" w:rsidRDefault="009E5F10" w:rsidP="009E5F1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1FA5001" w14:textId="77777777" w:rsidR="009E5F10" w:rsidRPr="00E94D83" w:rsidRDefault="009E5F10" w:rsidP="009E5F1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ADC045D" w14:textId="24F8A4C6" w:rsidR="009E5F10" w:rsidRDefault="009E5F10" w:rsidP="00CB381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1D61771" w14:textId="3D4E503F" w:rsidR="00CB381A" w:rsidRDefault="00CB381A" w:rsidP="00CB381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696705" w14:textId="77777777" w:rsidR="00CB381A" w:rsidRPr="00E94D83" w:rsidRDefault="00CB381A" w:rsidP="00CB381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5A040FE" w14:textId="4A6872FF" w:rsidR="009E5F10" w:rsidRPr="00B13B40" w:rsidRDefault="0062639D" w:rsidP="009E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Linda Meade </w:t>
      </w:r>
      <w:r w:rsidR="009E5F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E5F10"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E5F10"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E5F10"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E5F10"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17A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E5F10"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14:paraId="1FEA4EFB" w14:textId="77777777" w:rsidR="009E5F10" w:rsidRPr="00B13B40" w:rsidRDefault="009E5F10" w:rsidP="009E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E4ACA6" w14:textId="5A142807" w:rsidR="009E5F10" w:rsidRPr="00B13B40" w:rsidRDefault="009E5F10" w:rsidP="009E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</w:t>
      </w:r>
      <w:r w:rsidR="0062639D">
        <w:rPr>
          <w:rFonts w:ascii="Times New Roman" w:eastAsia="Times New Roman" w:hAnsi="Times New Roman" w:cs="Times New Roman"/>
          <w:sz w:val="24"/>
          <w:szCs w:val="24"/>
        </w:rPr>
        <w:t>20-3015372</w:t>
      </w:r>
    </w:p>
    <w:p w14:paraId="31C068B9" w14:textId="77777777" w:rsidR="009E5F10" w:rsidRPr="00B13B40" w:rsidRDefault="009E5F10" w:rsidP="009E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D7E43F8" w14:textId="77777777" w:rsidR="009E5F10" w:rsidRPr="00B13B40" w:rsidRDefault="009E5F10" w:rsidP="009E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0254DD" w14:textId="77777777" w:rsidR="009E5F10" w:rsidRPr="003E2B5B" w:rsidRDefault="009E5F10" w:rsidP="00CB3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7E7EF8" w14:textId="66A1CE08" w:rsidR="009E5F10" w:rsidRDefault="009E5F10" w:rsidP="00CB381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69F0FB" w14:textId="77777777" w:rsidR="00CB381A" w:rsidRPr="00E94D83" w:rsidRDefault="00CB381A" w:rsidP="00CB381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3D9E461" w14:textId="77777777" w:rsidR="009E5F10" w:rsidRDefault="009E5F10" w:rsidP="009E5F10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391B59D8" w14:textId="77777777" w:rsidR="009E5F10" w:rsidRPr="00E94D83" w:rsidRDefault="009E5F10" w:rsidP="009E5F10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69528FEE" w14:textId="77777777" w:rsidR="009E5F10" w:rsidRDefault="009E5F10" w:rsidP="009E5F10"/>
    <w:p w14:paraId="1F687CD9" w14:textId="78347BD6" w:rsidR="009E5F10" w:rsidRDefault="009E5F10" w:rsidP="009E5F1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On</w:t>
      </w:r>
      <w:r w:rsidR="0062639D">
        <w:rPr>
          <w:rFonts w:ascii="Times New Roman" w:hAnsi="Times New Roman" w:cs="Times New Roman"/>
          <w:sz w:val="24"/>
          <w:szCs w:val="24"/>
        </w:rPr>
        <w:t xml:space="preserve"> March 6, 2020</w:t>
      </w:r>
      <w:r w:rsidRPr="00BF60D6">
        <w:rPr>
          <w:rFonts w:ascii="Times New Roman" w:hAnsi="Times New Roman" w:cs="Times New Roman"/>
          <w:sz w:val="24"/>
          <w:szCs w:val="24"/>
        </w:rPr>
        <w:t xml:space="preserve">, counsel for </w:t>
      </w:r>
      <w:r>
        <w:rPr>
          <w:rFonts w:ascii="Times New Roman" w:hAnsi="Times New Roman" w:cs="Times New Roman"/>
          <w:sz w:val="24"/>
          <w:szCs w:val="24"/>
        </w:rPr>
        <w:t>PECO Energy Company</w:t>
      </w:r>
      <w:r w:rsidRPr="00BF60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PECO</w:t>
      </w:r>
      <w:r w:rsidRPr="00BF60D6">
        <w:rPr>
          <w:rFonts w:ascii="Times New Roman" w:hAnsi="Times New Roman" w:cs="Times New Roman"/>
          <w:sz w:val="24"/>
          <w:szCs w:val="24"/>
        </w:rPr>
        <w:t>) filed a Motion requesting the continuance of the hearing scheduled for</w:t>
      </w:r>
      <w:r w:rsidR="0062639D">
        <w:rPr>
          <w:rFonts w:ascii="Times New Roman" w:hAnsi="Times New Roman" w:cs="Times New Roman"/>
          <w:sz w:val="24"/>
          <w:szCs w:val="24"/>
        </w:rPr>
        <w:t xml:space="preserve"> March 12, 2020</w:t>
      </w:r>
      <w:r w:rsidRPr="00BF60D6">
        <w:rPr>
          <w:rFonts w:ascii="Times New Roman" w:hAnsi="Times New Roman" w:cs="Times New Roman"/>
          <w:sz w:val="24"/>
          <w:szCs w:val="24"/>
        </w:rPr>
        <w:t xml:space="preserve">, at 10:00 a.m. in the above-captioned matter.  As reason for requesting the continuance, counsel cited </w:t>
      </w:r>
      <w:r w:rsidR="0062639D">
        <w:rPr>
          <w:rFonts w:ascii="Times New Roman" w:hAnsi="Times New Roman" w:cs="Times New Roman"/>
          <w:sz w:val="24"/>
          <w:szCs w:val="24"/>
        </w:rPr>
        <w:t>Linda Meade’s work schedule which precludes PECO from conducting an inspection of the property prior to the hearing.</w:t>
      </w:r>
    </w:p>
    <w:p w14:paraId="068A4D14" w14:textId="77777777" w:rsidR="009E5F10" w:rsidRPr="00BF60D6" w:rsidRDefault="009E5F10" w:rsidP="009E5F1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2BBAD3E" w14:textId="7CD9A810" w:rsidR="009E5F10" w:rsidRPr="00BF60D6" w:rsidRDefault="009E5F10" w:rsidP="009E5F1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39D">
        <w:rPr>
          <w:rFonts w:ascii="Times New Roman" w:hAnsi="Times New Roman" w:cs="Times New Roman"/>
          <w:sz w:val="24"/>
          <w:szCs w:val="24"/>
        </w:rPr>
        <w:t xml:space="preserve">Ms. Meade </w:t>
      </w:r>
      <w:r w:rsidRPr="00BF60D6">
        <w:rPr>
          <w:rFonts w:ascii="Times New Roman" w:hAnsi="Times New Roman" w:cs="Times New Roman"/>
          <w:sz w:val="24"/>
          <w:szCs w:val="24"/>
        </w:rPr>
        <w:t>was informed of the request for a continuance and had not objections to it.</w:t>
      </w:r>
    </w:p>
    <w:p w14:paraId="74F1E71B" w14:textId="77777777" w:rsidR="009E5F10" w:rsidRPr="00BF60D6" w:rsidRDefault="009E5F10" w:rsidP="009E5F1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F3BF0DE" w14:textId="7F921EA5" w:rsidR="009E5F10" w:rsidRPr="00BF60D6" w:rsidRDefault="009E5F10" w:rsidP="009E5F1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>PECO</w:t>
      </w:r>
      <w:r w:rsidRPr="00BF60D6">
        <w:rPr>
          <w:rFonts w:ascii="Times New Roman" w:hAnsi="Times New Roman" w:cs="Times New Roman"/>
          <w:sz w:val="24"/>
          <w:szCs w:val="24"/>
        </w:rPr>
        <w:t>’s Motion 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39D">
        <w:rPr>
          <w:rFonts w:ascii="Times New Roman" w:hAnsi="Times New Roman" w:cs="Times New Roman"/>
          <w:sz w:val="24"/>
          <w:szCs w:val="24"/>
        </w:rPr>
        <w:t xml:space="preserve">March 12, 2020 </w:t>
      </w:r>
      <w:r w:rsidRPr="00BF60D6">
        <w:rPr>
          <w:rFonts w:ascii="Times New Roman" w:hAnsi="Times New Roman" w:cs="Times New Roman"/>
          <w:sz w:val="24"/>
          <w:szCs w:val="24"/>
        </w:rPr>
        <w:t>will be cancelled and rescheduled for a later date.</w:t>
      </w:r>
    </w:p>
    <w:p w14:paraId="3994615F" w14:textId="77777777" w:rsidR="009E5F10" w:rsidRDefault="009E5F10" w:rsidP="0035222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CE9257" w14:textId="77777777" w:rsidR="009E5F10" w:rsidRPr="009D320A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  <w:bookmarkStart w:id="0" w:name="_GoBack"/>
      <w:bookmarkEnd w:id="0"/>
    </w:p>
    <w:p w14:paraId="0DD0C908" w14:textId="77777777" w:rsidR="009E5F10" w:rsidRPr="009D320A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CFEF1" w14:textId="77777777" w:rsidR="009E5F10" w:rsidRPr="009D320A" w:rsidRDefault="009E5F10" w:rsidP="009E5F10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768D1E84" w14:textId="77777777" w:rsidR="009E5F10" w:rsidRPr="009D320A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8AC49" w14:textId="77777777" w:rsidR="009E5F10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PECO Energy Company’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62995" w14:textId="62BE45C6" w:rsidR="009E5F10" w:rsidRPr="009D320A" w:rsidRDefault="009E5F10" w:rsidP="009E5F10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>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39D">
        <w:rPr>
          <w:rFonts w:ascii="Times New Roman" w:hAnsi="Times New Roman" w:cs="Times New Roman"/>
          <w:sz w:val="24"/>
          <w:szCs w:val="24"/>
        </w:rPr>
        <w:t xml:space="preserve">March 12, 2020 </w:t>
      </w:r>
      <w:r>
        <w:rPr>
          <w:rFonts w:ascii="Times New Roman" w:hAnsi="Times New Roman" w:cs="Times New Roman"/>
          <w:sz w:val="24"/>
          <w:szCs w:val="24"/>
        </w:rPr>
        <w:t xml:space="preserve">in the matter of </w:t>
      </w:r>
      <w:r w:rsidR="0062639D">
        <w:rPr>
          <w:rFonts w:ascii="Times New Roman" w:hAnsi="Times New Roman" w:cs="Times New Roman"/>
          <w:i/>
          <w:sz w:val="24"/>
          <w:szCs w:val="24"/>
        </w:rPr>
        <w:t xml:space="preserve">Linda Meade </w:t>
      </w:r>
      <w:r>
        <w:rPr>
          <w:rFonts w:ascii="Times New Roman" w:hAnsi="Times New Roman" w:cs="Times New Roman"/>
          <w:i/>
          <w:sz w:val="24"/>
          <w:szCs w:val="24"/>
        </w:rPr>
        <w:t>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>C-20</w:t>
      </w:r>
      <w:r w:rsidR="0062639D">
        <w:rPr>
          <w:rFonts w:ascii="Times New Roman" w:eastAsia="Times New Roman" w:hAnsi="Times New Roman" w:cs="Times New Roman"/>
          <w:sz w:val="24"/>
          <w:szCs w:val="24"/>
        </w:rPr>
        <w:t>20, 3015372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79863AC0" w14:textId="77777777" w:rsidR="009E5F10" w:rsidRPr="009D320A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88E13F" w14:textId="77777777" w:rsidR="009E5F10" w:rsidRPr="009D320A" w:rsidRDefault="009E5F10" w:rsidP="009E5F1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5ED59" w14:textId="28A69448" w:rsidR="009E5F10" w:rsidRPr="00CB381A" w:rsidRDefault="009E5F10" w:rsidP="009E5F10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2639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March 9, 2020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CB38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6ADF69C3" w14:textId="77777777" w:rsidR="009E5F10" w:rsidRPr="009D320A" w:rsidRDefault="009E5F10" w:rsidP="009E5F1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17E9568D" w14:textId="77777777" w:rsidR="009E5F10" w:rsidRPr="009D320A" w:rsidRDefault="009E5F10" w:rsidP="009E5F1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3F747541" w14:textId="77777777" w:rsidR="00CB381A" w:rsidRPr="005F3973" w:rsidRDefault="00CB381A" w:rsidP="00CB38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br w:type="page"/>
      </w:r>
      <w:r w:rsidRPr="005F397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C-2020-3015372 - LINDA MEADE v. PECO ENERGY COMPANY </w:t>
      </w:r>
      <w:r w:rsidRPr="005F3973">
        <w:rPr>
          <w:rFonts w:ascii="Times New Roman" w:hAnsi="Times New Roman" w:cs="Times New Roman"/>
          <w:b/>
          <w:bCs/>
          <w:sz w:val="24"/>
          <w:szCs w:val="24"/>
          <w:u w:val="single"/>
        </w:rPr>
        <w:cr/>
      </w:r>
    </w:p>
    <w:p w14:paraId="71C32078" w14:textId="77777777" w:rsidR="00CB381A" w:rsidRPr="005F3973" w:rsidRDefault="00CB381A" w:rsidP="00CB381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F3973">
        <w:rPr>
          <w:rFonts w:ascii="Times New Roman" w:hAnsi="Times New Roman" w:cs="Times New Roman"/>
          <w:sz w:val="24"/>
          <w:szCs w:val="24"/>
        </w:rPr>
        <w:cr/>
      </w:r>
      <w:bookmarkStart w:id="1" w:name="_Hlk34222389"/>
      <w:r w:rsidRPr="005F3973">
        <w:rPr>
          <w:rFonts w:ascii="Times New Roman" w:hAnsi="Times New Roman" w:cs="Times New Roman"/>
          <w:sz w:val="24"/>
          <w:szCs w:val="24"/>
        </w:rPr>
        <w:t>LINDA MEADE</w:t>
      </w:r>
      <w:r w:rsidRPr="005F3973">
        <w:rPr>
          <w:rFonts w:ascii="Times New Roman" w:hAnsi="Times New Roman" w:cs="Times New Roman"/>
          <w:sz w:val="24"/>
          <w:szCs w:val="24"/>
        </w:rPr>
        <w:cr/>
        <w:t>2557 N 29TH STREET</w:t>
      </w:r>
      <w:r w:rsidRPr="005F3973">
        <w:rPr>
          <w:rFonts w:ascii="Times New Roman" w:hAnsi="Times New Roman" w:cs="Times New Roman"/>
          <w:sz w:val="24"/>
          <w:szCs w:val="24"/>
        </w:rPr>
        <w:cr/>
        <w:t>PHILADELPHIA PA  19132</w:t>
      </w:r>
      <w:bookmarkEnd w:id="1"/>
      <w:r w:rsidRPr="005F3973">
        <w:rPr>
          <w:rFonts w:ascii="Times New Roman" w:hAnsi="Times New Roman" w:cs="Times New Roman"/>
          <w:sz w:val="24"/>
          <w:szCs w:val="24"/>
        </w:rPr>
        <w:cr/>
      </w:r>
      <w:r w:rsidRPr="005F3973">
        <w:rPr>
          <w:rFonts w:ascii="Times New Roman" w:hAnsi="Times New Roman" w:cs="Times New Roman"/>
          <w:bCs/>
          <w:sz w:val="24"/>
          <w:szCs w:val="24"/>
        </w:rPr>
        <w:t>757.503.5215</w:t>
      </w:r>
      <w:r w:rsidRPr="005F3973">
        <w:rPr>
          <w:rFonts w:ascii="Times New Roman" w:hAnsi="Times New Roman" w:cs="Times New Roman"/>
          <w:bCs/>
          <w:sz w:val="24"/>
          <w:szCs w:val="24"/>
        </w:rPr>
        <w:cr/>
      </w:r>
      <w:r w:rsidRPr="005F3973">
        <w:rPr>
          <w:rFonts w:ascii="Times New Roman" w:hAnsi="Times New Roman" w:cs="Times New Roman"/>
          <w:sz w:val="24"/>
          <w:szCs w:val="24"/>
        </w:rPr>
        <w:cr/>
        <w:t>EDWARD T FISHER ESQUIRE</w:t>
      </w:r>
      <w:r w:rsidRPr="005F3973">
        <w:rPr>
          <w:rFonts w:ascii="Times New Roman" w:hAnsi="Times New Roman" w:cs="Times New Roman"/>
          <w:sz w:val="24"/>
          <w:szCs w:val="24"/>
        </w:rPr>
        <w:cr/>
        <w:t>PECO ENERGY COMPANY</w:t>
      </w:r>
      <w:r w:rsidRPr="005F3973">
        <w:rPr>
          <w:rFonts w:ascii="Times New Roman" w:hAnsi="Times New Roman" w:cs="Times New Roman"/>
          <w:sz w:val="24"/>
          <w:szCs w:val="24"/>
        </w:rPr>
        <w:cr/>
        <w:t>1880 JOHN F KENNEDY BLVD</w:t>
      </w:r>
      <w:r w:rsidRPr="005F3973">
        <w:rPr>
          <w:rFonts w:ascii="Times New Roman" w:hAnsi="Times New Roman" w:cs="Times New Roman"/>
          <w:sz w:val="24"/>
          <w:szCs w:val="24"/>
        </w:rPr>
        <w:cr/>
        <w:t>SUITE 1800</w:t>
      </w:r>
      <w:r w:rsidRPr="005F3973">
        <w:rPr>
          <w:rFonts w:ascii="Times New Roman" w:hAnsi="Times New Roman" w:cs="Times New Roman"/>
          <w:sz w:val="24"/>
          <w:szCs w:val="24"/>
        </w:rPr>
        <w:cr/>
        <w:t>PHILADELPHIA PA  19103</w:t>
      </w:r>
      <w:r w:rsidRPr="005F3973">
        <w:rPr>
          <w:rFonts w:ascii="Times New Roman" w:hAnsi="Times New Roman" w:cs="Times New Roman"/>
          <w:sz w:val="24"/>
          <w:szCs w:val="24"/>
        </w:rPr>
        <w:cr/>
      </w:r>
      <w:r w:rsidRPr="005F3973">
        <w:rPr>
          <w:rFonts w:ascii="Times New Roman" w:hAnsi="Times New Roman" w:cs="Times New Roman"/>
          <w:bCs/>
          <w:sz w:val="24"/>
          <w:szCs w:val="24"/>
        </w:rPr>
        <w:t>215.841.6841</w:t>
      </w:r>
      <w:r w:rsidRPr="005F3973">
        <w:rPr>
          <w:rFonts w:ascii="Times New Roman" w:hAnsi="Times New Roman" w:cs="Times New Roman"/>
          <w:bCs/>
          <w:sz w:val="24"/>
          <w:szCs w:val="24"/>
        </w:rPr>
        <w:br/>
      </w:r>
      <w:r w:rsidRPr="005F3973">
        <w:rPr>
          <w:rFonts w:ascii="Times New Roman" w:hAnsi="Times New Roman" w:cs="Times New Roman"/>
          <w:bCs/>
          <w:i/>
          <w:iCs/>
          <w:sz w:val="24"/>
          <w:szCs w:val="24"/>
        </w:rPr>
        <w:t>ACCEPTS E-SERVICE</w:t>
      </w:r>
      <w:r w:rsidRPr="005F3973">
        <w:rPr>
          <w:rFonts w:ascii="Times New Roman" w:hAnsi="Times New Roman" w:cs="Times New Roman"/>
          <w:i/>
          <w:iCs/>
          <w:sz w:val="24"/>
          <w:szCs w:val="24"/>
        </w:rPr>
        <w:cr/>
      </w:r>
    </w:p>
    <w:p w14:paraId="6DAA2AAC" w14:textId="65C17DF9" w:rsidR="00CB381A" w:rsidRDefault="00CB381A"/>
    <w:sectPr w:rsidR="00CB381A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99FA" w14:textId="77777777" w:rsidR="00152E7C" w:rsidRDefault="00152E7C">
      <w:pPr>
        <w:spacing w:after="0" w:line="240" w:lineRule="auto"/>
      </w:pPr>
      <w:r>
        <w:separator/>
      </w:r>
    </w:p>
  </w:endnote>
  <w:endnote w:type="continuationSeparator" w:id="0">
    <w:p w14:paraId="7EB9BCA9" w14:textId="77777777" w:rsidR="00152E7C" w:rsidRDefault="0015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0FB2F" w14:textId="77777777" w:rsidR="00BF60D6" w:rsidRDefault="00BC1D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12BE4" w14:textId="77777777" w:rsidR="00BF60D6" w:rsidRDefault="0015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BDD6" w14:textId="77777777" w:rsidR="00152E7C" w:rsidRDefault="00152E7C">
      <w:pPr>
        <w:spacing w:after="0" w:line="240" w:lineRule="auto"/>
      </w:pPr>
      <w:r>
        <w:separator/>
      </w:r>
    </w:p>
  </w:footnote>
  <w:footnote w:type="continuationSeparator" w:id="0">
    <w:p w14:paraId="1DEDA153" w14:textId="77777777" w:rsidR="00152E7C" w:rsidRDefault="00152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10"/>
    <w:rsid w:val="00152E7C"/>
    <w:rsid w:val="00241404"/>
    <w:rsid w:val="00317A14"/>
    <w:rsid w:val="0035222E"/>
    <w:rsid w:val="0062639D"/>
    <w:rsid w:val="0069376C"/>
    <w:rsid w:val="006D1565"/>
    <w:rsid w:val="00955850"/>
    <w:rsid w:val="009E5F10"/>
    <w:rsid w:val="00B11D2F"/>
    <w:rsid w:val="00BC1DD2"/>
    <w:rsid w:val="00CB381A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4DFB"/>
  <w15:chartTrackingRefBased/>
  <w15:docId w15:val="{56267DBF-5A5F-4ACF-AA0F-9132869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F10"/>
  </w:style>
  <w:style w:type="paragraph" w:styleId="NoSpacing">
    <w:name w:val="No Spacing"/>
    <w:uiPriority w:val="1"/>
    <w:qFormat/>
    <w:rsid w:val="00CB3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5</cp:revision>
  <cp:lastPrinted>2020-03-09T19:08:00Z</cp:lastPrinted>
  <dcterms:created xsi:type="dcterms:W3CDTF">2020-03-09T19:11:00Z</dcterms:created>
  <dcterms:modified xsi:type="dcterms:W3CDTF">2020-03-10T12:54:00Z</dcterms:modified>
</cp:coreProperties>
</file>