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41A7D" w14:textId="77777777" w:rsidR="00C4476A" w:rsidRPr="004967CE" w:rsidRDefault="00C4476A" w:rsidP="001632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6ED911F6" w14:textId="77777777" w:rsidR="00C4476A" w:rsidRPr="004967CE" w:rsidRDefault="00C4476A" w:rsidP="001632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1893016E" w14:textId="5FBAB0F2" w:rsidR="00C4476A" w:rsidRDefault="00C4476A" w:rsidP="00163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32A61" w14:textId="77777777" w:rsidR="00163239" w:rsidRPr="004967CE" w:rsidRDefault="00163239" w:rsidP="00163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AA490" w14:textId="77777777" w:rsidR="00C4476A" w:rsidRPr="004967CE" w:rsidRDefault="00C4476A" w:rsidP="00163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80CB7" w14:textId="77777777" w:rsidR="002F02A6" w:rsidRPr="007A7742" w:rsidRDefault="002F02A6" w:rsidP="001632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742">
        <w:rPr>
          <w:rFonts w:ascii="Times New Roman" w:eastAsia="Calibri" w:hAnsi="Times New Roman" w:cs="Times New Roman"/>
          <w:sz w:val="24"/>
          <w:szCs w:val="24"/>
        </w:rPr>
        <w:t>Eugene Bazan</w:t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</w:p>
    <w:p w14:paraId="1B8CB19B" w14:textId="77777777" w:rsidR="002F02A6" w:rsidRPr="007A7742" w:rsidRDefault="002F02A6" w:rsidP="001632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F865B13" w14:textId="77777777" w:rsidR="002F02A6" w:rsidRPr="007A7742" w:rsidRDefault="002F02A6" w:rsidP="001632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742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r w:rsidRPr="007A7742">
        <w:rPr>
          <w:rFonts w:ascii="Times New Roman" w:eastAsia="Calibri" w:hAnsi="Times New Roman" w:cs="Times New Roman"/>
          <w:sz w:val="24"/>
          <w:szCs w:val="24"/>
        </w:rPr>
        <w:t>C-2017-2640338</w:t>
      </w:r>
      <w:bookmarkEnd w:id="0"/>
    </w:p>
    <w:p w14:paraId="6060EAF3" w14:textId="77777777" w:rsidR="002F02A6" w:rsidRPr="007A7742" w:rsidRDefault="002F02A6" w:rsidP="001632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12260A5" w14:textId="77777777" w:rsidR="002F02A6" w:rsidRPr="007A7742" w:rsidRDefault="002F02A6" w:rsidP="001632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742">
        <w:rPr>
          <w:rFonts w:ascii="Times New Roman" w:eastAsia="Calibri" w:hAnsi="Times New Roman" w:cs="Times New Roman"/>
          <w:sz w:val="24"/>
          <w:szCs w:val="24"/>
        </w:rPr>
        <w:t>West Penn Power Company</w:t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</w:r>
      <w:r w:rsidRPr="007A774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EE250CB" w14:textId="77777777" w:rsidR="008B3E29" w:rsidRDefault="008B3E29" w:rsidP="001632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B422DB9" w14:textId="77777777" w:rsidR="00C4476A" w:rsidRPr="004967CE" w:rsidRDefault="00C4476A" w:rsidP="00163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E0FD77" w14:textId="77777777" w:rsidR="00C4476A" w:rsidRPr="004967CE" w:rsidRDefault="00C4476A" w:rsidP="0016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68AC01" w14:textId="77777777" w:rsidR="00C4476A" w:rsidRPr="004967CE" w:rsidRDefault="00C4476A" w:rsidP="001632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189B59D0" w14:textId="77777777" w:rsidR="00C4476A" w:rsidRPr="00163239" w:rsidRDefault="00C4476A" w:rsidP="001632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632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CONTINU</w:t>
      </w:r>
      <w:r w:rsidR="00A84209" w:rsidRPr="001632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ING </w:t>
      </w:r>
      <w:r w:rsidRPr="001632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HEARING </w:t>
      </w:r>
    </w:p>
    <w:p w14:paraId="692799E3" w14:textId="77777777" w:rsidR="00C4476A" w:rsidRPr="004967CE" w:rsidRDefault="00C4476A" w:rsidP="0016323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</w:p>
    <w:p w14:paraId="2F477B8C" w14:textId="77777777" w:rsidR="00C4476A" w:rsidRDefault="00C4476A" w:rsidP="001632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evidentiary hearing in this proceeding has been scheduled for</w:t>
      </w:r>
      <w:r w:rsidR="00A84209">
        <w:rPr>
          <w:rFonts w:ascii="Times New Roman" w:hAnsi="Times New Roman" w:cs="Times New Roman"/>
          <w:sz w:val="24"/>
          <w:szCs w:val="24"/>
        </w:rPr>
        <w:t xml:space="preserve"> </w:t>
      </w:r>
      <w:r w:rsidR="002F02A6">
        <w:rPr>
          <w:rFonts w:ascii="Times New Roman" w:hAnsi="Times New Roman" w:cs="Times New Roman"/>
          <w:sz w:val="24"/>
          <w:szCs w:val="24"/>
        </w:rPr>
        <w:t xml:space="preserve">April </w:t>
      </w:r>
      <w:r w:rsidR="008B3E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2020.</w:t>
      </w:r>
    </w:p>
    <w:p w14:paraId="645B7AC8" w14:textId="77777777" w:rsidR="002F02A6" w:rsidRDefault="002F02A6" w:rsidP="001632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822B17" w14:textId="77777777" w:rsidR="00C4476A" w:rsidRDefault="00C4476A" w:rsidP="001632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March 16, 2020, </w:t>
      </w:r>
      <w:r w:rsidRPr="004967CE">
        <w:rPr>
          <w:rFonts w:ascii="Times New Roman" w:eastAsia="Times New Roman" w:hAnsi="Times New Roman" w:cs="Times New Roman"/>
          <w:sz w:val="24"/>
          <w:szCs w:val="24"/>
        </w:rPr>
        <w:t xml:space="preserve">the undersigned presiding officer </w:t>
      </w:r>
      <w:r w:rsidR="00A84209">
        <w:rPr>
          <w:rFonts w:ascii="Times New Roman" w:eastAsia="Times New Roman" w:hAnsi="Times New Roman" w:cs="Times New Roman"/>
          <w:sz w:val="24"/>
          <w:szCs w:val="24"/>
        </w:rPr>
        <w:t>was advised that the hearing office of the Public Utility Commission in Pittsburgh will be closed on the hearing date.</w:t>
      </w:r>
    </w:p>
    <w:p w14:paraId="30BBE26E" w14:textId="77777777" w:rsidR="00C4476A" w:rsidRDefault="00C4476A" w:rsidP="001632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A5DF8" w14:textId="77777777" w:rsidR="00C4476A" w:rsidRPr="004967CE" w:rsidRDefault="00C4476A" w:rsidP="001632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 the circumstances, the following order will be entered.</w:t>
      </w:r>
    </w:p>
    <w:p w14:paraId="6423BBEC" w14:textId="77777777" w:rsidR="00C4476A" w:rsidRPr="004967CE" w:rsidRDefault="00C4476A" w:rsidP="001632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D3BDA" w14:textId="77777777" w:rsidR="00C4476A" w:rsidRPr="004967CE" w:rsidRDefault="00C4476A" w:rsidP="00163239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THEREFORE,</w:t>
      </w:r>
    </w:p>
    <w:p w14:paraId="2D1E0259" w14:textId="77777777" w:rsidR="00C4476A" w:rsidRPr="004967CE" w:rsidRDefault="00C4476A" w:rsidP="00163239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34CD63D" w14:textId="77777777" w:rsidR="00C4476A" w:rsidRPr="004967CE" w:rsidRDefault="00C4476A" w:rsidP="00163239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IT IS ORDERED:</w:t>
      </w:r>
    </w:p>
    <w:p w14:paraId="65C3CE0E" w14:textId="77777777" w:rsidR="00C4476A" w:rsidRPr="004967CE" w:rsidRDefault="00C4476A" w:rsidP="00163239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3C4DE82" w14:textId="699AAA98" w:rsidR="00C4476A" w:rsidRDefault="00C4476A" w:rsidP="00163239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 xml:space="preserve">That the hearing in this case scheduled for </w:t>
      </w:r>
      <w:r w:rsidR="002F02A6">
        <w:rPr>
          <w:rFonts w:ascii="Times New Roman" w:hAnsi="Times New Roman" w:cs="Times New Roman"/>
          <w:sz w:val="24"/>
          <w:szCs w:val="24"/>
        </w:rPr>
        <w:t xml:space="preserve">April 1,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163239">
        <w:rPr>
          <w:rFonts w:ascii="Times New Roman" w:hAnsi="Times New Roman" w:cs="Times New Roman"/>
          <w:sz w:val="24"/>
          <w:szCs w:val="24"/>
        </w:rPr>
        <w:t>,</w:t>
      </w:r>
      <w:r w:rsidRPr="004967CE">
        <w:rPr>
          <w:rFonts w:ascii="Times New Roman" w:hAnsi="Times New Roman" w:cs="Times New Roman"/>
          <w:sz w:val="24"/>
          <w:szCs w:val="24"/>
        </w:rPr>
        <w:t xml:space="preserve"> is hereby continued.</w:t>
      </w:r>
    </w:p>
    <w:p w14:paraId="3F92D8A5" w14:textId="7F8DF5D3" w:rsidR="00163239" w:rsidRDefault="00163239" w:rsidP="0016323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41C8F39" w14:textId="56AF4304" w:rsidR="00163239" w:rsidRDefault="00163239" w:rsidP="0016323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CAACAF8" w14:textId="5F394FC1" w:rsidR="00163239" w:rsidRDefault="00163239" w:rsidP="0016323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4B579C7" w14:textId="310D98E4" w:rsidR="00163239" w:rsidRDefault="00163239" w:rsidP="0016323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1AF353F" w14:textId="77777777" w:rsidR="00163239" w:rsidRPr="004967CE" w:rsidRDefault="00163239" w:rsidP="0016323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298D886" w14:textId="77777777" w:rsidR="00C4476A" w:rsidRPr="004967CE" w:rsidRDefault="00C4476A" w:rsidP="00163239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lastRenderedPageBreak/>
        <w:t xml:space="preserve">That the Parties shall confer and propose several new dates in </w:t>
      </w:r>
      <w:r>
        <w:rPr>
          <w:rFonts w:ascii="Times New Roman" w:hAnsi="Times New Roman" w:cs="Times New Roman"/>
          <w:sz w:val="24"/>
          <w:szCs w:val="24"/>
        </w:rPr>
        <w:t>June and July of 2020</w:t>
      </w:r>
      <w:r w:rsidRPr="004967CE">
        <w:rPr>
          <w:rFonts w:ascii="Times New Roman" w:hAnsi="Times New Roman" w:cs="Times New Roman"/>
          <w:sz w:val="24"/>
          <w:szCs w:val="24"/>
        </w:rPr>
        <w:t xml:space="preserve"> and provide the </w:t>
      </w:r>
      <w:r>
        <w:rPr>
          <w:rFonts w:ascii="Times New Roman" w:hAnsi="Times New Roman" w:cs="Times New Roman"/>
          <w:sz w:val="24"/>
          <w:szCs w:val="24"/>
        </w:rPr>
        <w:t xml:space="preserve">dates in which the Parties and their witnesses will be available, in writing, </w:t>
      </w:r>
      <w:r w:rsidRPr="004967CE">
        <w:rPr>
          <w:rFonts w:ascii="Times New Roman" w:hAnsi="Times New Roman" w:cs="Times New Roman"/>
          <w:sz w:val="24"/>
          <w:szCs w:val="24"/>
        </w:rPr>
        <w:t>to the undersigned presiding officer</w:t>
      </w:r>
      <w:r>
        <w:rPr>
          <w:rFonts w:ascii="Times New Roman" w:hAnsi="Times New Roman" w:cs="Times New Roman"/>
          <w:sz w:val="24"/>
          <w:szCs w:val="24"/>
        </w:rPr>
        <w:t>, on or before April 15, 2020.</w:t>
      </w:r>
    </w:p>
    <w:p w14:paraId="332F8AA0" w14:textId="77777777" w:rsidR="00C4476A" w:rsidRPr="004967CE" w:rsidRDefault="00C4476A" w:rsidP="001632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5FD75" w14:textId="77777777" w:rsidR="00C4476A" w:rsidRPr="004967CE" w:rsidRDefault="00C4476A" w:rsidP="001632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94979" w14:textId="3A3940CE" w:rsidR="00C4476A" w:rsidRPr="004967CE" w:rsidRDefault="00C4476A" w:rsidP="00C44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  <w:r w:rsidRPr="00163239">
        <w:rPr>
          <w:rFonts w:ascii="Times New Roman" w:hAnsi="Times New Roman" w:cs="Times New Roman"/>
          <w:sz w:val="24"/>
          <w:szCs w:val="24"/>
          <w:u w:val="single"/>
        </w:rPr>
        <w:t>March 16, 2020</w:t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3239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163239" w:rsidRPr="00163239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163239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14:paraId="43C463E0" w14:textId="77777777" w:rsidR="00C4476A" w:rsidRPr="004967CE" w:rsidRDefault="00C4476A" w:rsidP="00C44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14:paraId="603855B3" w14:textId="77777777" w:rsidR="00C4476A" w:rsidRDefault="00C4476A" w:rsidP="00C44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6C3C9F3F" w14:textId="77777777" w:rsidR="00C4476A" w:rsidRDefault="00C4476A" w:rsidP="00C4476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C4476A" w:rsidSect="00D200A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CB63150" w14:textId="77777777" w:rsidR="002F02A6" w:rsidRPr="007A7742" w:rsidRDefault="002F02A6" w:rsidP="002F02A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1" w:name="_Hlk28260898"/>
      <w:r w:rsidRPr="007A774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C-2017-2640338 - EUGENE BAZAN v. WEST PENN POWER COMPANY</w:t>
      </w:r>
      <w:r w:rsidRPr="007A774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A774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A7742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2/4/20</w:t>
      </w:r>
    </w:p>
    <w:p w14:paraId="248ECCF7" w14:textId="77777777" w:rsidR="002F02A6" w:rsidRPr="007A7742" w:rsidRDefault="002F02A6" w:rsidP="002F02A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559DFCC" w14:textId="77777777" w:rsidR="002F02A6" w:rsidRPr="007A7742" w:rsidRDefault="002F02A6" w:rsidP="002F02A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33EB5433" w14:textId="77777777" w:rsidR="002F02A6" w:rsidRPr="007A7742" w:rsidRDefault="002F02A6" w:rsidP="002F02A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7A7742">
        <w:rPr>
          <w:rFonts w:ascii="Microsoft Sans Serif" w:eastAsia="Microsoft Sans Serif" w:hAnsi="Microsoft Sans Serif" w:cs="Microsoft Sans Serif"/>
          <w:sz w:val="24"/>
        </w:rPr>
        <w:t>EUGENE BAZAN</w:t>
      </w:r>
      <w:r w:rsidRPr="007A7742">
        <w:rPr>
          <w:rFonts w:ascii="Microsoft Sans Serif" w:eastAsia="Microsoft Sans Serif" w:hAnsi="Microsoft Sans Serif" w:cs="Microsoft Sans Serif"/>
          <w:sz w:val="24"/>
        </w:rPr>
        <w:cr/>
        <w:t>PO BOX 24</w:t>
      </w:r>
      <w:r w:rsidRPr="007A7742">
        <w:rPr>
          <w:rFonts w:ascii="Microsoft Sans Serif" w:eastAsia="Microsoft Sans Serif" w:hAnsi="Microsoft Sans Serif" w:cs="Microsoft Sans Serif"/>
          <w:sz w:val="24"/>
        </w:rPr>
        <w:cr/>
        <w:t>LEMONT PA  16851</w:t>
      </w:r>
      <w:r w:rsidRPr="007A7742">
        <w:rPr>
          <w:rFonts w:ascii="Microsoft Sans Serif" w:eastAsia="Microsoft Sans Serif" w:hAnsi="Microsoft Sans Serif" w:cs="Microsoft Sans Serif"/>
          <w:sz w:val="24"/>
        </w:rPr>
        <w:cr/>
      </w:r>
      <w:r w:rsidRPr="007A7742">
        <w:rPr>
          <w:rFonts w:ascii="Microsoft Sans Serif" w:eastAsia="Microsoft Sans Serif" w:hAnsi="Microsoft Sans Serif" w:cs="Microsoft Sans Serif"/>
          <w:b/>
          <w:sz w:val="24"/>
        </w:rPr>
        <w:t>814.234.0836</w:t>
      </w:r>
      <w:r w:rsidRPr="007A7742">
        <w:rPr>
          <w:rFonts w:ascii="Microsoft Sans Serif" w:eastAsia="Microsoft Sans Serif" w:hAnsi="Microsoft Sans Serif" w:cs="Microsoft Sans Serif"/>
          <w:sz w:val="24"/>
        </w:rPr>
        <w:cr/>
      </w:r>
      <w:r w:rsidRPr="007A7742">
        <w:rPr>
          <w:rFonts w:ascii="Microsoft Sans Serif" w:eastAsia="Microsoft Sans Serif" w:hAnsi="Microsoft Sans Serif" w:cs="Microsoft Sans Serif"/>
          <w:sz w:val="24"/>
        </w:rPr>
        <w:cr/>
        <w:t>LAUREN M LEPKOSKI ESQUIRE</w:t>
      </w:r>
      <w:r w:rsidRPr="007A7742">
        <w:rPr>
          <w:rFonts w:ascii="Microsoft Sans Serif" w:eastAsia="Microsoft Sans Serif" w:hAnsi="Microsoft Sans Serif" w:cs="Microsoft Sans Serif"/>
          <w:sz w:val="24"/>
        </w:rPr>
        <w:br/>
        <w:t>TORI L GIESLER ESQUIRE</w:t>
      </w:r>
      <w:r w:rsidRPr="007A7742"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 w:rsidRPr="007A7742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7A7742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7A7742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7A7742">
        <w:rPr>
          <w:rFonts w:ascii="Microsoft Sans Serif" w:eastAsia="Microsoft Sans Serif" w:hAnsi="Microsoft Sans Serif" w:cs="Microsoft Sans Serif"/>
          <w:sz w:val="24"/>
        </w:rPr>
        <w:cr/>
      </w:r>
      <w:r w:rsidRPr="007A7742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7A7742">
        <w:rPr>
          <w:rFonts w:ascii="Microsoft Sans Serif" w:eastAsia="Microsoft Sans Serif" w:hAnsi="Microsoft Sans Serif" w:cs="Microsoft Sans Serif"/>
          <w:sz w:val="24"/>
        </w:rPr>
        <w:cr/>
      </w:r>
      <w:r w:rsidRPr="007A774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660A001E" w14:textId="77777777" w:rsidR="002F02A6" w:rsidRPr="007A7742" w:rsidRDefault="002F02A6" w:rsidP="002F02A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7A7742">
        <w:rPr>
          <w:rFonts w:ascii="Microsoft Sans Serif" w:eastAsia="Microsoft Sans Serif" w:hAnsi="Microsoft Sans Serif" w:cs="Microsoft Sans Serif"/>
          <w:sz w:val="24"/>
        </w:rPr>
        <w:cr/>
      </w:r>
      <w:r w:rsidRPr="007A7742">
        <w:rPr>
          <w:rFonts w:ascii="Microsoft Sans Serif" w:eastAsia="Microsoft Sans Serif" w:hAnsi="Microsoft Sans Serif" w:cs="Microsoft Sans Serif"/>
          <w:sz w:val="24"/>
          <w:szCs w:val="24"/>
        </w:rPr>
        <w:t>CURTIS RENNER ESQUIRE</w:t>
      </w:r>
    </w:p>
    <w:p w14:paraId="28B365B4" w14:textId="77777777" w:rsidR="002F02A6" w:rsidRPr="007A7742" w:rsidRDefault="002F02A6" w:rsidP="002F02A6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7A7742">
        <w:rPr>
          <w:rFonts w:ascii="Microsoft Sans Serif" w:eastAsia="Times New Roman" w:hAnsi="Microsoft Sans Serif" w:cs="Microsoft Sans Serif"/>
          <w:sz w:val="24"/>
          <w:szCs w:val="24"/>
        </w:rPr>
        <w:t>WATSON &amp; RENNER</w:t>
      </w:r>
    </w:p>
    <w:p w14:paraId="055165F6" w14:textId="77777777" w:rsidR="002F02A6" w:rsidRPr="007A7742" w:rsidRDefault="002F02A6" w:rsidP="002F02A6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7A7742">
        <w:rPr>
          <w:rFonts w:ascii="Microsoft Sans Serif" w:eastAsia="Times New Roman" w:hAnsi="Microsoft Sans Serif" w:cs="Microsoft Sans Serif"/>
          <w:sz w:val="24"/>
          <w:szCs w:val="24"/>
        </w:rPr>
        <w:t>1910 PENNSYLVANIA AVENUE NW</w:t>
      </w:r>
    </w:p>
    <w:p w14:paraId="1EC1515B" w14:textId="77777777" w:rsidR="002F02A6" w:rsidRPr="007A7742" w:rsidRDefault="002F02A6" w:rsidP="002F02A6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7A7742">
        <w:rPr>
          <w:rFonts w:ascii="Microsoft Sans Serif" w:eastAsia="Times New Roman" w:hAnsi="Microsoft Sans Serif" w:cs="Microsoft Sans Serif"/>
          <w:sz w:val="24"/>
          <w:szCs w:val="24"/>
        </w:rPr>
        <w:t>SUITE 1005-ENS</w:t>
      </w:r>
    </w:p>
    <w:p w14:paraId="795AD25E" w14:textId="77777777" w:rsidR="002F02A6" w:rsidRPr="007A7742" w:rsidRDefault="002F02A6" w:rsidP="002F02A6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7A7742">
        <w:rPr>
          <w:rFonts w:ascii="Microsoft Sans Serif" w:eastAsia="Times New Roman" w:hAnsi="Microsoft Sans Serif" w:cs="Microsoft Sans Serif"/>
          <w:sz w:val="24"/>
          <w:szCs w:val="24"/>
        </w:rPr>
        <w:t>WASHINGTON DC 20008</w:t>
      </w:r>
    </w:p>
    <w:p w14:paraId="2C4556D6" w14:textId="77777777" w:rsidR="002F02A6" w:rsidRPr="007A7742" w:rsidRDefault="002F02A6" w:rsidP="002F02A6">
      <w:pPr>
        <w:spacing w:after="0" w:line="240" w:lineRule="auto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7A7742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703.203.3613</w:t>
      </w:r>
    </w:p>
    <w:p w14:paraId="7B211ECA" w14:textId="77777777" w:rsidR="002F02A6" w:rsidRPr="007A7742" w:rsidRDefault="002F02A6" w:rsidP="002F02A6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7A774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40A71D6D" w14:textId="77777777" w:rsidR="002F02A6" w:rsidRPr="007A7742" w:rsidRDefault="002F02A6" w:rsidP="002F02A6">
      <w:pPr>
        <w:spacing w:after="0" w:line="240" w:lineRule="auto"/>
        <w:rPr>
          <w:rFonts w:ascii="Calibri" w:eastAsia="Times New Roman" w:hAnsi="Calibri" w:cs="Times New Roman"/>
        </w:rPr>
      </w:pPr>
    </w:p>
    <w:p w14:paraId="6620A3C1" w14:textId="77777777" w:rsidR="002F02A6" w:rsidRPr="007A7742" w:rsidRDefault="002F02A6" w:rsidP="002F02A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7A7742">
        <w:rPr>
          <w:rFonts w:ascii="Microsoft Sans Serif" w:eastAsia="Microsoft Sans Serif" w:hAnsi="Microsoft Sans Serif" w:cs="Microsoft Sans Serif"/>
          <w:sz w:val="24"/>
          <w:szCs w:val="24"/>
        </w:rPr>
        <w:t>THOMAS C. WATSON ESQUIRE</w:t>
      </w:r>
    </w:p>
    <w:p w14:paraId="0D37160F" w14:textId="77777777" w:rsidR="002F02A6" w:rsidRPr="007A7742" w:rsidRDefault="002F02A6" w:rsidP="002F02A6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7A7742">
        <w:rPr>
          <w:rFonts w:ascii="Microsoft Sans Serif" w:eastAsia="Times New Roman" w:hAnsi="Microsoft Sans Serif" w:cs="Microsoft Sans Serif"/>
          <w:sz w:val="24"/>
          <w:szCs w:val="24"/>
        </w:rPr>
        <w:t>WATSON &amp; RENNER</w:t>
      </w:r>
    </w:p>
    <w:p w14:paraId="1555E2FE" w14:textId="77777777" w:rsidR="002F02A6" w:rsidRPr="007A7742" w:rsidRDefault="002F02A6" w:rsidP="002F02A6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7A7742">
        <w:rPr>
          <w:rFonts w:ascii="Microsoft Sans Serif" w:eastAsia="Times New Roman" w:hAnsi="Microsoft Sans Serif" w:cs="Microsoft Sans Serif"/>
          <w:sz w:val="24"/>
          <w:szCs w:val="24"/>
        </w:rPr>
        <w:t>1901 PENNSYLVANIA AVENUE NW</w:t>
      </w:r>
    </w:p>
    <w:p w14:paraId="1AF1DDD4" w14:textId="77777777" w:rsidR="002F02A6" w:rsidRPr="007A7742" w:rsidRDefault="002F02A6" w:rsidP="002F02A6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7A7742">
        <w:rPr>
          <w:rFonts w:ascii="Microsoft Sans Serif" w:eastAsia="Times New Roman" w:hAnsi="Microsoft Sans Serif" w:cs="Microsoft Sans Serif"/>
          <w:sz w:val="24"/>
          <w:szCs w:val="24"/>
        </w:rPr>
        <w:t>SUITE 1005-ENS</w:t>
      </w:r>
    </w:p>
    <w:p w14:paraId="4BD7C04B" w14:textId="77777777" w:rsidR="002F02A6" w:rsidRPr="007A7742" w:rsidRDefault="002F02A6" w:rsidP="002F02A6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7A7742">
        <w:rPr>
          <w:rFonts w:ascii="Microsoft Sans Serif" w:eastAsia="Times New Roman" w:hAnsi="Microsoft Sans Serif" w:cs="Microsoft Sans Serif"/>
          <w:sz w:val="24"/>
          <w:szCs w:val="24"/>
        </w:rPr>
        <w:t>WASHINGTON DC 20006</w:t>
      </w:r>
    </w:p>
    <w:bookmarkEnd w:id="1"/>
    <w:p w14:paraId="2EF8D284" w14:textId="77777777" w:rsidR="002F02A6" w:rsidRPr="007A7742" w:rsidRDefault="002F02A6" w:rsidP="002F02A6">
      <w:pPr>
        <w:spacing w:after="160" w:line="259" w:lineRule="auto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7A7742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202.258.6577</w:t>
      </w:r>
    </w:p>
    <w:p w14:paraId="1AB0E08E" w14:textId="77777777" w:rsidR="002F02A6" w:rsidRPr="007A7742" w:rsidRDefault="002F02A6" w:rsidP="002F02A6">
      <w:pPr>
        <w:spacing w:after="160" w:line="259" w:lineRule="auto"/>
        <w:rPr>
          <w:rFonts w:ascii="Calibri" w:eastAsia="Times New Roman" w:hAnsi="Calibri" w:cs="Times New Roman"/>
        </w:rPr>
      </w:pPr>
    </w:p>
    <w:p w14:paraId="0EA36FD2" w14:textId="77777777" w:rsidR="002F02A6" w:rsidRPr="007A7742" w:rsidRDefault="002F02A6" w:rsidP="002F02A6">
      <w:pPr>
        <w:rPr>
          <w:rFonts w:ascii="Times New Roman" w:hAnsi="Times New Roman" w:cs="Times New Roman"/>
          <w:sz w:val="24"/>
          <w:szCs w:val="24"/>
        </w:rPr>
      </w:pPr>
    </w:p>
    <w:p w14:paraId="2F0582AA" w14:textId="77777777" w:rsidR="002F02A6" w:rsidRDefault="002F02A6" w:rsidP="002F02A6"/>
    <w:p w14:paraId="01727027" w14:textId="77777777" w:rsidR="00DC28A6" w:rsidRDefault="00863094" w:rsidP="008B3E29">
      <w:pPr>
        <w:spacing w:after="0"/>
      </w:pPr>
    </w:p>
    <w:sectPr w:rsidR="00DC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AC811" w14:textId="77777777" w:rsidR="00863094" w:rsidRDefault="00863094">
      <w:pPr>
        <w:spacing w:after="0" w:line="240" w:lineRule="auto"/>
      </w:pPr>
      <w:r>
        <w:separator/>
      </w:r>
    </w:p>
  </w:endnote>
  <w:endnote w:type="continuationSeparator" w:id="0">
    <w:p w14:paraId="2DF18229" w14:textId="77777777" w:rsidR="00863094" w:rsidRDefault="0086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2308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52AC2B6" w14:textId="77777777" w:rsidR="00D439A8" w:rsidRPr="00D439A8" w:rsidRDefault="002F02A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23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323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6323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323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6323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C2160" w14:textId="77777777" w:rsidR="00863094" w:rsidRDefault="00863094">
      <w:pPr>
        <w:spacing w:after="0" w:line="240" w:lineRule="auto"/>
      </w:pPr>
      <w:r>
        <w:separator/>
      </w:r>
    </w:p>
  </w:footnote>
  <w:footnote w:type="continuationSeparator" w:id="0">
    <w:p w14:paraId="0314BC44" w14:textId="77777777" w:rsidR="00863094" w:rsidRDefault="00863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36149"/>
    <w:multiLevelType w:val="hybridMultilevel"/>
    <w:tmpl w:val="5CA8FCF4"/>
    <w:lvl w:ilvl="0" w:tplc="3034C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6A"/>
    <w:rsid w:val="00163239"/>
    <w:rsid w:val="002F02A6"/>
    <w:rsid w:val="007B5C79"/>
    <w:rsid w:val="00863094"/>
    <w:rsid w:val="008B3E29"/>
    <w:rsid w:val="009B01C3"/>
    <w:rsid w:val="00A84209"/>
    <w:rsid w:val="00BC4FBE"/>
    <w:rsid w:val="00C4476A"/>
    <w:rsid w:val="00F4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5D3D"/>
  <w15:chartTrackingRefBased/>
  <w15:docId w15:val="{5E4812A9-CD25-4851-A027-FE75F192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7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6A"/>
  </w:style>
  <w:style w:type="paragraph" w:styleId="Header">
    <w:name w:val="header"/>
    <w:basedOn w:val="Normal"/>
    <w:link w:val="HeaderChar"/>
    <w:uiPriority w:val="99"/>
    <w:unhideWhenUsed/>
    <w:rsid w:val="00163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2020-03-16T20:23:00Z</dcterms:created>
  <dcterms:modified xsi:type="dcterms:W3CDTF">2020-03-16T20:23:00Z</dcterms:modified>
</cp:coreProperties>
</file>