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B26F" w14:textId="77777777" w:rsidR="003C41C5" w:rsidRPr="004D6092" w:rsidRDefault="003C41C5" w:rsidP="00D26E43">
      <w:pPr>
        <w:pStyle w:val="Title"/>
        <w:rPr>
          <w:sz w:val="26"/>
          <w:szCs w:val="26"/>
        </w:rPr>
      </w:pPr>
      <w:bookmarkStart w:id="0" w:name="_GoBack"/>
      <w:bookmarkEnd w:id="0"/>
      <w:r w:rsidRPr="004D6092">
        <w:rPr>
          <w:sz w:val="26"/>
          <w:szCs w:val="26"/>
        </w:rPr>
        <w:t>PENNSYLVANIA</w:t>
      </w:r>
    </w:p>
    <w:p w14:paraId="2D9C55F8" w14:textId="77777777" w:rsidR="003C41C5" w:rsidRPr="004D6092" w:rsidRDefault="003C41C5" w:rsidP="00D26E43">
      <w:pPr>
        <w:jc w:val="center"/>
        <w:rPr>
          <w:b/>
          <w:sz w:val="26"/>
          <w:szCs w:val="26"/>
        </w:rPr>
      </w:pPr>
      <w:r w:rsidRPr="004D6092">
        <w:rPr>
          <w:b/>
          <w:sz w:val="26"/>
          <w:szCs w:val="26"/>
        </w:rPr>
        <w:t>PUBLIC UTILITY COMMISSION</w:t>
      </w:r>
    </w:p>
    <w:p w14:paraId="619AD87E" w14:textId="77777777" w:rsidR="003C41C5" w:rsidRPr="004D6092" w:rsidRDefault="003C41C5" w:rsidP="00D26E43">
      <w:pPr>
        <w:jc w:val="center"/>
        <w:rPr>
          <w:b/>
          <w:sz w:val="26"/>
          <w:szCs w:val="26"/>
        </w:rPr>
      </w:pPr>
      <w:r w:rsidRPr="004D6092">
        <w:rPr>
          <w:b/>
          <w:sz w:val="26"/>
          <w:szCs w:val="26"/>
        </w:rPr>
        <w:t>Harrisburg, PA 17105-3265</w:t>
      </w:r>
    </w:p>
    <w:p w14:paraId="0C704BF8" w14:textId="77777777" w:rsidR="003C41C5" w:rsidRPr="004D6092" w:rsidRDefault="003C41C5" w:rsidP="00D26E43">
      <w:pPr>
        <w:rPr>
          <w:sz w:val="26"/>
          <w:szCs w:val="26"/>
        </w:rPr>
      </w:pPr>
    </w:p>
    <w:p w14:paraId="4B1F15AD" w14:textId="77777777" w:rsidR="003C41C5" w:rsidRPr="004D6092" w:rsidRDefault="003C41C5" w:rsidP="00D26E43">
      <w:pPr>
        <w:rPr>
          <w:sz w:val="26"/>
          <w:szCs w:val="26"/>
        </w:rPr>
      </w:pPr>
    </w:p>
    <w:p w14:paraId="028F6A9D" w14:textId="77777777" w:rsidR="003C41C5" w:rsidRPr="004D6092" w:rsidRDefault="003C41C5" w:rsidP="00D26E43">
      <w:pPr>
        <w:pStyle w:val="Heading1"/>
        <w:rPr>
          <w:sz w:val="26"/>
          <w:szCs w:val="26"/>
        </w:rPr>
      </w:pPr>
      <w:r w:rsidRPr="004D6092">
        <w:rPr>
          <w:sz w:val="26"/>
          <w:szCs w:val="26"/>
        </w:rPr>
        <w:tab/>
      </w:r>
      <w:r w:rsidRPr="004D6092">
        <w:rPr>
          <w:sz w:val="26"/>
          <w:szCs w:val="26"/>
        </w:rPr>
        <w:tab/>
      </w:r>
      <w:r w:rsidRPr="004D6092">
        <w:rPr>
          <w:sz w:val="26"/>
          <w:szCs w:val="26"/>
        </w:rPr>
        <w:tab/>
      </w:r>
      <w:r w:rsidRPr="004D6092">
        <w:rPr>
          <w:sz w:val="26"/>
          <w:szCs w:val="26"/>
        </w:rPr>
        <w:tab/>
      </w:r>
      <w:r w:rsidRPr="004D6092">
        <w:rPr>
          <w:sz w:val="26"/>
          <w:szCs w:val="26"/>
        </w:rPr>
        <w:tab/>
      </w:r>
    </w:p>
    <w:p w14:paraId="52F9B791" w14:textId="77777777" w:rsidR="003836D2" w:rsidRPr="004D6092" w:rsidRDefault="00E04B1F" w:rsidP="00D26E43">
      <w:pPr>
        <w:spacing w:line="272" w:lineRule="exact"/>
        <w:ind w:left="720" w:right="540" w:hanging="720"/>
        <w:rPr>
          <w:b/>
          <w:sz w:val="26"/>
          <w:szCs w:val="26"/>
        </w:rPr>
      </w:pPr>
      <w:r w:rsidRPr="004D6092">
        <w:rPr>
          <w:b/>
          <w:sz w:val="26"/>
          <w:szCs w:val="26"/>
        </w:rPr>
        <w:t>Re:</w:t>
      </w:r>
      <w:r w:rsidRPr="004D6092">
        <w:rPr>
          <w:b/>
          <w:sz w:val="26"/>
          <w:szCs w:val="26"/>
        </w:rPr>
        <w:tab/>
      </w:r>
      <w:r w:rsidR="00CF40CD" w:rsidRPr="004D6092">
        <w:rPr>
          <w:b/>
          <w:sz w:val="26"/>
          <w:szCs w:val="26"/>
        </w:rPr>
        <w:t xml:space="preserve">Suspension of </w:t>
      </w:r>
      <w:r w:rsidR="007E2B25" w:rsidRPr="004D6092">
        <w:rPr>
          <w:b/>
          <w:sz w:val="26"/>
          <w:szCs w:val="26"/>
        </w:rPr>
        <w:t xml:space="preserve">Regulatory and Statutory </w:t>
      </w:r>
      <w:r w:rsidR="00CF40CD" w:rsidRPr="004D6092">
        <w:rPr>
          <w:b/>
          <w:sz w:val="26"/>
          <w:szCs w:val="26"/>
        </w:rPr>
        <w:t>Deadlines</w:t>
      </w:r>
      <w:r w:rsidR="003836D2" w:rsidRPr="004D6092">
        <w:rPr>
          <w:b/>
          <w:sz w:val="26"/>
          <w:szCs w:val="26"/>
        </w:rPr>
        <w:t>;</w:t>
      </w:r>
    </w:p>
    <w:p w14:paraId="510407CC" w14:textId="77777777" w:rsidR="00E04B1F" w:rsidRPr="004D6092" w:rsidRDefault="00843E22" w:rsidP="00D26E43">
      <w:pPr>
        <w:spacing w:line="272" w:lineRule="exact"/>
        <w:ind w:left="720" w:right="540"/>
        <w:rPr>
          <w:b/>
          <w:color w:val="000000"/>
          <w:sz w:val="26"/>
          <w:szCs w:val="26"/>
        </w:rPr>
      </w:pPr>
      <w:r w:rsidRPr="004D6092">
        <w:rPr>
          <w:b/>
          <w:sz w:val="26"/>
          <w:szCs w:val="26"/>
        </w:rPr>
        <w:t>Modification to Filing</w:t>
      </w:r>
      <w:r w:rsidR="00423463" w:rsidRPr="004D6092">
        <w:rPr>
          <w:b/>
          <w:sz w:val="26"/>
          <w:szCs w:val="26"/>
        </w:rPr>
        <w:t xml:space="preserve"> and</w:t>
      </w:r>
      <w:r w:rsidRPr="004D6092">
        <w:rPr>
          <w:b/>
          <w:sz w:val="26"/>
          <w:szCs w:val="26"/>
        </w:rPr>
        <w:t xml:space="preserve"> Service</w:t>
      </w:r>
      <w:r w:rsidR="00423463" w:rsidRPr="004D6092">
        <w:rPr>
          <w:b/>
          <w:sz w:val="26"/>
          <w:szCs w:val="26"/>
        </w:rPr>
        <w:t xml:space="preserve"> Requirements</w:t>
      </w:r>
      <w:r w:rsidR="004D5C8E" w:rsidRPr="004D6092">
        <w:rPr>
          <w:b/>
          <w:sz w:val="26"/>
          <w:szCs w:val="26"/>
        </w:rPr>
        <w:t xml:space="preserve"> </w:t>
      </w:r>
      <w:r w:rsidR="00E04B1F" w:rsidRPr="004D6092">
        <w:rPr>
          <w:sz w:val="26"/>
          <w:szCs w:val="26"/>
        </w:rPr>
        <w:t xml:space="preserve"> </w:t>
      </w:r>
    </w:p>
    <w:p w14:paraId="22AC10F3" w14:textId="77777777" w:rsidR="00E04B1F" w:rsidRPr="004D6092" w:rsidRDefault="00E04B1F" w:rsidP="00D26E43">
      <w:pPr>
        <w:rPr>
          <w:sz w:val="26"/>
          <w:szCs w:val="26"/>
        </w:rPr>
      </w:pPr>
    </w:p>
    <w:p w14:paraId="3E130D13" w14:textId="77777777" w:rsidR="00A853D8" w:rsidRPr="004D6092" w:rsidRDefault="00A853D8" w:rsidP="00D26E43">
      <w:pPr>
        <w:rPr>
          <w:sz w:val="26"/>
          <w:szCs w:val="26"/>
        </w:rPr>
      </w:pPr>
      <w:r w:rsidRPr="004D6092">
        <w:rPr>
          <w:sz w:val="26"/>
          <w:szCs w:val="26"/>
        </w:rPr>
        <w:tab/>
      </w:r>
      <w:r w:rsidRPr="004D6092">
        <w:rPr>
          <w:sz w:val="26"/>
          <w:szCs w:val="26"/>
        </w:rPr>
        <w:tab/>
      </w:r>
      <w:r w:rsidRPr="004D6092">
        <w:rPr>
          <w:sz w:val="26"/>
          <w:szCs w:val="26"/>
        </w:rPr>
        <w:tab/>
      </w:r>
      <w:r w:rsidRPr="004D6092">
        <w:rPr>
          <w:sz w:val="26"/>
          <w:szCs w:val="26"/>
        </w:rPr>
        <w:tab/>
      </w:r>
      <w:r w:rsidRPr="004D6092">
        <w:rPr>
          <w:sz w:val="26"/>
          <w:szCs w:val="26"/>
        </w:rPr>
        <w:tab/>
      </w:r>
      <w:r w:rsidRPr="004D6092">
        <w:rPr>
          <w:sz w:val="26"/>
          <w:szCs w:val="26"/>
        </w:rPr>
        <w:tab/>
      </w:r>
      <w:r w:rsidRPr="004D6092">
        <w:rPr>
          <w:sz w:val="26"/>
          <w:szCs w:val="26"/>
        </w:rPr>
        <w:tab/>
      </w:r>
    </w:p>
    <w:p w14:paraId="7BE960B9" w14:textId="77777777" w:rsidR="00E04B1F" w:rsidRPr="004D6092" w:rsidRDefault="003C41C5" w:rsidP="00D26E43">
      <w:pPr>
        <w:pStyle w:val="Heading2"/>
        <w:rPr>
          <w:sz w:val="26"/>
          <w:szCs w:val="26"/>
        </w:rPr>
      </w:pPr>
      <w:r w:rsidRPr="004D6092">
        <w:rPr>
          <w:sz w:val="26"/>
          <w:szCs w:val="26"/>
        </w:rPr>
        <w:t>EMERGENCY ORDER</w:t>
      </w:r>
    </w:p>
    <w:p w14:paraId="43309CB5" w14:textId="77777777" w:rsidR="00CF40CD" w:rsidRPr="004D6092" w:rsidRDefault="00CF40CD" w:rsidP="00D26E43">
      <w:pPr>
        <w:jc w:val="center"/>
        <w:rPr>
          <w:sz w:val="26"/>
          <w:szCs w:val="26"/>
        </w:rPr>
      </w:pPr>
      <w:r w:rsidRPr="004D6092">
        <w:rPr>
          <w:sz w:val="26"/>
          <w:szCs w:val="26"/>
        </w:rPr>
        <w:t>Docket No.</w:t>
      </w:r>
      <w:r w:rsidR="00D26E43" w:rsidRPr="004D6092">
        <w:rPr>
          <w:sz w:val="26"/>
          <w:szCs w:val="26"/>
        </w:rPr>
        <w:t xml:space="preserve">  M-2020-3019262</w:t>
      </w:r>
    </w:p>
    <w:p w14:paraId="3AF89D34" w14:textId="77777777" w:rsidR="00E04B1F" w:rsidRPr="004D6092" w:rsidRDefault="00E04B1F" w:rsidP="00D26E43">
      <w:pPr>
        <w:rPr>
          <w:sz w:val="26"/>
          <w:szCs w:val="26"/>
        </w:rPr>
      </w:pPr>
    </w:p>
    <w:p w14:paraId="6EB3985F" w14:textId="77777777" w:rsidR="00E04B1F" w:rsidRPr="004D6092" w:rsidRDefault="00E04B1F" w:rsidP="00D26E43">
      <w:pPr>
        <w:pStyle w:val="NoSpacing"/>
        <w:ind w:firstLine="720"/>
        <w:rPr>
          <w:rFonts w:ascii="Times New Roman" w:hAnsi="Times New Roman"/>
          <w:sz w:val="26"/>
          <w:szCs w:val="26"/>
        </w:rPr>
      </w:pPr>
      <w:r w:rsidRPr="004D6092">
        <w:rPr>
          <w:rFonts w:ascii="Times New Roman" w:hAnsi="Times New Roman"/>
          <w:sz w:val="26"/>
          <w:szCs w:val="26"/>
        </w:rPr>
        <w:t xml:space="preserve">On March 6, 2020, pursuant to subsection 7301(c) of the Emergency Management Services Code, 35 Pa. C.S. §§ 7101, </w:t>
      </w:r>
      <w:r w:rsidRPr="004D6092">
        <w:rPr>
          <w:rFonts w:ascii="Times New Roman" w:hAnsi="Times New Roman"/>
          <w:i/>
          <w:iCs/>
          <w:sz w:val="26"/>
          <w:szCs w:val="26"/>
        </w:rPr>
        <w:t>et seq.</w:t>
      </w:r>
      <w:r w:rsidRPr="004D6092">
        <w:rPr>
          <w:rFonts w:ascii="Times New Roman" w:hAnsi="Times New Roman"/>
          <w:sz w:val="26"/>
          <w:szCs w:val="26"/>
        </w:rPr>
        <w:t>, Governor Tom Wolf issued a Proclamation of Disaster Emergency proclaiming the existence of a disaster emergency throughout the Commonwealth for a period of up to ninety (90) days, unless renewed by the Governor.  Shortly thereafter, on March 11, 2020, the Wor</w:t>
      </w:r>
      <w:r w:rsidR="00394F61" w:rsidRPr="004D6092">
        <w:rPr>
          <w:rFonts w:ascii="Times New Roman" w:hAnsi="Times New Roman"/>
          <w:sz w:val="26"/>
          <w:szCs w:val="26"/>
        </w:rPr>
        <w:t>ld</w:t>
      </w:r>
      <w:r w:rsidRPr="004D6092">
        <w:rPr>
          <w:rFonts w:ascii="Times New Roman" w:hAnsi="Times New Roman"/>
          <w:sz w:val="26"/>
          <w:szCs w:val="26"/>
        </w:rPr>
        <w:t xml:space="preserve"> Health Organization declared COVID-19 – the coronavirus – a pandemic.  </w:t>
      </w:r>
    </w:p>
    <w:p w14:paraId="7AE97576" w14:textId="77777777" w:rsidR="00E04B1F" w:rsidRPr="004D6092" w:rsidRDefault="00E04B1F" w:rsidP="00D26E43">
      <w:pPr>
        <w:pStyle w:val="NoSpacing"/>
        <w:ind w:firstLine="720"/>
        <w:rPr>
          <w:rFonts w:ascii="Times New Roman" w:hAnsi="Times New Roman"/>
          <w:sz w:val="26"/>
          <w:szCs w:val="26"/>
        </w:rPr>
      </w:pPr>
    </w:p>
    <w:p w14:paraId="694C20EF" w14:textId="77777777" w:rsidR="00E04B1F" w:rsidRPr="004D6092" w:rsidRDefault="00E04B1F" w:rsidP="00D26E43">
      <w:pPr>
        <w:pStyle w:val="NoSpacing"/>
        <w:ind w:firstLine="720"/>
        <w:rPr>
          <w:rFonts w:ascii="Times New Roman" w:hAnsi="Times New Roman"/>
          <w:sz w:val="26"/>
          <w:szCs w:val="26"/>
        </w:rPr>
      </w:pPr>
      <w:r w:rsidRPr="004D6092">
        <w:rPr>
          <w:rFonts w:ascii="Times New Roman" w:hAnsi="Times New Roman"/>
          <w:sz w:val="26"/>
          <w:szCs w:val="26"/>
        </w:rPr>
        <w:t>The Proclamation of Disaster Emergency authorizes and directs the suspension of “the provisions of any regulatory statute prescribing the procedures for conduct of Commonwealth business, or the orders, rules or regulations of any Commonwealth agency, if strict compliance with the provisions . . . would in any way prevent, hinder, or delay necessary action in coping with this emergency.”</w:t>
      </w:r>
      <w:r w:rsidR="007E6FF3" w:rsidRPr="004D6092">
        <w:rPr>
          <w:rFonts w:ascii="Times New Roman" w:hAnsi="Times New Roman"/>
        </w:rPr>
        <w:t xml:space="preserve"> </w:t>
      </w:r>
      <w:r w:rsidR="007E6FF3" w:rsidRPr="004D6092">
        <w:rPr>
          <w:rFonts w:ascii="Times New Roman" w:hAnsi="Times New Roman"/>
          <w:sz w:val="26"/>
          <w:szCs w:val="26"/>
        </w:rPr>
        <w:t>https://www.governor.pa.gov/wp-content/uploads/2020/03/20200306-COVID19-Digital-Proclamation.pdf</w:t>
      </w:r>
      <w:r w:rsidR="00DB5457" w:rsidRPr="004D6092">
        <w:rPr>
          <w:rFonts w:ascii="Times New Roman" w:hAnsi="Times New Roman"/>
          <w:sz w:val="26"/>
          <w:szCs w:val="26"/>
        </w:rPr>
        <w:t>.</w:t>
      </w:r>
      <w:r w:rsidRPr="004D6092">
        <w:rPr>
          <w:rFonts w:ascii="Times New Roman" w:hAnsi="Times New Roman"/>
          <w:sz w:val="26"/>
          <w:szCs w:val="26"/>
        </w:rPr>
        <w:t xml:space="preserve">  </w:t>
      </w:r>
    </w:p>
    <w:p w14:paraId="28984E69" w14:textId="77777777" w:rsidR="00E04B1F" w:rsidRPr="004D6092" w:rsidRDefault="00E04B1F" w:rsidP="00D26E43">
      <w:pPr>
        <w:pStyle w:val="NoSpacing"/>
        <w:ind w:firstLine="720"/>
        <w:rPr>
          <w:rFonts w:ascii="Times New Roman" w:hAnsi="Times New Roman"/>
          <w:sz w:val="26"/>
          <w:szCs w:val="26"/>
        </w:rPr>
      </w:pPr>
    </w:p>
    <w:p w14:paraId="7604E6F6" w14:textId="77777777" w:rsidR="004D5C8E" w:rsidRPr="004D6092" w:rsidRDefault="004D5C8E" w:rsidP="00D26E43">
      <w:pPr>
        <w:pStyle w:val="NoSpacing"/>
        <w:ind w:firstLine="720"/>
        <w:rPr>
          <w:rFonts w:ascii="Times New Roman" w:hAnsi="Times New Roman"/>
          <w:bCs/>
          <w:sz w:val="26"/>
          <w:szCs w:val="26"/>
        </w:rPr>
      </w:pPr>
      <w:r w:rsidRPr="004D6092">
        <w:rPr>
          <w:rFonts w:ascii="Times New Roman" w:hAnsi="Times New Roman"/>
          <w:sz w:val="26"/>
          <w:szCs w:val="26"/>
        </w:rPr>
        <w:t xml:space="preserve">In response to the </w:t>
      </w:r>
      <w:r w:rsidR="00E04B1F" w:rsidRPr="004D6092">
        <w:rPr>
          <w:rFonts w:ascii="Times New Roman" w:hAnsi="Times New Roman"/>
          <w:bCs/>
          <w:sz w:val="26"/>
          <w:szCs w:val="26"/>
        </w:rPr>
        <w:t>COVID-19 pandemic,</w:t>
      </w:r>
      <w:r w:rsidR="00CF40CD" w:rsidRPr="004D6092">
        <w:rPr>
          <w:rFonts w:ascii="Times New Roman" w:hAnsi="Times New Roman"/>
          <w:bCs/>
          <w:sz w:val="26"/>
          <w:szCs w:val="26"/>
        </w:rPr>
        <w:t xml:space="preserve"> </w:t>
      </w:r>
      <w:r w:rsidRPr="004D6092">
        <w:rPr>
          <w:rFonts w:ascii="Times New Roman" w:hAnsi="Times New Roman"/>
          <w:bCs/>
          <w:sz w:val="26"/>
          <w:szCs w:val="26"/>
        </w:rPr>
        <w:t>the Commission has implemented telework for its entire staff.  This means that the physical location</w:t>
      </w:r>
      <w:r w:rsidR="003410C5">
        <w:rPr>
          <w:rFonts w:ascii="Times New Roman" w:hAnsi="Times New Roman"/>
          <w:bCs/>
          <w:sz w:val="26"/>
          <w:szCs w:val="26"/>
        </w:rPr>
        <w:t>s</w:t>
      </w:r>
      <w:r w:rsidRPr="004D6092">
        <w:rPr>
          <w:rFonts w:ascii="Times New Roman" w:hAnsi="Times New Roman"/>
          <w:bCs/>
          <w:sz w:val="26"/>
          <w:szCs w:val="26"/>
        </w:rPr>
        <w:t xml:space="preserve"> of the Commission, the Keystone Building</w:t>
      </w:r>
      <w:r w:rsidR="00DB5457" w:rsidRPr="004D6092">
        <w:rPr>
          <w:rFonts w:ascii="Times New Roman" w:hAnsi="Times New Roman"/>
          <w:bCs/>
          <w:sz w:val="26"/>
          <w:szCs w:val="26"/>
        </w:rPr>
        <w:t xml:space="preserve"> </w:t>
      </w:r>
      <w:r w:rsidR="00341676" w:rsidRPr="004D6092">
        <w:rPr>
          <w:rFonts w:ascii="Times New Roman" w:hAnsi="Times New Roman"/>
          <w:bCs/>
          <w:sz w:val="26"/>
          <w:szCs w:val="26"/>
        </w:rPr>
        <w:t xml:space="preserve">in Harrisburg as well as satellite state office buildings in Philadelphia, Pittsburgh, and elsewhere across Pennsylvania, are </w:t>
      </w:r>
      <w:r w:rsidRPr="004D6092">
        <w:rPr>
          <w:rFonts w:ascii="Times New Roman" w:hAnsi="Times New Roman"/>
          <w:bCs/>
          <w:sz w:val="26"/>
          <w:szCs w:val="26"/>
        </w:rPr>
        <w:t>no</w:t>
      </w:r>
      <w:r w:rsidR="00BE1296">
        <w:rPr>
          <w:rFonts w:ascii="Times New Roman" w:hAnsi="Times New Roman"/>
          <w:bCs/>
          <w:sz w:val="26"/>
          <w:szCs w:val="26"/>
        </w:rPr>
        <w:t>t in use until further direction from the Commission.</w:t>
      </w:r>
      <w:r w:rsidRPr="004D6092">
        <w:rPr>
          <w:rFonts w:ascii="Times New Roman" w:hAnsi="Times New Roman"/>
          <w:bCs/>
          <w:sz w:val="26"/>
          <w:szCs w:val="26"/>
        </w:rPr>
        <w:t xml:space="preserve">  Obviously, this presents many challenges for the Commission, the regulated community, and the public.  </w:t>
      </w:r>
      <w:r w:rsidR="00394F61" w:rsidRPr="004D6092">
        <w:rPr>
          <w:rFonts w:ascii="Times New Roman" w:hAnsi="Times New Roman"/>
          <w:bCs/>
          <w:sz w:val="26"/>
          <w:szCs w:val="26"/>
        </w:rPr>
        <w:t xml:space="preserve">For example, the receipt and sending of all mail </w:t>
      </w:r>
      <w:r w:rsidR="0010676D" w:rsidRPr="004D6092">
        <w:rPr>
          <w:rFonts w:ascii="Times New Roman" w:hAnsi="Times New Roman"/>
          <w:bCs/>
          <w:sz w:val="26"/>
          <w:szCs w:val="26"/>
        </w:rPr>
        <w:t>from the United State</w:t>
      </w:r>
      <w:r w:rsidR="00DB5457" w:rsidRPr="004D6092">
        <w:rPr>
          <w:rFonts w:ascii="Times New Roman" w:hAnsi="Times New Roman"/>
          <w:bCs/>
          <w:sz w:val="26"/>
          <w:szCs w:val="26"/>
        </w:rPr>
        <w:t>s</w:t>
      </w:r>
      <w:r w:rsidR="0010676D" w:rsidRPr="004D6092">
        <w:rPr>
          <w:rFonts w:ascii="Times New Roman" w:hAnsi="Times New Roman"/>
          <w:bCs/>
          <w:sz w:val="26"/>
          <w:szCs w:val="26"/>
        </w:rPr>
        <w:t xml:space="preserve"> Postal Service and other couriers </w:t>
      </w:r>
      <w:r w:rsidR="00394F61" w:rsidRPr="004D6092">
        <w:rPr>
          <w:rFonts w:ascii="Times New Roman" w:hAnsi="Times New Roman"/>
          <w:bCs/>
          <w:sz w:val="26"/>
          <w:szCs w:val="26"/>
        </w:rPr>
        <w:t xml:space="preserve">has been interrupted while the </w:t>
      </w:r>
      <w:r w:rsidRPr="004D6092">
        <w:rPr>
          <w:rFonts w:ascii="Times New Roman" w:hAnsi="Times New Roman"/>
          <w:bCs/>
          <w:sz w:val="26"/>
          <w:szCs w:val="26"/>
        </w:rPr>
        <w:t xml:space="preserve">Commission has limited, </w:t>
      </w:r>
      <w:r w:rsidR="00394F61" w:rsidRPr="004D6092">
        <w:rPr>
          <w:rFonts w:ascii="Times New Roman" w:hAnsi="Times New Roman"/>
          <w:bCs/>
          <w:sz w:val="26"/>
          <w:szCs w:val="26"/>
        </w:rPr>
        <w:t>or no</w:t>
      </w:r>
      <w:r w:rsidRPr="004D6092">
        <w:rPr>
          <w:rFonts w:ascii="Times New Roman" w:hAnsi="Times New Roman"/>
          <w:bCs/>
          <w:sz w:val="26"/>
          <w:szCs w:val="26"/>
        </w:rPr>
        <w:t xml:space="preserve">, access to its </w:t>
      </w:r>
      <w:r w:rsidR="0010676D" w:rsidRPr="004D6092">
        <w:rPr>
          <w:rFonts w:ascii="Times New Roman" w:hAnsi="Times New Roman"/>
          <w:bCs/>
          <w:sz w:val="26"/>
          <w:szCs w:val="26"/>
        </w:rPr>
        <w:t xml:space="preserve">physical </w:t>
      </w:r>
      <w:r w:rsidR="00394F61" w:rsidRPr="004D6092">
        <w:rPr>
          <w:rFonts w:ascii="Times New Roman" w:hAnsi="Times New Roman"/>
          <w:bCs/>
          <w:sz w:val="26"/>
          <w:szCs w:val="26"/>
        </w:rPr>
        <w:t>facilities</w:t>
      </w:r>
      <w:r w:rsidRPr="004D6092">
        <w:rPr>
          <w:rFonts w:ascii="Times New Roman" w:hAnsi="Times New Roman"/>
          <w:bCs/>
          <w:sz w:val="26"/>
          <w:szCs w:val="26"/>
        </w:rPr>
        <w:t xml:space="preserve">.  </w:t>
      </w:r>
    </w:p>
    <w:p w14:paraId="351D5CE2" w14:textId="77777777" w:rsidR="004D5C8E" w:rsidRPr="004D6092" w:rsidRDefault="004D5C8E" w:rsidP="00D26E43">
      <w:pPr>
        <w:pStyle w:val="NoSpacing"/>
        <w:ind w:firstLine="720"/>
        <w:rPr>
          <w:rFonts w:ascii="Times New Roman" w:hAnsi="Times New Roman"/>
          <w:bCs/>
          <w:sz w:val="26"/>
          <w:szCs w:val="26"/>
        </w:rPr>
      </w:pPr>
    </w:p>
    <w:p w14:paraId="42812B22" w14:textId="77777777" w:rsidR="00E04B1F" w:rsidRPr="004D6092" w:rsidRDefault="004D5C8E" w:rsidP="00D26E43">
      <w:pPr>
        <w:pStyle w:val="NoSpacing"/>
        <w:ind w:firstLine="720"/>
        <w:rPr>
          <w:rFonts w:ascii="Times New Roman" w:hAnsi="Times New Roman"/>
          <w:bCs/>
          <w:sz w:val="26"/>
          <w:szCs w:val="26"/>
        </w:rPr>
      </w:pPr>
      <w:r w:rsidRPr="004D6092">
        <w:rPr>
          <w:rFonts w:ascii="Times New Roman" w:hAnsi="Times New Roman"/>
          <w:bCs/>
          <w:sz w:val="26"/>
          <w:szCs w:val="26"/>
        </w:rPr>
        <w:t xml:space="preserve">Under these circumstances, </w:t>
      </w:r>
      <w:r w:rsidR="00CF40CD" w:rsidRPr="004D6092">
        <w:rPr>
          <w:rFonts w:ascii="Times New Roman" w:hAnsi="Times New Roman"/>
          <w:bCs/>
          <w:sz w:val="26"/>
          <w:szCs w:val="26"/>
        </w:rPr>
        <w:t>it</w:t>
      </w:r>
      <w:r w:rsidR="00394F61" w:rsidRPr="004D6092">
        <w:rPr>
          <w:rFonts w:ascii="Times New Roman" w:hAnsi="Times New Roman"/>
          <w:bCs/>
          <w:sz w:val="26"/>
          <w:szCs w:val="26"/>
        </w:rPr>
        <w:t xml:space="preserve"> has become n</w:t>
      </w:r>
      <w:r w:rsidR="00CF40CD" w:rsidRPr="004D6092">
        <w:rPr>
          <w:rFonts w:ascii="Times New Roman" w:hAnsi="Times New Roman"/>
          <w:bCs/>
          <w:sz w:val="26"/>
          <w:szCs w:val="26"/>
        </w:rPr>
        <w:t xml:space="preserve">ecessary to take </w:t>
      </w:r>
      <w:r w:rsidR="0010676D" w:rsidRPr="004D6092">
        <w:rPr>
          <w:rFonts w:ascii="Times New Roman" w:hAnsi="Times New Roman"/>
          <w:bCs/>
          <w:sz w:val="26"/>
          <w:szCs w:val="26"/>
        </w:rPr>
        <w:t xml:space="preserve">additional </w:t>
      </w:r>
      <w:r w:rsidR="00CF40CD" w:rsidRPr="004D6092">
        <w:rPr>
          <w:rFonts w:ascii="Times New Roman" w:hAnsi="Times New Roman"/>
          <w:bCs/>
          <w:sz w:val="26"/>
          <w:szCs w:val="26"/>
        </w:rPr>
        <w:t>measures to</w:t>
      </w:r>
      <w:r w:rsidRPr="004D6092">
        <w:rPr>
          <w:rFonts w:ascii="Times New Roman" w:hAnsi="Times New Roman"/>
          <w:bCs/>
          <w:sz w:val="26"/>
          <w:szCs w:val="26"/>
        </w:rPr>
        <w:t xml:space="preserve"> </w:t>
      </w:r>
      <w:r w:rsidR="007505EF" w:rsidRPr="004D6092">
        <w:rPr>
          <w:rFonts w:ascii="Times New Roman" w:hAnsi="Times New Roman"/>
          <w:bCs/>
          <w:sz w:val="26"/>
          <w:szCs w:val="26"/>
        </w:rPr>
        <w:t xml:space="preserve">ensure </w:t>
      </w:r>
      <w:r w:rsidR="0010676D" w:rsidRPr="004D6092">
        <w:rPr>
          <w:rFonts w:ascii="Times New Roman" w:hAnsi="Times New Roman"/>
          <w:bCs/>
          <w:sz w:val="26"/>
          <w:szCs w:val="26"/>
        </w:rPr>
        <w:t xml:space="preserve">continued </w:t>
      </w:r>
      <w:r w:rsidRPr="004D6092">
        <w:rPr>
          <w:rFonts w:ascii="Times New Roman" w:hAnsi="Times New Roman"/>
          <w:bCs/>
          <w:sz w:val="26"/>
          <w:szCs w:val="26"/>
        </w:rPr>
        <w:t xml:space="preserve">operations </w:t>
      </w:r>
      <w:r w:rsidR="00394F61" w:rsidRPr="004D6092">
        <w:rPr>
          <w:rFonts w:ascii="Times New Roman" w:hAnsi="Times New Roman"/>
          <w:bCs/>
          <w:sz w:val="26"/>
          <w:szCs w:val="26"/>
        </w:rPr>
        <w:t>during this period</w:t>
      </w:r>
      <w:r w:rsidRPr="004D6092">
        <w:rPr>
          <w:rFonts w:ascii="Times New Roman" w:hAnsi="Times New Roman"/>
          <w:bCs/>
          <w:sz w:val="26"/>
          <w:szCs w:val="26"/>
        </w:rPr>
        <w:t xml:space="preserve">.  </w:t>
      </w:r>
      <w:r w:rsidR="00CF40CD" w:rsidRPr="004D6092">
        <w:rPr>
          <w:rFonts w:ascii="Times New Roman" w:hAnsi="Times New Roman"/>
          <w:bCs/>
          <w:sz w:val="26"/>
          <w:szCs w:val="26"/>
        </w:rPr>
        <w:t>These measures are</w:t>
      </w:r>
      <w:r w:rsidR="00394F61" w:rsidRPr="004D6092">
        <w:rPr>
          <w:rFonts w:ascii="Times New Roman" w:hAnsi="Times New Roman"/>
          <w:bCs/>
          <w:sz w:val="26"/>
          <w:szCs w:val="26"/>
        </w:rPr>
        <w:t xml:space="preserve"> intended to prevent </w:t>
      </w:r>
      <w:r w:rsidR="00394F61" w:rsidRPr="004D6092">
        <w:rPr>
          <w:rFonts w:ascii="Times New Roman" w:hAnsi="Times New Roman"/>
          <w:sz w:val="26"/>
          <w:szCs w:val="26"/>
        </w:rPr>
        <w:t xml:space="preserve">regulatory </w:t>
      </w:r>
      <w:r w:rsidR="0010676D" w:rsidRPr="004D6092">
        <w:rPr>
          <w:rFonts w:ascii="Times New Roman" w:hAnsi="Times New Roman"/>
          <w:sz w:val="26"/>
          <w:szCs w:val="26"/>
        </w:rPr>
        <w:t xml:space="preserve">or </w:t>
      </w:r>
      <w:r w:rsidR="00394F61" w:rsidRPr="004D6092">
        <w:rPr>
          <w:rFonts w:ascii="Times New Roman" w:hAnsi="Times New Roman"/>
          <w:sz w:val="26"/>
          <w:szCs w:val="26"/>
        </w:rPr>
        <w:t>statut</w:t>
      </w:r>
      <w:r w:rsidR="0010676D" w:rsidRPr="004D6092">
        <w:rPr>
          <w:rFonts w:ascii="Times New Roman" w:hAnsi="Times New Roman"/>
          <w:sz w:val="26"/>
          <w:szCs w:val="26"/>
        </w:rPr>
        <w:t>ory</w:t>
      </w:r>
      <w:r w:rsidR="00394F61" w:rsidRPr="004D6092">
        <w:rPr>
          <w:rFonts w:ascii="Times New Roman" w:hAnsi="Times New Roman"/>
          <w:sz w:val="26"/>
          <w:szCs w:val="26"/>
        </w:rPr>
        <w:t xml:space="preserve"> </w:t>
      </w:r>
      <w:r w:rsidR="0010676D" w:rsidRPr="004D6092">
        <w:rPr>
          <w:rFonts w:ascii="Times New Roman" w:hAnsi="Times New Roman"/>
          <w:sz w:val="26"/>
          <w:szCs w:val="26"/>
        </w:rPr>
        <w:t>procedural</w:t>
      </w:r>
      <w:r w:rsidR="004D2050" w:rsidRPr="004D6092">
        <w:rPr>
          <w:rFonts w:ascii="Times New Roman" w:hAnsi="Times New Roman"/>
          <w:sz w:val="26"/>
          <w:szCs w:val="26"/>
        </w:rPr>
        <w:t xml:space="preserve"> rule</w:t>
      </w:r>
      <w:r w:rsidR="0010676D" w:rsidRPr="004D6092">
        <w:rPr>
          <w:rFonts w:ascii="Times New Roman" w:hAnsi="Times New Roman"/>
          <w:sz w:val="26"/>
          <w:szCs w:val="26"/>
        </w:rPr>
        <w:t>s</w:t>
      </w:r>
      <w:r w:rsidR="00341676" w:rsidRPr="004D6092">
        <w:rPr>
          <w:rFonts w:ascii="Times New Roman" w:hAnsi="Times New Roman"/>
          <w:sz w:val="26"/>
          <w:szCs w:val="26"/>
        </w:rPr>
        <w:t>, including those providing for the calculation of time periods for final Commission action,</w:t>
      </w:r>
      <w:r w:rsidR="00341676" w:rsidRPr="004D6092">
        <w:rPr>
          <w:rFonts w:ascii="Times New Roman" w:hAnsi="Times New Roman"/>
          <w:bCs/>
          <w:sz w:val="26"/>
          <w:szCs w:val="26"/>
        </w:rPr>
        <w:t xml:space="preserve"> </w:t>
      </w:r>
      <w:r w:rsidR="004D2050" w:rsidRPr="004D6092">
        <w:rPr>
          <w:rFonts w:ascii="Times New Roman" w:hAnsi="Times New Roman"/>
          <w:bCs/>
          <w:sz w:val="26"/>
          <w:szCs w:val="26"/>
        </w:rPr>
        <w:t xml:space="preserve">from </w:t>
      </w:r>
      <w:r w:rsidR="004D2050" w:rsidRPr="004D6092">
        <w:rPr>
          <w:rFonts w:ascii="Times New Roman" w:hAnsi="Times New Roman"/>
          <w:bCs/>
          <w:sz w:val="26"/>
          <w:szCs w:val="26"/>
        </w:rPr>
        <w:lastRenderedPageBreak/>
        <w:t xml:space="preserve">interfering </w:t>
      </w:r>
      <w:r w:rsidR="008419BE" w:rsidRPr="004D6092">
        <w:rPr>
          <w:rFonts w:ascii="Times New Roman" w:hAnsi="Times New Roman"/>
          <w:bCs/>
          <w:sz w:val="26"/>
          <w:szCs w:val="26"/>
        </w:rPr>
        <w:t xml:space="preserve">with </w:t>
      </w:r>
      <w:r w:rsidR="004D2050" w:rsidRPr="004D6092">
        <w:rPr>
          <w:rFonts w:ascii="Times New Roman" w:hAnsi="Times New Roman"/>
          <w:bCs/>
          <w:sz w:val="26"/>
          <w:szCs w:val="26"/>
        </w:rPr>
        <w:t xml:space="preserve">the </w:t>
      </w:r>
      <w:r w:rsidR="00341676" w:rsidRPr="004D6092">
        <w:rPr>
          <w:rFonts w:ascii="Times New Roman" w:hAnsi="Times New Roman"/>
          <w:bCs/>
          <w:sz w:val="26"/>
          <w:szCs w:val="26"/>
        </w:rPr>
        <w:t xml:space="preserve">overall </w:t>
      </w:r>
      <w:r w:rsidR="004D2050" w:rsidRPr="004D6092">
        <w:rPr>
          <w:rFonts w:ascii="Times New Roman" w:hAnsi="Times New Roman"/>
          <w:bCs/>
          <w:sz w:val="26"/>
          <w:szCs w:val="26"/>
        </w:rPr>
        <w:t xml:space="preserve">conduct of </w:t>
      </w:r>
      <w:r w:rsidR="0010676D" w:rsidRPr="004D6092">
        <w:rPr>
          <w:rFonts w:ascii="Times New Roman" w:hAnsi="Times New Roman"/>
          <w:bCs/>
          <w:sz w:val="26"/>
          <w:szCs w:val="26"/>
        </w:rPr>
        <w:t>Commission</w:t>
      </w:r>
      <w:r w:rsidR="004D2050" w:rsidRPr="004D6092">
        <w:rPr>
          <w:rFonts w:ascii="Times New Roman" w:hAnsi="Times New Roman"/>
          <w:bCs/>
          <w:sz w:val="26"/>
          <w:szCs w:val="26"/>
        </w:rPr>
        <w:t xml:space="preserve"> business</w:t>
      </w:r>
      <w:r w:rsidR="00341676" w:rsidRPr="004D6092">
        <w:rPr>
          <w:rFonts w:ascii="Times New Roman" w:hAnsi="Times New Roman"/>
          <w:bCs/>
          <w:sz w:val="26"/>
          <w:szCs w:val="26"/>
        </w:rPr>
        <w:t xml:space="preserve"> in the public interest during the emergency</w:t>
      </w:r>
      <w:r w:rsidR="004D2050" w:rsidRPr="004D6092">
        <w:rPr>
          <w:rFonts w:ascii="Times New Roman" w:hAnsi="Times New Roman"/>
          <w:bCs/>
          <w:sz w:val="26"/>
          <w:szCs w:val="26"/>
        </w:rPr>
        <w:t xml:space="preserve">.  </w:t>
      </w:r>
      <w:r w:rsidR="0010676D" w:rsidRPr="004D6092">
        <w:rPr>
          <w:rFonts w:ascii="Times New Roman" w:hAnsi="Times New Roman"/>
          <w:bCs/>
          <w:sz w:val="26"/>
          <w:szCs w:val="26"/>
        </w:rPr>
        <w:t>F</w:t>
      </w:r>
      <w:r w:rsidR="004D2050" w:rsidRPr="004D6092">
        <w:rPr>
          <w:rFonts w:ascii="Times New Roman" w:hAnsi="Times New Roman"/>
          <w:bCs/>
          <w:sz w:val="26"/>
          <w:szCs w:val="26"/>
        </w:rPr>
        <w:t xml:space="preserve">or the benefit of the </w:t>
      </w:r>
      <w:r w:rsidR="00E53FCE" w:rsidRPr="004D6092">
        <w:rPr>
          <w:rFonts w:ascii="Times New Roman" w:hAnsi="Times New Roman"/>
          <w:bCs/>
          <w:sz w:val="26"/>
          <w:szCs w:val="26"/>
        </w:rPr>
        <w:t>public, we</w:t>
      </w:r>
      <w:r w:rsidR="004D2050" w:rsidRPr="004D6092">
        <w:rPr>
          <w:rFonts w:ascii="Times New Roman" w:hAnsi="Times New Roman"/>
          <w:bCs/>
          <w:sz w:val="26"/>
          <w:szCs w:val="26"/>
        </w:rPr>
        <w:t xml:space="preserve"> </w:t>
      </w:r>
      <w:r w:rsidR="00341676" w:rsidRPr="004D6092">
        <w:rPr>
          <w:rFonts w:ascii="Times New Roman" w:hAnsi="Times New Roman"/>
          <w:bCs/>
          <w:sz w:val="26"/>
          <w:szCs w:val="26"/>
        </w:rPr>
        <w:t xml:space="preserve">encourage </w:t>
      </w:r>
      <w:r w:rsidR="004D2050" w:rsidRPr="004D6092">
        <w:rPr>
          <w:rFonts w:ascii="Times New Roman" w:hAnsi="Times New Roman"/>
          <w:bCs/>
          <w:sz w:val="26"/>
          <w:szCs w:val="26"/>
        </w:rPr>
        <w:t>the c</w:t>
      </w:r>
      <w:r w:rsidR="007505EF" w:rsidRPr="004D6092">
        <w:rPr>
          <w:rFonts w:ascii="Times New Roman" w:hAnsi="Times New Roman"/>
          <w:bCs/>
          <w:sz w:val="26"/>
          <w:szCs w:val="26"/>
        </w:rPr>
        <w:t xml:space="preserve">ooperation </w:t>
      </w:r>
      <w:r w:rsidR="004D2050" w:rsidRPr="004D6092">
        <w:rPr>
          <w:rFonts w:ascii="Times New Roman" w:hAnsi="Times New Roman"/>
          <w:bCs/>
          <w:sz w:val="26"/>
          <w:szCs w:val="26"/>
        </w:rPr>
        <w:t xml:space="preserve">of all persons having business </w:t>
      </w:r>
      <w:r w:rsidR="0010676D" w:rsidRPr="004D6092">
        <w:rPr>
          <w:rFonts w:ascii="Times New Roman" w:hAnsi="Times New Roman"/>
          <w:bCs/>
          <w:sz w:val="26"/>
          <w:szCs w:val="26"/>
        </w:rPr>
        <w:t>before</w:t>
      </w:r>
      <w:r w:rsidR="004D2050" w:rsidRPr="004D6092">
        <w:rPr>
          <w:rFonts w:ascii="Times New Roman" w:hAnsi="Times New Roman"/>
          <w:bCs/>
          <w:sz w:val="26"/>
          <w:szCs w:val="26"/>
        </w:rPr>
        <w:t xml:space="preserve"> the </w:t>
      </w:r>
      <w:r w:rsidR="007505EF" w:rsidRPr="004D6092">
        <w:rPr>
          <w:rFonts w:ascii="Times New Roman" w:hAnsi="Times New Roman"/>
          <w:bCs/>
          <w:sz w:val="26"/>
          <w:szCs w:val="26"/>
        </w:rPr>
        <w:t xml:space="preserve">Commission to </w:t>
      </w:r>
      <w:r w:rsidR="004D2050" w:rsidRPr="004D6092">
        <w:rPr>
          <w:rFonts w:ascii="Times New Roman" w:hAnsi="Times New Roman"/>
          <w:bCs/>
          <w:sz w:val="26"/>
          <w:szCs w:val="26"/>
        </w:rPr>
        <w:t xml:space="preserve">assist with </w:t>
      </w:r>
      <w:r w:rsidR="00E53FCE" w:rsidRPr="004D6092">
        <w:rPr>
          <w:rFonts w:ascii="Times New Roman" w:hAnsi="Times New Roman"/>
          <w:bCs/>
          <w:sz w:val="26"/>
          <w:szCs w:val="26"/>
        </w:rPr>
        <w:t>implementing measures</w:t>
      </w:r>
      <w:r w:rsidR="004D2050" w:rsidRPr="004D6092">
        <w:rPr>
          <w:rFonts w:ascii="Times New Roman" w:hAnsi="Times New Roman"/>
          <w:bCs/>
          <w:sz w:val="26"/>
          <w:szCs w:val="26"/>
        </w:rPr>
        <w:t xml:space="preserve"> necessary for continuing </w:t>
      </w:r>
      <w:r w:rsidR="0010676D" w:rsidRPr="004D6092">
        <w:rPr>
          <w:rFonts w:ascii="Times New Roman" w:hAnsi="Times New Roman"/>
          <w:bCs/>
          <w:sz w:val="26"/>
          <w:szCs w:val="26"/>
        </w:rPr>
        <w:t>Commission</w:t>
      </w:r>
      <w:r w:rsidR="004D2050" w:rsidRPr="004D6092">
        <w:rPr>
          <w:rFonts w:ascii="Times New Roman" w:hAnsi="Times New Roman"/>
          <w:bCs/>
          <w:sz w:val="26"/>
          <w:szCs w:val="26"/>
        </w:rPr>
        <w:t xml:space="preserve"> operations </w:t>
      </w:r>
      <w:r w:rsidR="0010676D" w:rsidRPr="004D6092">
        <w:rPr>
          <w:rFonts w:ascii="Times New Roman" w:hAnsi="Times New Roman"/>
          <w:bCs/>
          <w:sz w:val="26"/>
          <w:szCs w:val="26"/>
        </w:rPr>
        <w:t>during</w:t>
      </w:r>
      <w:r w:rsidR="004D2050" w:rsidRPr="004D6092">
        <w:rPr>
          <w:rFonts w:ascii="Times New Roman" w:hAnsi="Times New Roman"/>
          <w:sz w:val="26"/>
          <w:szCs w:val="26"/>
        </w:rPr>
        <w:t xml:space="preserve"> </w:t>
      </w:r>
      <w:r w:rsidR="0010676D" w:rsidRPr="004D6092">
        <w:rPr>
          <w:rFonts w:ascii="Times New Roman" w:hAnsi="Times New Roman"/>
          <w:sz w:val="26"/>
          <w:szCs w:val="26"/>
        </w:rPr>
        <w:t xml:space="preserve">the effective dates of this Order and the COVID-19 disaster </w:t>
      </w:r>
      <w:r w:rsidR="004D2050" w:rsidRPr="004D6092">
        <w:rPr>
          <w:rFonts w:ascii="Times New Roman" w:hAnsi="Times New Roman"/>
          <w:sz w:val="26"/>
          <w:szCs w:val="26"/>
        </w:rPr>
        <w:t>emergency</w:t>
      </w:r>
      <w:r w:rsidR="007505EF" w:rsidRPr="004D6092">
        <w:rPr>
          <w:rFonts w:ascii="Times New Roman" w:hAnsi="Times New Roman"/>
          <w:bCs/>
          <w:sz w:val="26"/>
          <w:szCs w:val="26"/>
        </w:rPr>
        <w:t xml:space="preserve">.  </w:t>
      </w:r>
      <w:r w:rsidR="00E04B1F" w:rsidRPr="004D6092">
        <w:rPr>
          <w:rFonts w:ascii="Times New Roman" w:hAnsi="Times New Roman"/>
          <w:bCs/>
          <w:sz w:val="26"/>
          <w:szCs w:val="26"/>
        </w:rPr>
        <w:t xml:space="preserve"> </w:t>
      </w:r>
    </w:p>
    <w:p w14:paraId="706099CE" w14:textId="77777777" w:rsidR="007E6FF3" w:rsidRPr="004D6092" w:rsidRDefault="007E6FF3" w:rsidP="00D26E43">
      <w:pPr>
        <w:pStyle w:val="NoSpacing"/>
        <w:ind w:firstLine="720"/>
        <w:rPr>
          <w:rFonts w:ascii="Times New Roman" w:hAnsi="Times New Roman"/>
          <w:bCs/>
          <w:sz w:val="26"/>
          <w:szCs w:val="26"/>
        </w:rPr>
      </w:pPr>
    </w:p>
    <w:p w14:paraId="44F9679A" w14:textId="77777777" w:rsidR="007505EF" w:rsidRPr="004D6092" w:rsidRDefault="007505EF" w:rsidP="00D26E43">
      <w:pPr>
        <w:pStyle w:val="NoSpacing"/>
        <w:rPr>
          <w:rFonts w:ascii="Times New Roman" w:hAnsi="Times New Roman"/>
          <w:b/>
          <w:bCs/>
          <w:sz w:val="26"/>
          <w:szCs w:val="26"/>
        </w:rPr>
      </w:pPr>
      <w:r w:rsidRPr="004D6092">
        <w:rPr>
          <w:rFonts w:ascii="Times New Roman" w:hAnsi="Times New Roman"/>
          <w:b/>
          <w:bCs/>
          <w:sz w:val="26"/>
          <w:szCs w:val="26"/>
        </w:rPr>
        <w:t xml:space="preserve">Suspension/Extension of Deadlines </w:t>
      </w:r>
    </w:p>
    <w:p w14:paraId="2F084AD9" w14:textId="77777777" w:rsidR="007505EF" w:rsidRPr="004D6092" w:rsidRDefault="007505EF" w:rsidP="00D26E43">
      <w:pPr>
        <w:pStyle w:val="NoSpacing"/>
        <w:ind w:firstLine="720"/>
        <w:rPr>
          <w:rFonts w:ascii="Times New Roman" w:hAnsi="Times New Roman"/>
          <w:b/>
          <w:bCs/>
          <w:sz w:val="26"/>
          <w:szCs w:val="26"/>
        </w:rPr>
      </w:pPr>
    </w:p>
    <w:p w14:paraId="6C2C40BE" w14:textId="77777777" w:rsidR="003010A4" w:rsidRPr="004D6092" w:rsidRDefault="00CB3054" w:rsidP="00D26E43">
      <w:pPr>
        <w:pStyle w:val="NoSpacing"/>
        <w:ind w:firstLine="720"/>
        <w:rPr>
          <w:rFonts w:ascii="Times New Roman" w:hAnsi="Times New Roman"/>
          <w:bCs/>
          <w:sz w:val="26"/>
          <w:szCs w:val="26"/>
        </w:rPr>
      </w:pPr>
      <w:r w:rsidRPr="004D6092">
        <w:rPr>
          <w:rFonts w:ascii="Times New Roman" w:hAnsi="Times New Roman"/>
          <w:bCs/>
          <w:sz w:val="26"/>
          <w:szCs w:val="26"/>
        </w:rPr>
        <w:t>The Commission and the regulated community operate under</w:t>
      </w:r>
      <w:r w:rsidR="00DB5457" w:rsidRPr="004D6092">
        <w:rPr>
          <w:rFonts w:ascii="Times New Roman" w:hAnsi="Times New Roman"/>
          <w:bCs/>
          <w:sz w:val="26"/>
          <w:szCs w:val="26"/>
        </w:rPr>
        <w:t xml:space="preserve"> </w:t>
      </w:r>
      <w:r w:rsidR="005B3C33" w:rsidRPr="004D6092">
        <w:rPr>
          <w:rFonts w:ascii="Times New Roman" w:hAnsi="Times New Roman"/>
          <w:bCs/>
          <w:sz w:val="26"/>
          <w:szCs w:val="26"/>
        </w:rPr>
        <w:t xml:space="preserve">reasonable </w:t>
      </w:r>
      <w:r w:rsidRPr="004D6092">
        <w:rPr>
          <w:rFonts w:ascii="Times New Roman" w:hAnsi="Times New Roman"/>
          <w:bCs/>
          <w:sz w:val="26"/>
          <w:szCs w:val="26"/>
        </w:rPr>
        <w:t xml:space="preserve">statutory and regulatory deadlines </w:t>
      </w:r>
      <w:r w:rsidR="004D2050" w:rsidRPr="004D6092">
        <w:rPr>
          <w:rFonts w:ascii="Times New Roman" w:hAnsi="Times New Roman"/>
          <w:bCs/>
          <w:sz w:val="26"/>
          <w:szCs w:val="26"/>
        </w:rPr>
        <w:t xml:space="preserve">necessary </w:t>
      </w:r>
      <w:r w:rsidRPr="004D6092">
        <w:rPr>
          <w:rFonts w:ascii="Times New Roman" w:hAnsi="Times New Roman"/>
          <w:bCs/>
          <w:sz w:val="26"/>
          <w:szCs w:val="26"/>
        </w:rPr>
        <w:t>to ensure timely</w:t>
      </w:r>
      <w:r w:rsidR="005B3C33" w:rsidRPr="004D6092">
        <w:rPr>
          <w:rFonts w:ascii="Times New Roman" w:hAnsi="Times New Roman"/>
          <w:bCs/>
          <w:sz w:val="26"/>
          <w:szCs w:val="26"/>
        </w:rPr>
        <w:t xml:space="preserve"> administration of the Public Utility Code</w:t>
      </w:r>
      <w:r w:rsidRPr="004D6092">
        <w:rPr>
          <w:rFonts w:ascii="Times New Roman" w:hAnsi="Times New Roman"/>
          <w:bCs/>
          <w:sz w:val="26"/>
          <w:szCs w:val="26"/>
        </w:rPr>
        <w:t xml:space="preserve">.  </w:t>
      </w:r>
      <w:r w:rsidR="003010A4" w:rsidRPr="004D6092">
        <w:rPr>
          <w:rFonts w:ascii="Times New Roman" w:hAnsi="Times New Roman"/>
          <w:bCs/>
          <w:sz w:val="26"/>
          <w:szCs w:val="26"/>
        </w:rPr>
        <w:t>(</w:t>
      </w:r>
      <w:r w:rsidRPr="004D6092">
        <w:rPr>
          <w:rFonts w:ascii="Times New Roman" w:hAnsi="Times New Roman"/>
          <w:bCs/>
          <w:sz w:val="26"/>
          <w:szCs w:val="26"/>
        </w:rPr>
        <w:t>See, e.g.</w:t>
      </w:r>
      <w:r w:rsidR="00341676" w:rsidRPr="004D6092">
        <w:rPr>
          <w:rFonts w:ascii="Times New Roman" w:hAnsi="Times New Roman"/>
          <w:bCs/>
          <w:sz w:val="26"/>
          <w:szCs w:val="26"/>
        </w:rPr>
        <w:t>,</w:t>
      </w:r>
      <w:r w:rsidRPr="004D6092">
        <w:rPr>
          <w:rFonts w:ascii="Times New Roman" w:hAnsi="Times New Roman"/>
          <w:bCs/>
          <w:sz w:val="26"/>
          <w:szCs w:val="26"/>
        </w:rPr>
        <w:t xml:space="preserve"> 66 Pa C.S. Chapter 3</w:t>
      </w:r>
      <w:r w:rsidR="003010A4" w:rsidRPr="004D6092">
        <w:rPr>
          <w:rFonts w:ascii="Times New Roman" w:hAnsi="Times New Roman"/>
          <w:bCs/>
          <w:sz w:val="26"/>
          <w:szCs w:val="26"/>
        </w:rPr>
        <w:t xml:space="preserve">, 52 Pa Code </w:t>
      </w:r>
      <w:r w:rsidR="005B3C33" w:rsidRPr="004D6092">
        <w:rPr>
          <w:rFonts w:ascii="Times New Roman" w:hAnsi="Times New Roman"/>
          <w:bCs/>
          <w:sz w:val="26"/>
          <w:szCs w:val="26"/>
        </w:rPr>
        <w:t>Chapters 1, 3, and 5</w:t>
      </w:r>
      <w:r w:rsidR="007E6FF3" w:rsidRPr="004D6092">
        <w:rPr>
          <w:rFonts w:ascii="Times New Roman" w:hAnsi="Times New Roman"/>
          <w:bCs/>
          <w:sz w:val="26"/>
          <w:szCs w:val="26"/>
        </w:rPr>
        <w:t>)</w:t>
      </w:r>
      <w:r w:rsidR="003010A4" w:rsidRPr="004D6092">
        <w:rPr>
          <w:rFonts w:ascii="Times New Roman" w:hAnsi="Times New Roman"/>
          <w:bCs/>
          <w:sz w:val="26"/>
          <w:szCs w:val="26"/>
        </w:rPr>
        <w:t xml:space="preserve">.  Given the unprecedented </w:t>
      </w:r>
      <w:r w:rsidR="004D2050" w:rsidRPr="004D6092">
        <w:rPr>
          <w:rFonts w:ascii="Times New Roman" w:hAnsi="Times New Roman"/>
          <w:bCs/>
          <w:sz w:val="26"/>
          <w:szCs w:val="26"/>
        </w:rPr>
        <w:t xml:space="preserve">nature of </w:t>
      </w:r>
      <w:r w:rsidR="003836D2" w:rsidRPr="004D6092">
        <w:rPr>
          <w:rFonts w:ascii="Times New Roman" w:hAnsi="Times New Roman"/>
          <w:bCs/>
          <w:sz w:val="26"/>
          <w:szCs w:val="26"/>
        </w:rPr>
        <w:t>th</w:t>
      </w:r>
      <w:r w:rsidR="005B3C33" w:rsidRPr="004D6092">
        <w:rPr>
          <w:rFonts w:ascii="Times New Roman" w:hAnsi="Times New Roman"/>
          <w:bCs/>
          <w:sz w:val="26"/>
          <w:szCs w:val="26"/>
        </w:rPr>
        <w:t>is</w:t>
      </w:r>
      <w:r w:rsidR="004D2050" w:rsidRPr="004D6092">
        <w:rPr>
          <w:rFonts w:ascii="Times New Roman" w:hAnsi="Times New Roman"/>
          <w:bCs/>
          <w:sz w:val="26"/>
          <w:szCs w:val="26"/>
        </w:rPr>
        <w:t xml:space="preserve"> </w:t>
      </w:r>
      <w:r w:rsidR="00E53FCE" w:rsidRPr="004D6092">
        <w:rPr>
          <w:rFonts w:ascii="Times New Roman" w:hAnsi="Times New Roman"/>
          <w:bCs/>
          <w:sz w:val="26"/>
          <w:szCs w:val="26"/>
        </w:rPr>
        <w:t>emergency</w:t>
      </w:r>
      <w:r w:rsidR="004D2050" w:rsidRPr="004D6092">
        <w:rPr>
          <w:rFonts w:ascii="Times New Roman" w:hAnsi="Times New Roman"/>
          <w:bCs/>
          <w:sz w:val="26"/>
          <w:szCs w:val="26"/>
        </w:rPr>
        <w:t xml:space="preserve">, the Commission is aware that some </w:t>
      </w:r>
      <w:r w:rsidR="003010A4" w:rsidRPr="004D6092">
        <w:rPr>
          <w:rFonts w:ascii="Times New Roman" w:hAnsi="Times New Roman"/>
          <w:bCs/>
          <w:sz w:val="26"/>
          <w:szCs w:val="26"/>
        </w:rPr>
        <w:t xml:space="preserve">deadlines </w:t>
      </w:r>
      <w:r w:rsidR="004D2050" w:rsidRPr="004D6092">
        <w:rPr>
          <w:rFonts w:ascii="Times New Roman" w:hAnsi="Times New Roman"/>
          <w:bCs/>
          <w:sz w:val="26"/>
          <w:szCs w:val="26"/>
        </w:rPr>
        <w:t xml:space="preserve">or obligations </w:t>
      </w:r>
      <w:r w:rsidR="003010A4" w:rsidRPr="004D6092">
        <w:rPr>
          <w:rFonts w:ascii="Times New Roman" w:hAnsi="Times New Roman"/>
          <w:bCs/>
          <w:sz w:val="26"/>
          <w:szCs w:val="26"/>
        </w:rPr>
        <w:t>may hinder</w:t>
      </w:r>
      <w:r w:rsidR="00DB5457" w:rsidRPr="004D6092">
        <w:rPr>
          <w:rFonts w:ascii="Times New Roman" w:hAnsi="Times New Roman"/>
          <w:bCs/>
          <w:sz w:val="26"/>
          <w:szCs w:val="26"/>
        </w:rPr>
        <w:t xml:space="preserve"> </w:t>
      </w:r>
      <w:r w:rsidR="003010A4" w:rsidRPr="004D6092">
        <w:rPr>
          <w:rFonts w:ascii="Times New Roman" w:hAnsi="Times New Roman"/>
          <w:bCs/>
          <w:sz w:val="26"/>
          <w:szCs w:val="26"/>
        </w:rPr>
        <w:t xml:space="preserve">the </w:t>
      </w:r>
      <w:r w:rsidR="005B3C33" w:rsidRPr="004D6092">
        <w:rPr>
          <w:rFonts w:ascii="Times New Roman" w:hAnsi="Times New Roman"/>
          <w:bCs/>
          <w:sz w:val="26"/>
          <w:szCs w:val="26"/>
        </w:rPr>
        <w:t xml:space="preserve">public service </w:t>
      </w:r>
      <w:r w:rsidR="003010A4" w:rsidRPr="004D6092">
        <w:rPr>
          <w:rFonts w:ascii="Times New Roman" w:hAnsi="Times New Roman"/>
          <w:bCs/>
          <w:sz w:val="26"/>
          <w:szCs w:val="26"/>
        </w:rPr>
        <w:t>mission of the Commission</w:t>
      </w:r>
      <w:r w:rsidR="005B3C33" w:rsidRPr="004D6092">
        <w:rPr>
          <w:rFonts w:ascii="Times New Roman" w:hAnsi="Times New Roman"/>
          <w:bCs/>
          <w:sz w:val="26"/>
          <w:szCs w:val="26"/>
        </w:rPr>
        <w:t xml:space="preserve"> and its affected stakeholders</w:t>
      </w:r>
      <w:r w:rsidR="003010A4" w:rsidRPr="004D6092">
        <w:rPr>
          <w:rFonts w:ascii="Times New Roman" w:hAnsi="Times New Roman"/>
          <w:bCs/>
          <w:sz w:val="26"/>
          <w:szCs w:val="26"/>
        </w:rPr>
        <w:t xml:space="preserve">.  </w:t>
      </w:r>
    </w:p>
    <w:p w14:paraId="78BCB806" w14:textId="77777777" w:rsidR="00DF77F2" w:rsidRPr="004D6092" w:rsidRDefault="00DF77F2" w:rsidP="00D26E43">
      <w:pPr>
        <w:pStyle w:val="NoSpacing"/>
        <w:ind w:firstLine="720"/>
        <w:rPr>
          <w:rFonts w:ascii="Times New Roman" w:hAnsi="Times New Roman"/>
          <w:bCs/>
          <w:sz w:val="26"/>
          <w:szCs w:val="26"/>
        </w:rPr>
      </w:pPr>
    </w:p>
    <w:p w14:paraId="7AECB9E2" w14:textId="77777777" w:rsidR="00EB32E8" w:rsidRPr="004D6092" w:rsidRDefault="005B3C33" w:rsidP="00D26E43">
      <w:pPr>
        <w:pStyle w:val="NoSpacing"/>
        <w:ind w:firstLine="720"/>
        <w:rPr>
          <w:rFonts w:ascii="Times New Roman" w:hAnsi="Times New Roman"/>
          <w:bCs/>
          <w:sz w:val="26"/>
          <w:szCs w:val="26"/>
        </w:rPr>
      </w:pPr>
      <w:r w:rsidRPr="004D6092">
        <w:rPr>
          <w:rFonts w:ascii="Times New Roman" w:hAnsi="Times New Roman"/>
          <w:bCs/>
          <w:sz w:val="26"/>
          <w:szCs w:val="26"/>
        </w:rPr>
        <w:t xml:space="preserve">Similar to other </w:t>
      </w:r>
      <w:r w:rsidR="00DB5457" w:rsidRPr="004D6092">
        <w:rPr>
          <w:rFonts w:ascii="Times New Roman" w:hAnsi="Times New Roman"/>
          <w:bCs/>
          <w:sz w:val="26"/>
          <w:szCs w:val="26"/>
        </w:rPr>
        <w:t>actions</w:t>
      </w:r>
      <w:r w:rsidRPr="004D6092">
        <w:rPr>
          <w:rFonts w:ascii="Times New Roman" w:hAnsi="Times New Roman"/>
          <w:bCs/>
          <w:sz w:val="26"/>
          <w:szCs w:val="26"/>
        </w:rPr>
        <w:t xml:space="preserve"> where</w:t>
      </w:r>
      <w:r w:rsidR="003010A4" w:rsidRPr="004D6092">
        <w:rPr>
          <w:rFonts w:ascii="Times New Roman" w:hAnsi="Times New Roman"/>
          <w:bCs/>
          <w:sz w:val="26"/>
          <w:szCs w:val="26"/>
        </w:rPr>
        <w:t xml:space="preserve"> </w:t>
      </w:r>
      <w:r w:rsidR="006553DC" w:rsidRPr="004D6092">
        <w:rPr>
          <w:rFonts w:ascii="Times New Roman" w:hAnsi="Times New Roman"/>
          <w:bCs/>
          <w:sz w:val="26"/>
          <w:szCs w:val="26"/>
        </w:rPr>
        <w:t xml:space="preserve">we have </w:t>
      </w:r>
      <w:r w:rsidR="003010A4" w:rsidRPr="004D6092">
        <w:rPr>
          <w:rFonts w:ascii="Times New Roman" w:hAnsi="Times New Roman"/>
          <w:bCs/>
          <w:sz w:val="26"/>
          <w:szCs w:val="26"/>
        </w:rPr>
        <w:t>delegate</w:t>
      </w:r>
      <w:r w:rsidR="006553DC" w:rsidRPr="004D6092">
        <w:rPr>
          <w:rFonts w:ascii="Times New Roman" w:hAnsi="Times New Roman"/>
          <w:bCs/>
          <w:sz w:val="26"/>
          <w:szCs w:val="26"/>
        </w:rPr>
        <w:t>d</w:t>
      </w:r>
      <w:r w:rsidR="003010A4" w:rsidRPr="004D6092">
        <w:rPr>
          <w:rFonts w:ascii="Times New Roman" w:hAnsi="Times New Roman"/>
          <w:bCs/>
          <w:sz w:val="26"/>
          <w:szCs w:val="26"/>
        </w:rPr>
        <w:t xml:space="preserve"> various duties to </w:t>
      </w:r>
      <w:r w:rsidRPr="004D6092">
        <w:rPr>
          <w:rFonts w:ascii="Times New Roman" w:hAnsi="Times New Roman"/>
          <w:bCs/>
          <w:sz w:val="26"/>
          <w:szCs w:val="26"/>
        </w:rPr>
        <w:t xml:space="preserve">Commission </w:t>
      </w:r>
      <w:r w:rsidR="00C32D82" w:rsidRPr="004D6092">
        <w:rPr>
          <w:rFonts w:ascii="Times New Roman" w:hAnsi="Times New Roman"/>
          <w:bCs/>
          <w:sz w:val="26"/>
          <w:szCs w:val="26"/>
        </w:rPr>
        <w:t>b</w:t>
      </w:r>
      <w:r w:rsidR="003010A4" w:rsidRPr="004D6092">
        <w:rPr>
          <w:rFonts w:ascii="Times New Roman" w:hAnsi="Times New Roman"/>
          <w:bCs/>
          <w:sz w:val="26"/>
          <w:szCs w:val="26"/>
        </w:rPr>
        <w:t>ureaus</w:t>
      </w:r>
      <w:r w:rsidR="002A15CA" w:rsidRPr="004D6092">
        <w:rPr>
          <w:rFonts w:ascii="Times New Roman" w:hAnsi="Times New Roman"/>
          <w:bCs/>
          <w:sz w:val="26"/>
          <w:szCs w:val="26"/>
        </w:rPr>
        <w:t>,</w:t>
      </w:r>
      <w:r w:rsidR="006553DC" w:rsidRPr="004D6092">
        <w:rPr>
          <w:rFonts w:ascii="Times New Roman" w:hAnsi="Times New Roman"/>
          <w:bCs/>
          <w:sz w:val="26"/>
          <w:szCs w:val="26"/>
        </w:rPr>
        <w:t xml:space="preserve"> </w:t>
      </w:r>
      <w:r w:rsidR="00C32D82" w:rsidRPr="004D6092">
        <w:rPr>
          <w:rFonts w:ascii="Times New Roman" w:hAnsi="Times New Roman"/>
          <w:bCs/>
          <w:sz w:val="26"/>
          <w:szCs w:val="26"/>
        </w:rPr>
        <w:t xml:space="preserve">we </w:t>
      </w:r>
      <w:r w:rsidR="00082E69" w:rsidRPr="004D6092">
        <w:rPr>
          <w:rFonts w:ascii="Times New Roman" w:hAnsi="Times New Roman"/>
          <w:bCs/>
          <w:sz w:val="26"/>
          <w:szCs w:val="26"/>
        </w:rPr>
        <w:t xml:space="preserve">now </w:t>
      </w:r>
      <w:r w:rsidR="00C32D82" w:rsidRPr="004D6092">
        <w:rPr>
          <w:rFonts w:ascii="Times New Roman" w:hAnsi="Times New Roman"/>
          <w:bCs/>
          <w:sz w:val="26"/>
          <w:szCs w:val="26"/>
        </w:rPr>
        <w:t>delegate th</w:t>
      </w:r>
      <w:r w:rsidR="002D18CA" w:rsidRPr="004D6092">
        <w:rPr>
          <w:rFonts w:ascii="Times New Roman" w:hAnsi="Times New Roman"/>
          <w:bCs/>
          <w:sz w:val="26"/>
          <w:szCs w:val="26"/>
        </w:rPr>
        <w:t>e</w:t>
      </w:r>
      <w:r w:rsidR="00C32D82" w:rsidRPr="004D6092">
        <w:rPr>
          <w:rFonts w:ascii="Times New Roman" w:hAnsi="Times New Roman"/>
          <w:bCs/>
          <w:sz w:val="26"/>
          <w:szCs w:val="26"/>
        </w:rPr>
        <w:t xml:space="preserve"> </w:t>
      </w:r>
      <w:r w:rsidR="00082E69" w:rsidRPr="004D6092">
        <w:rPr>
          <w:rFonts w:ascii="Times New Roman" w:hAnsi="Times New Roman"/>
          <w:bCs/>
          <w:sz w:val="26"/>
          <w:szCs w:val="26"/>
        </w:rPr>
        <w:t xml:space="preserve">authority </w:t>
      </w:r>
      <w:r w:rsidR="002D18CA" w:rsidRPr="004D6092">
        <w:rPr>
          <w:rFonts w:ascii="Times New Roman" w:hAnsi="Times New Roman"/>
          <w:bCs/>
          <w:sz w:val="26"/>
          <w:szCs w:val="26"/>
        </w:rPr>
        <w:t xml:space="preserve">to determine </w:t>
      </w:r>
      <w:r w:rsidR="006553DC" w:rsidRPr="004D6092">
        <w:rPr>
          <w:rFonts w:ascii="Times New Roman" w:hAnsi="Times New Roman"/>
          <w:color w:val="000000"/>
          <w:sz w:val="26"/>
          <w:szCs w:val="26"/>
        </w:rPr>
        <w:t xml:space="preserve">the </w:t>
      </w:r>
      <w:bookmarkStart w:id="1" w:name="_Hlk35577746"/>
      <w:r w:rsidR="006553DC" w:rsidRPr="004D6092">
        <w:rPr>
          <w:rFonts w:ascii="Times New Roman" w:hAnsi="Times New Roman"/>
          <w:color w:val="000000"/>
          <w:sz w:val="26"/>
          <w:szCs w:val="26"/>
        </w:rPr>
        <w:t>suspension, extension, waiver or change of any regulatory, statutory or procedural deadlines</w:t>
      </w:r>
      <w:bookmarkEnd w:id="1"/>
      <w:r w:rsidR="006553DC" w:rsidRPr="004D6092">
        <w:rPr>
          <w:rFonts w:ascii="Times New Roman" w:hAnsi="Times New Roman"/>
          <w:color w:val="000000"/>
          <w:sz w:val="26"/>
          <w:szCs w:val="26"/>
        </w:rPr>
        <w:t xml:space="preserve"> </w:t>
      </w:r>
      <w:r w:rsidR="00C32D82" w:rsidRPr="004D6092">
        <w:rPr>
          <w:rFonts w:ascii="Times New Roman" w:hAnsi="Times New Roman"/>
          <w:bCs/>
          <w:sz w:val="26"/>
          <w:szCs w:val="26"/>
        </w:rPr>
        <w:t xml:space="preserve">to individual </w:t>
      </w:r>
      <w:r w:rsidR="006F6C4C" w:rsidRPr="004D6092">
        <w:rPr>
          <w:rFonts w:ascii="Times New Roman" w:hAnsi="Times New Roman"/>
          <w:bCs/>
          <w:sz w:val="26"/>
          <w:szCs w:val="26"/>
        </w:rPr>
        <w:t>Commission</w:t>
      </w:r>
      <w:r w:rsidR="00082E69" w:rsidRPr="004D6092">
        <w:rPr>
          <w:rFonts w:ascii="Times New Roman" w:hAnsi="Times New Roman"/>
          <w:bCs/>
          <w:sz w:val="26"/>
          <w:szCs w:val="26"/>
        </w:rPr>
        <w:t xml:space="preserve"> </w:t>
      </w:r>
      <w:r w:rsidR="00423463" w:rsidRPr="004D6092">
        <w:rPr>
          <w:rFonts w:ascii="Times New Roman" w:hAnsi="Times New Roman"/>
          <w:bCs/>
          <w:sz w:val="26"/>
          <w:szCs w:val="26"/>
        </w:rPr>
        <w:t>B</w:t>
      </w:r>
      <w:r w:rsidR="00C32D82" w:rsidRPr="004D6092">
        <w:rPr>
          <w:rFonts w:ascii="Times New Roman" w:hAnsi="Times New Roman"/>
          <w:bCs/>
          <w:sz w:val="26"/>
          <w:szCs w:val="26"/>
        </w:rPr>
        <w:t xml:space="preserve">ureau </w:t>
      </w:r>
      <w:r w:rsidR="00423463" w:rsidRPr="004D6092">
        <w:rPr>
          <w:rFonts w:ascii="Times New Roman" w:hAnsi="Times New Roman"/>
          <w:bCs/>
          <w:sz w:val="26"/>
          <w:szCs w:val="26"/>
        </w:rPr>
        <w:t>D</w:t>
      </w:r>
      <w:r w:rsidR="002D18CA" w:rsidRPr="004D6092">
        <w:rPr>
          <w:rFonts w:ascii="Times New Roman" w:hAnsi="Times New Roman"/>
          <w:bCs/>
          <w:sz w:val="26"/>
          <w:szCs w:val="26"/>
        </w:rPr>
        <w:t>irector</w:t>
      </w:r>
      <w:r w:rsidR="00082E69" w:rsidRPr="004D6092">
        <w:rPr>
          <w:rFonts w:ascii="Times New Roman" w:hAnsi="Times New Roman"/>
          <w:bCs/>
          <w:sz w:val="26"/>
          <w:szCs w:val="26"/>
        </w:rPr>
        <w:t>s</w:t>
      </w:r>
      <w:r w:rsidR="002D18CA" w:rsidRPr="004D6092">
        <w:rPr>
          <w:rFonts w:ascii="Times New Roman" w:hAnsi="Times New Roman"/>
          <w:bCs/>
          <w:sz w:val="26"/>
          <w:szCs w:val="26"/>
        </w:rPr>
        <w:t xml:space="preserve"> whose bureau</w:t>
      </w:r>
      <w:r w:rsidR="00082E69" w:rsidRPr="004D6092">
        <w:rPr>
          <w:rFonts w:ascii="Times New Roman" w:hAnsi="Times New Roman"/>
          <w:bCs/>
          <w:sz w:val="26"/>
          <w:szCs w:val="26"/>
        </w:rPr>
        <w:t>s</w:t>
      </w:r>
      <w:r w:rsidR="002D18CA" w:rsidRPr="004D6092">
        <w:rPr>
          <w:rFonts w:ascii="Times New Roman" w:hAnsi="Times New Roman"/>
          <w:bCs/>
          <w:sz w:val="26"/>
          <w:szCs w:val="26"/>
        </w:rPr>
        <w:t xml:space="preserve"> </w:t>
      </w:r>
      <w:r w:rsidR="00082E69" w:rsidRPr="004D6092">
        <w:rPr>
          <w:rFonts w:ascii="Times New Roman" w:hAnsi="Times New Roman"/>
          <w:bCs/>
          <w:sz w:val="26"/>
          <w:szCs w:val="26"/>
        </w:rPr>
        <w:t>are</w:t>
      </w:r>
      <w:r w:rsidR="002D18CA" w:rsidRPr="004D6092">
        <w:rPr>
          <w:rFonts w:ascii="Times New Roman" w:hAnsi="Times New Roman"/>
          <w:bCs/>
          <w:sz w:val="26"/>
          <w:szCs w:val="26"/>
        </w:rPr>
        <w:t xml:space="preserve"> </w:t>
      </w:r>
      <w:r w:rsidR="00C32D82" w:rsidRPr="004D6092">
        <w:rPr>
          <w:rFonts w:ascii="Times New Roman" w:hAnsi="Times New Roman"/>
          <w:bCs/>
          <w:sz w:val="26"/>
          <w:szCs w:val="26"/>
        </w:rPr>
        <w:t>tasked with matter</w:t>
      </w:r>
      <w:r w:rsidR="00082E69" w:rsidRPr="004D6092">
        <w:rPr>
          <w:rFonts w:ascii="Times New Roman" w:hAnsi="Times New Roman"/>
          <w:bCs/>
          <w:sz w:val="26"/>
          <w:szCs w:val="26"/>
        </w:rPr>
        <w:t>s before the Commission</w:t>
      </w:r>
      <w:r w:rsidR="00C32D82" w:rsidRPr="004D6092">
        <w:rPr>
          <w:rFonts w:ascii="Times New Roman" w:hAnsi="Times New Roman"/>
          <w:bCs/>
          <w:sz w:val="26"/>
          <w:szCs w:val="26"/>
        </w:rPr>
        <w:t xml:space="preserve">.  </w:t>
      </w:r>
      <w:r w:rsidR="00082E69" w:rsidRPr="004D6092">
        <w:rPr>
          <w:rFonts w:ascii="Times New Roman" w:hAnsi="Times New Roman"/>
          <w:bCs/>
          <w:sz w:val="26"/>
          <w:szCs w:val="26"/>
        </w:rPr>
        <w:t xml:space="preserve">Each </w:t>
      </w:r>
      <w:r w:rsidR="00A70C05" w:rsidRPr="004D6092">
        <w:rPr>
          <w:rFonts w:ascii="Times New Roman" w:hAnsi="Times New Roman"/>
          <w:bCs/>
          <w:sz w:val="26"/>
          <w:szCs w:val="26"/>
        </w:rPr>
        <w:t>B</w:t>
      </w:r>
      <w:r w:rsidR="00C32D82" w:rsidRPr="004D6092">
        <w:rPr>
          <w:rFonts w:ascii="Times New Roman" w:hAnsi="Times New Roman"/>
          <w:bCs/>
          <w:sz w:val="26"/>
          <w:szCs w:val="26"/>
        </w:rPr>
        <w:t xml:space="preserve">ureau </w:t>
      </w:r>
      <w:r w:rsidR="00A70C05" w:rsidRPr="004D6092">
        <w:rPr>
          <w:rFonts w:ascii="Times New Roman" w:hAnsi="Times New Roman"/>
          <w:bCs/>
          <w:sz w:val="26"/>
          <w:szCs w:val="26"/>
        </w:rPr>
        <w:t>D</w:t>
      </w:r>
      <w:r w:rsidR="00C32D82" w:rsidRPr="004D6092">
        <w:rPr>
          <w:rFonts w:ascii="Times New Roman" w:hAnsi="Times New Roman"/>
          <w:bCs/>
          <w:sz w:val="26"/>
          <w:szCs w:val="26"/>
        </w:rPr>
        <w:t xml:space="preserve">irector </w:t>
      </w:r>
      <w:r w:rsidR="006F1A16" w:rsidRPr="004D6092">
        <w:rPr>
          <w:rFonts w:ascii="Times New Roman" w:hAnsi="Times New Roman"/>
          <w:bCs/>
          <w:sz w:val="26"/>
          <w:szCs w:val="26"/>
        </w:rPr>
        <w:t>will make decision</w:t>
      </w:r>
      <w:r w:rsidR="00082E69" w:rsidRPr="004D6092">
        <w:rPr>
          <w:rFonts w:ascii="Times New Roman" w:hAnsi="Times New Roman"/>
          <w:bCs/>
          <w:sz w:val="26"/>
          <w:szCs w:val="26"/>
        </w:rPr>
        <w:t>s</w:t>
      </w:r>
      <w:r w:rsidR="006F1A16" w:rsidRPr="004D6092">
        <w:rPr>
          <w:rFonts w:ascii="Times New Roman" w:hAnsi="Times New Roman"/>
          <w:bCs/>
          <w:sz w:val="26"/>
          <w:szCs w:val="26"/>
        </w:rPr>
        <w:t xml:space="preserve"> </w:t>
      </w:r>
      <w:r w:rsidR="006553DC" w:rsidRPr="004D6092">
        <w:rPr>
          <w:rFonts w:ascii="Times New Roman" w:hAnsi="Times New Roman"/>
          <w:bCs/>
          <w:sz w:val="26"/>
          <w:szCs w:val="26"/>
        </w:rPr>
        <w:t xml:space="preserve">regarding </w:t>
      </w:r>
      <w:r w:rsidR="00082E69" w:rsidRPr="004D6092">
        <w:rPr>
          <w:rFonts w:ascii="Times New Roman" w:hAnsi="Times New Roman"/>
          <w:bCs/>
          <w:sz w:val="26"/>
          <w:szCs w:val="26"/>
        </w:rPr>
        <w:t xml:space="preserve">the necessity of modifying </w:t>
      </w:r>
      <w:r w:rsidR="006553DC" w:rsidRPr="004D6092">
        <w:rPr>
          <w:rFonts w:ascii="Times New Roman" w:hAnsi="Times New Roman"/>
          <w:bCs/>
          <w:sz w:val="26"/>
          <w:szCs w:val="26"/>
        </w:rPr>
        <w:t>such</w:t>
      </w:r>
      <w:r w:rsidR="006F1A16" w:rsidRPr="004D6092">
        <w:rPr>
          <w:rFonts w:ascii="Times New Roman" w:hAnsi="Times New Roman"/>
          <w:bCs/>
          <w:sz w:val="26"/>
          <w:szCs w:val="26"/>
        </w:rPr>
        <w:t xml:space="preserve"> deadlines.</w:t>
      </w:r>
      <w:r w:rsidR="00C32D82" w:rsidRPr="004D6092">
        <w:rPr>
          <w:rFonts w:ascii="Times New Roman" w:hAnsi="Times New Roman"/>
          <w:bCs/>
          <w:sz w:val="26"/>
          <w:szCs w:val="26"/>
        </w:rPr>
        <w:t xml:space="preserve">  </w:t>
      </w:r>
      <w:r w:rsidR="00082E69" w:rsidRPr="004D6092">
        <w:rPr>
          <w:rFonts w:ascii="Times New Roman" w:hAnsi="Times New Roman"/>
          <w:bCs/>
          <w:sz w:val="26"/>
          <w:szCs w:val="26"/>
        </w:rPr>
        <w:t>M</w:t>
      </w:r>
      <w:r w:rsidR="006553DC" w:rsidRPr="004D6092">
        <w:rPr>
          <w:rFonts w:ascii="Times New Roman" w:hAnsi="Times New Roman"/>
          <w:bCs/>
          <w:sz w:val="26"/>
          <w:szCs w:val="26"/>
        </w:rPr>
        <w:t>odification</w:t>
      </w:r>
      <w:r w:rsidR="00082E69" w:rsidRPr="004D6092">
        <w:rPr>
          <w:rFonts w:ascii="Times New Roman" w:hAnsi="Times New Roman"/>
          <w:bCs/>
          <w:sz w:val="26"/>
          <w:szCs w:val="26"/>
        </w:rPr>
        <w:t>s</w:t>
      </w:r>
      <w:r w:rsidR="006553DC" w:rsidRPr="004D6092">
        <w:rPr>
          <w:rFonts w:ascii="Times New Roman" w:hAnsi="Times New Roman"/>
          <w:bCs/>
          <w:sz w:val="26"/>
          <w:szCs w:val="26"/>
        </w:rPr>
        <w:t xml:space="preserve"> may </w:t>
      </w:r>
      <w:r w:rsidR="00EB32E8" w:rsidRPr="004D6092">
        <w:rPr>
          <w:rFonts w:ascii="Times New Roman" w:hAnsi="Times New Roman"/>
          <w:bCs/>
          <w:sz w:val="26"/>
          <w:szCs w:val="26"/>
        </w:rPr>
        <w:t xml:space="preserve">result </w:t>
      </w:r>
      <w:r w:rsidR="006553DC" w:rsidRPr="004D6092">
        <w:rPr>
          <w:rFonts w:ascii="Times New Roman" w:hAnsi="Times New Roman"/>
          <w:bCs/>
          <w:sz w:val="26"/>
          <w:szCs w:val="26"/>
        </w:rPr>
        <w:t xml:space="preserve">from </w:t>
      </w:r>
      <w:r w:rsidR="00423463" w:rsidRPr="004D6092">
        <w:rPr>
          <w:rFonts w:ascii="Times New Roman" w:hAnsi="Times New Roman"/>
          <w:bCs/>
          <w:sz w:val="26"/>
          <w:szCs w:val="26"/>
        </w:rPr>
        <w:t xml:space="preserve">a </w:t>
      </w:r>
      <w:r w:rsidR="00EB32E8" w:rsidRPr="004D6092">
        <w:rPr>
          <w:rFonts w:ascii="Times New Roman" w:hAnsi="Times New Roman"/>
          <w:bCs/>
          <w:sz w:val="26"/>
          <w:szCs w:val="26"/>
        </w:rPr>
        <w:t>request by a party</w:t>
      </w:r>
      <w:r w:rsidR="006553DC" w:rsidRPr="004D6092">
        <w:rPr>
          <w:rFonts w:ascii="Times New Roman" w:hAnsi="Times New Roman"/>
          <w:bCs/>
          <w:sz w:val="26"/>
          <w:szCs w:val="26"/>
        </w:rPr>
        <w:t xml:space="preserve"> or </w:t>
      </w:r>
      <w:r w:rsidR="00E53FCE" w:rsidRPr="004D6092">
        <w:rPr>
          <w:rFonts w:ascii="Times New Roman" w:hAnsi="Times New Roman"/>
          <w:bCs/>
          <w:sz w:val="26"/>
          <w:szCs w:val="26"/>
        </w:rPr>
        <w:t>the tribunal</w:t>
      </w:r>
      <w:r w:rsidR="00EB32E8" w:rsidRPr="004D6092">
        <w:rPr>
          <w:rFonts w:ascii="Times New Roman" w:hAnsi="Times New Roman"/>
          <w:bCs/>
          <w:sz w:val="26"/>
          <w:szCs w:val="26"/>
        </w:rPr>
        <w:t>/bureau staff itself</w:t>
      </w:r>
      <w:r w:rsidR="006553DC" w:rsidRPr="004D6092">
        <w:rPr>
          <w:rFonts w:ascii="Times New Roman" w:hAnsi="Times New Roman"/>
          <w:bCs/>
          <w:sz w:val="26"/>
          <w:szCs w:val="26"/>
        </w:rPr>
        <w:t>.</w:t>
      </w:r>
      <w:r w:rsidR="00EB32E8" w:rsidRPr="004D6092">
        <w:rPr>
          <w:rFonts w:ascii="Times New Roman" w:hAnsi="Times New Roman"/>
          <w:bCs/>
          <w:sz w:val="26"/>
          <w:szCs w:val="26"/>
        </w:rPr>
        <w:t xml:space="preserve">  </w:t>
      </w:r>
      <w:r w:rsidR="00082E69" w:rsidRPr="004D6092">
        <w:rPr>
          <w:rFonts w:ascii="Times New Roman" w:hAnsi="Times New Roman"/>
          <w:bCs/>
          <w:sz w:val="26"/>
          <w:szCs w:val="26"/>
        </w:rPr>
        <w:t xml:space="preserve">These modifications </w:t>
      </w:r>
      <w:r w:rsidR="006F1A16" w:rsidRPr="004D6092">
        <w:rPr>
          <w:rFonts w:ascii="Times New Roman" w:hAnsi="Times New Roman"/>
          <w:bCs/>
          <w:sz w:val="26"/>
          <w:szCs w:val="26"/>
        </w:rPr>
        <w:t xml:space="preserve">will be treated as an action of staff </w:t>
      </w:r>
      <w:r w:rsidR="002A15CA" w:rsidRPr="004D6092">
        <w:rPr>
          <w:rFonts w:ascii="Times New Roman" w:hAnsi="Times New Roman"/>
          <w:bCs/>
          <w:sz w:val="26"/>
          <w:szCs w:val="26"/>
        </w:rPr>
        <w:t xml:space="preserve">and </w:t>
      </w:r>
      <w:r w:rsidR="00382986" w:rsidRPr="004D6092">
        <w:rPr>
          <w:rFonts w:ascii="Times New Roman" w:hAnsi="Times New Roman"/>
          <w:bCs/>
          <w:sz w:val="26"/>
          <w:szCs w:val="26"/>
        </w:rPr>
        <w:t xml:space="preserve">will be </w:t>
      </w:r>
      <w:r w:rsidR="002738DC" w:rsidRPr="004D6092">
        <w:rPr>
          <w:rFonts w:ascii="Times New Roman" w:hAnsi="Times New Roman"/>
          <w:bCs/>
          <w:sz w:val="26"/>
          <w:szCs w:val="26"/>
        </w:rPr>
        <w:t>reviewable</w:t>
      </w:r>
      <w:r w:rsidR="006F1A16" w:rsidRPr="004D6092">
        <w:rPr>
          <w:rFonts w:ascii="Times New Roman" w:hAnsi="Times New Roman"/>
          <w:bCs/>
          <w:sz w:val="26"/>
          <w:szCs w:val="26"/>
        </w:rPr>
        <w:t xml:space="preserve"> </w:t>
      </w:r>
      <w:r w:rsidR="002738DC" w:rsidRPr="004D6092">
        <w:rPr>
          <w:rFonts w:ascii="Times New Roman" w:hAnsi="Times New Roman"/>
          <w:bCs/>
          <w:sz w:val="26"/>
          <w:szCs w:val="26"/>
        </w:rPr>
        <w:t xml:space="preserve">by the </w:t>
      </w:r>
      <w:r w:rsidR="006F1A16" w:rsidRPr="004D6092">
        <w:rPr>
          <w:rFonts w:ascii="Times New Roman" w:hAnsi="Times New Roman"/>
          <w:bCs/>
          <w:sz w:val="26"/>
          <w:szCs w:val="26"/>
        </w:rPr>
        <w:t>Commission</w:t>
      </w:r>
      <w:r w:rsidR="00082E69" w:rsidRPr="004D6092">
        <w:rPr>
          <w:rFonts w:ascii="Times New Roman" w:hAnsi="Times New Roman"/>
          <w:bCs/>
          <w:sz w:val="26"/>
          <w:szCs w:val="26"/>
        </w:rPr>
        <w:t xml:space="preserve"> pursuant to</w:t>
      </w:r>
      <w:r w:rsidR="006F1A16" w:rsidRPr="004D6092">
        <w:rPr>
          <w:rFonts w:ascii="Times New Roman" w:hAnsi="Times New Roman"/>
          <w:bCs/>
          <w:sz w:val="26"/>
          <w:szCs w:val="26"/>
        </w:rPr>
        <w:t xml:space="preserve"> 52 Pa. Code </w:t>
      </w:r>
      <w:r w:rsidR="00382986" w:rsidRPr="004D6092">
        <w:rPr>
          <w:rFonts w:ascii="Times New Roman" w:hAnsi="Times New Roman"/>
          <w:sz w:val="26"/>
          <w:szCs w:val="26"/>
        </w:rPr>
        <w:t>§</w:t>
      </w:r>
      <w:r w:rsidR="006F1A16" w:rsidRPr="004D6092">
        <w:rPr>
          <w:rFonts w:ascii="Times New Roman" w:hAnsi="Times New Roman"/>
          <w:bCs/>
          <w:sz w:val="26"/>
          <w:szCs w:val="26"/>
        </w:rPr>
        <w:t xml:space="preserve"> 5</w:t>
      </w:r>
      <w:r w:rsidR="00C32D82" w:rsidRPr="004D6092">
        <w:rPr>
          <w:rFonts w:ascii="Times New Roman" w:hAnsi="Times New Roman"/>
          <w:bCs/>
          <w:sz w:val="26"/>
          <w:szCs w:val="26"/>
        </w:rPr>
        <w:t>.44</w:t>
      </w:r>
      <w:r w:rsidR="00DB5457" w:rsidRPr="004D6092">
        <w:rPr>
          <w:rFonts w:ascii="Times New Roman" w:hAnsi="Times New Roman"/>
          <w:bCs/>
          <w:sz w:val="26"/>
          <w:szCs w:val="26"/>
        </w:rPr>
        <w:t xml:space="preserve"> (regarding petitions for reconsideration from actions of the staff)</w:t>
      </w:r>
      <w:r w:rsidR="006F1A16" w:rsidRPr="004D6092">
        <w:rPr>
          <w:rFonts w:ascii="Times New Roman" w:hAnsi="Times New Roman"/>
          <w:bCs/>
          <w:sz w:val="26"/>
          <w:szCs w:val="26"/>
        </w:rPr>
        <w:t xml:space="preserve">.  </w:t>
      </w:r>
    </w:p>
    <w:p w14:paraId="66A40F1B" w14:textId="77777777" w:rsidR="00F530AD" w:rsidRPr="004D6092" w:rsidRDefault="00F530AD" w:rsidP="00D26E43">
      <w:pPr>
        <w:pStyle w:val="NoSpacing"/>
        <w:ind w:firstLine="720"/>
        <w:rPr>
          <w:rFonts w:ascii="Times New Roman" w:hAnsi="Times New Roman"/>
          <w:bCs/>
          <w:sz w:val="26"/>
          <w:szCs w:val="26"/>
        </w:rPr>
      </w:pPr>
    </w:p>
    <w:p w14:paraId="3EE47053" w14:textId="77777777" w:rsidR="00341676" w:rsidRPr="004D6092" w:rsidRDefault="00341676" w:rsidP="00D26E43">
      <w:pPr>
        <w:pStyle w:val="NoSpacing"/>
        <w:ind w:firstLine="720"/>
        <w:rPr>
          <w:rFonts w:ascii="Times New Roman" w:hAnsi="Times New Roman"/>
          <w:b/>
          <w:sz w:val="26"/>
          <w:szCs w:val="26"/>
        </w:rPr>
      </w:pPr>
      <w:bookmarkStart w:id="2" w:name="_Hlk35578196"/>
      <w:r w:rsidRPr="004D6092">
        <w:rPr>
          <w:rFonts w:ascii="Times New Roman" w:hAnsi="Times New Roman"/>
          <w:bCs/>
          <w:sz w:val="26"/>
          <w:szCs w:val="26"/>
        </w:rPr>
        <w:t>In addition, stakeholders are advised that</w:t>
      </w:r>
      <w:r w:rsidRPr="004D6092">
        <w:rPr>
          <w:rFonts w:ascii="Times New Roman" w:hAnsi="Times New Roman"/>
          <w:b/>
          <w:sz w:val="26"/>
          <w:szCs w:val="26"/>
        </w:rPr>
        <w:t xml:space="preserve"> </w:t>
      </w:r>
      <w:r w:rsidRPr="004D6092">
        <w:rPr>
          <w:rFonts w:ascii="Times New Roman" w:hAnsi="Times New Roman"/>
          <w:bCs/>
          <w:sz w:val="26"/>
          <w:szCs w:val="26"/>
        </w:rPr>
        <w:t>the Commission reserves the right during this emergency period to waive any statutory or regulatory deadline for action</w:t>
      </w:r>
      <w:r w:rsidR="00382986" w:rsidRPr="004D6092">
        <w:rPr>
          <w:rFonts w:ascii="Times New Roman" w:hAnsi="Times New Roman"/>
          <w:bCs/>
          <w:sz w:val="26"/>
          <w:szCs w:val="26"/>
        </w:rPr>
        <w:t xml:space="preserve"> </w:t>
      </w:r>
      <w:proofErr w:type="spellStart"/>
      <w:r w:rsidR="00382986" w:rsidRPr="004D6092">
        <w:rPr>
          <w:rFonts w:ascii="Times New Roman" w:hAnsi="Times New Roman"/>
          <w:bCs/>
          <w:i/>
          <w:iCs/>
          <w:sz w:val="26"/>
          <w:szCs w:val="26"/>
        </w:rPr>
        <w:t>sua</w:t>
      </w:r>
      <w:proofErr w:type="spellEnd"/>
      <w:r w:rsidR="00382986" w:rsidRPr="004D6092">
        <w:rPr>
          <w:rFonts w:ascii="Times New Roman" w:hAnsi="Times New Roman"/>
          <w:bCs/>
          <w:i/>
          <w:iCs/>
          <w:sz w:val="26"/>
          <w:szCs w:val="26"/>
        </w:rPr>
        <w:t xml:space="preserve"> sponte</w:t>
      </w:r>
      <w:r w:rsidRPr="004D6092">
        <w:rPr>
          <w:rFonts w:ascii="Times New Roman" w:hAnsi="Times New Roman"/>
          <w:bCs/>
          <w:sz w:val="26"/>
          <w:szCs w:val="26"/>
        </w:rPr>
        <w:t xml:space="preserve">, without request by any other party, in any proceeding in which it has determined that strict adherence to an established deadline will interfere with  its ability to </w:t>
      </w:r>
      <w:r w:rsidR="00382986" w:rsidRPr="004D6092">
        <w:rPr>
          <w:rFonts w:ascii="Times New Roman" w:hAnsi="Times New Roman"/>
          <w:bCs/>
          <w:sz w:val="26"/>
          <w:szCs w:val="26"/>
        </w:rPr>
        <w:t xml:space="preserve">administer </w:t>
      </w:r>
      <w:r w:rsidRPr="004D6092">
        <w:rPr>
          <w:rFonts w:ascii="Times New Roman" w:hAnsi="Times New Roman"/>
          <w:bCs/>
          <w:sz w:val="26"/>
          <w:szCs w:val="26"/>
        </w:rPr>
        <w:t>the Public Utility Code.</w:t>
      </w:r>
    </w:p>
    <w:p w14:paraId="5CB6011C" w14:textId="77777777" w:rsidR="00341676" w:rsidRPr="004D6092" w:rsidRDefault="00341676" w:rsidP="00D26E43">
      <w:pPr>
        <w:pStyle w:val="NoSpacing"/>
        <w:ind w:firstLine="720"/>
        <w:rPr>
          <w:rFonts w:ascii="Times New Roman" w:hAnsi="Times New Roman"/>
          <w:b/>
          <w:sz w:val="26"/>
          <w:szCs w:val="26"/>
        </w:rPr>
      </w:pPr>
    </w:p>
    <w:p w14:paraId="4D556AA9" w14:textId="77777777" w:rsidR="00F530AD" w:rsidRPr="004D6092" w:rsidRDefault="00F530AD" w:rsidP="00D26E43">
      <w:pPr>
        <w:pStyle w:val="NoSpacing"/>
        <w:ind w:firstLine="720"/>
        <w:rPr>
          <w:rFonts w:ascii="Times New Roman" w:hAnsi="Times New Roman"/>
          <w:b/>
          <w:sz w:val="26"/>
          <w:szCs w:val="26"/>
        </w:rPr>
      </w:pPr>
      <w:r w:rsidRPr="004D6092">
        <w:rPr>
          <w:rFonts w:ascii="Times New Roman" w:hAnsi="Times New Roman"/>
          <w:b/>
          <w:sz w:val="26"/>
          <w:szCs w:val="26"/>
        </w:rPr>
        <w:t xml:space="preserve">Suspension, extension, waiver or change of any regulatory, statutory or procedural deadlines shall not exceed </w:t>
      </w:r>
      <w:r w:rsidR="004D2B39" w:rsidRPr="004D6092">
        <w:rPr>
          <w:rFonts w:ascii="Times New Roman" w:hAnsi="Times New Roman"/>
          <w:b/>
          <w:sz w:val="26"/>
          <w:szCs w:val="26"/>
        </w:rPr>
        <w:t>ninety (90)</w:t>
      </w:r>
      <w:r w:rsidRPr="004D6092">
        <w:rPr>
          <w:rFonts w:ascii="Times New Roman" w:hAnsi="Times New Roman"/>
          <w:b/>
          <w:sz w:val="26"/>
          <w:szCs w:val="26"/>
        </w:rPr>
        <w:t xml:space="preserve"> days except upon </w:t>
      </w:r>
      <w:r w:rsidR="004151C9" w:rsidRPr="004D6092">
        <w:rPr>
          <w:rFonts w:ascii="Times New Roman" w:hAnsi="Times New Roman"/>
          <w:b/>
          <w:sz w:val="26"/>
          <w:szCs w:val="26"/>
        </w:rPr>
        <w:t xml:space="preserve">expedited </w:t>
      </w:r>
      <w:r w:rsidRPr="004D6092">
        <w:rPr>
          <w:rFonts w:ascii="Times New Roman" w:hAnsi="Times New Roman"/>
          <w:b/>
          <w:sz w:val="26"/>
          <w:szCs w:val="26"/>
        </w:rPr>
        <w:t xml:space="preserve">certification of the question </w:t>
      </w:r>
      <w:r w:rsidR="004151C9" w:rsidRPr="004D6092">
        <w:rPr>
          <w:rFonts w:ascii="Times New Roman" w:hAnsi="Times New Roman"/>
          <w:b/>
          <w:sz w:val="26"/>
          <w:szCs w:val="26"/>
        </w:rPr>
        <w:t xml:space="preserve">by the Chief Administrative Law Judge or Bureau Director </w:t>
      </w:r>
      <w:r w:rsidRPr="004D6092">
        <w:rPr>
          <w:rFonts w:ascii="Times New Roman" w:hAnsi="Times New Roman"/>
          <w:b/>
          <w:sz w:val="26"/>
          <w:szCs w:val="26"/>
        </w:rPr>
        <w:t>to the Commission</w:t>
      </w:r>
      <w:r w:rsidR="004151C9" w:rsidRPr="004D6092">
        <w:rPr>
          <w:rFonts w:ascii="Times New Roman" w:hAnsi="Times New Roman"/>
          <w:b/>
          <w:sz w:val="26"/>
          <w:szCs w:val="26"/>
        </w:rPr>
        <w:t>.</w:t>
      </w:r>
      <w:bookmarkEnd w:id="2"/>
      <w:r w:rsidRPr="004D6092">
        <w:rPr>
          <w:rFonts w:ascii="Times New Roman" w:hAnsi="Times New Roman"/>
          <w:b/>
          <w:sz w:val="26"/>
          <w:szCs w:val="26"/>
        </w:rPr>
        <w:t xml:space="preserve"> </w:t>
      </w:r>
    </w:p>
    <w:p w14:paraId="60E9A6EA" w14:textId="77777777" w:rsidR="00EB32E8" w:rsidRPr="004D6092" w:rsidRDefault="00EB32E8" w:rsidP="00D26E43">
      <w:pPr>
        <w:pStyle w:val="NoSpacing"/>
        <w:ind w:firstLine="720"/>
        <w:rPr>
          <w:rFonts w:ascii="Times New Roman" w:hAnsi="Times New Roman"/>
          <w:bCs/>
          <w:sz w:val="26"/>
          <w:szCs w:val="26"/>
        </w:rPr>
      </w:pPr>
    </w:p>
    <w:p w14:paraId="7EB550D2" w14:textId="77777777" w:rsidR="007505EF" w:rsidRPr="004D6092" w:rsidRDefault="006F1A16" w:rsidP="00D26E43">
      <w:pPr>
        <w:pStyle w:val="NoSpacing"/>
        <w:ind w:firstLine="720"/>
        <w:rPr>
          <w:rFonts w:ascii="Times New Roman" w:hAnsi="Times New Roman"/>
          <w:bCs/>
          <w:sz w:val="26"/>
          <w:szCs w:val="26"/>
        </w:rPr>
      </w:pPr>
      <w:r w:rsidRPr="004D6092">
        <w:rPr>
          <w:rFonts w:ascii="Times New Roman" w:hAnsi="Times New Roman"/>
          <w:bCs/>
          <w:sz w:val="26"/>
          <w:szCs w:val="26"/>
        </w:rPr>
        <w:t xml:space="preserve">For example, in </w:t>
      </w:r>
      <w:r w:rsidR="00082E69" w:rsidRPr="004D6092">
        <w:rPr>
          <w:rFonts w:ascii="Times New Roman" w:hAnsi="Times New Roman"/>
          <w:bCs/>
          <w:sz w:val="26"/>
          <w:szCs w:val="26"/>
        </w:rPr>
        <w:t xml:space="preserve">pending </w:t>
      </w:r>
      <w:r w:rsidRPr="004D6092">
        <w:rPr>
          <w:rFonts w:ascii="Times New Roman" w:hAnsi="Times New Roman"/>
          <w:bCs/>
          <w:sz w:val="26"/>
          <w:szCs w:val="26"/>
        </w:rPr>
        <w:t xml:space="preserve">rate case </w:t>
      </w:r>
      <w:r w:rsidR="00082E69" w:rsidRPr="004D6092">
        <w:rPr>
          <w:rFonts w:ascii="Times New Roman" w:hAnsi="Times New Roman"/>
          <w:bCs/>
          <w:sz w:val="26"/>
          <w:szCs w:val="26"/>
        </w:rPr>
        <w:t>litigation</w:t>
      </w:r>
      <w:r w:rsidR="00C32D82" w:rsidRPr="004D6092">
        <w:rPr>
          <w:rFonts w:ascii="Times New Roman" w:hAnsi="Times New Roman"/>
          <w:bCs/>
          <w:sz w:val="26"/>
          <w:szCs w:val="26"/>
        </w:rPr>
        <w:t xml:space="preserve">, </w:t>
      </w:r>
      <w:r w:rsidR="003B4861" w:rsidRPr="004D6092">
        <w:rPr>
          <w:rFonts w:ascii="Times New Roman" w:hAnsi="Times New Roman"/>
          <w:bCs/>
          <w:sz w:val="26"/>
          <w:szCs w:val="26"/>
        </w:rPr>
        <w:t>the Chief Administrative Law Judge</w:t>
      </w:r>
      <w:r w:rsidR="00C32D82" w:rsidRPr="004D6092">
        <w:rPr>
          <w:rFonts w:ascii="Times New Roman" w:hAnsi="Times New Roman"/>
          <w:bCs/>
          <w:sz w:val="26"/>
          <w:szCs w:val="26"/>
        </w:rPr>
        <w:t xml:space="preserve"> </w:t>
      </w:r>
      <w:r w:rsidR="002A633B" w:rsidRPr="004D6092">
        <w:rPr>
          <w:rFonts w:ascii="Times New Roman" w:hAnsi="Times New Roman"/>
          <w:bCs/>
          <w:sz w:val="26"/>
          <w:szCs w:val="26"/>
        </w:rPr>
        <w:t xml:space="preserve">is </w:t>
      </w:r>
      <w:r w:rsidRPr="004D6092">
        <w:rPr>
          <w:rFonts w:ascii="Times New Roman" w:hAnsi="Times New Roman"/>
          <w:bCs/>
          <w:sz w:val="26"/>
          <w:szCs w:val="26"/>
        </w:rPr>
        <w:t>authori</w:t>
      </w:r>
      <w:r w:rsidR="002A633B" w:rsidRPr="004D6092">
        <w:rPr>
          <w:rFonts w:ascii="Times New Roman" w:hAnsi="Times New Roman"/>
          <w:bCs/>
          <w:sz w:val="26"/>
          <w:szCs w:val="26"/>
        </w:rPr>
        <w:t xml:space="preserve">zed to establish </w:t>
      </w:r>
      <w:r w:rsidR="00BB24E1" w:rsidRPr="004D6092">
        <w:rPr>
          <w:rFonts w:ascii="Times New Roman" w:hAnsi="Times New Roman"/>
          <w:bCs/>
          <w:sz w:val="26"/>
          <w:szCs w:val="26"/>
        </w:rPr>
        <w:t xml:space="preserve">reasonable </w:t>
      </w:r>
      <w:r w:rsidR="002A633B" w:rsidRPr="004D6092">
        <w:rPr>
          <w:rFonts w:ascii="Times New Roman" w:hAnsi="Times New Roman"/>
          <w:bCs/>
          <w:sz w:val="26"/>
          <w:szCs w:val="26"/>
        </w:rPr>
        <w:t>deadlines</w:t>
      </w:r>
      <w:r w:rsidR="00EB32E8" w:rsidRPr="004D6092">
        <w:rPr>
          <w:rFonts w:ascii="Times New Roman" w:hAnsi="Times New Roman"/>
          <w:bCs/>
          <w:sz w:val="26"/>
          <w:szCs w:val="26"/>
        </w:rPr>
        <w:t xml:space="preserve"> </w:t>
      </w:r>
      <w:r w:rsidR="00BB24E1" w:rsidRPr="004D6092">
        <w:rPr>
          <w:rFonts w:ascii="Times New Roman" w:hAnsi="Times New Roman"/>
          <w:bCs/>
          <w:sz w:val="26"/>
          <w:szCs w:val="26"/>
        </w:rPr>
        <w:t xml:space="preserve">under the circumstances </w:t>
      </w:r>
      <w:r w:rsidR="003B4861" w:rsidRPr="004D6092">
        <w:rPr>
          <w:rFonts w:ascii="Times New Roman" w:hAnsi="Times New Roman"/>
          <w:bCs/>
          <w:sz w:val="26"/>
          <w:szCs w:val="26"/>
        </w:rPr>
        <w:t xml:space="preserve">after </w:t>
      </w:r>
      <w:r w:rsidR="00BB24E1" w:rsidRPr="004D6092">
        <w:rPr>
          <w:rFonts w:ascii="Times New Roman" w:hAnsi="Times New Roman"/>
          <w:bCs/>
          <w:sz w:val="26"/>
          <w:szCs w:val="26"/>
        </w:rPr>
        <w:t xml:space="preserve">consideration of the positions of </w:t>
      </w:r>
      <w:r w:rsidR="003B4861" w:rsidRPr="004D6092">
        <w:rPr>
          <w:rFonts w:ascii="Times New Roman" w:hAnsi="Times New Roman"/>
          <w:bCs/>
          <w:sz w:val="26"/>
          <w:szCs w:val="26"/>
        </w:rPr>
        <w:t xml:space="preserve">the parties and </w:t>
      </w:r>
      <w:r w:rsidR="00EB32E8" w:rsidRPr="004D6092">
        <w:rPr>
          <w:rFonts w:ascii="Times New Roman" w:hAnsi="Times New Roman"/>
          <w:bCs/>
          <w:sz w:val="26"/>
          <w:szCs w:val="26"/>
        </w:rPr>
        <w:t>the pres</w:t>
      </w:r>
      <w:r w:rsidR="007C513C" w:rsidRPr="004D6092">
        <w:rPr>
          <w:rFonts w:ascii="Times New Roman" w:hAnsi="Times New Roman"/>
          <w:bCs/>
          <w:sz w:val="26"/>
          <w:szCs w:val="26"/>
        </w:rPr>
        <w:t>iding</w:t>
      </w:r>
      <w:r w:rsidR="00EB32E8" w:rsidRPr="004D6092">
        <w:rPr>
          <w:rFonts w:ascii="Times New Roman" w:hAnsi="Times New Roman"/>
          <w:bCs/>
          <w:sz w:val="26"/>
          <w:szCs w:val="26"/>
        </w:rPr>
        <w:t xml:space="preserve"> </w:t>
      </w:r>
      <w:r w:rsidR="007B10BD" w:rsidRPr="004D6092">
        <w:rPr>
          <w:rFonts w:ascii="Times New Roman" w:hAnsi="Times New Roman"/>
          <w:bCs/>
          <w:sz w:val="26"/>
          <w:szCs w:val="26"/>
        </w:rPr>
        <w:t>Administrative Law Judge</w:t>
      </w:r>
      <w:r w:rsidR="00BB24E1" w:rsidRPr="004D6092">
        <w:rPr>
          <w:rFonts w:ascii="Times New Roman" w:hAnsi="Times New Roman"/>
          <w:bCs/>
          <w:sz w:val="26"/>
          <w:szCs w:val="26"/>
        </w:rPr>
        <w:t>.  The Chief A</w:t>
      </w:r>
      <w:r w:rsidR="007E6FF3" w:rsidRPr="004D6092">
        <w:rPr>
          <w:rFonts w:ascii="Times New Roman" w:hAnsi="Times New Roman"/>
          <w:bCs/>
          <w:sz w:val="26"/>
          <w:szCs w:val="26"/>
        </w:rPr>
        <w:t xml:space="preserve">dministrative </w:t>
      </w:r>
      <w:r w:rsidR="00BB24E1" w:rsidRPr="004D6092">
        <w:rPr>
          <w:rFonts w:ascii="Times New Roman" w:hAnsi="Times New Roman"/>
          <w:bCs/>
          <w:sz w:val="26"/>
          <w:szCs w:val="26"/>
        </w:rPr>
        <w:t>L</w:t>
      </w:r>
      <w:r w:rsidR="007E6FF3" w:rsidRPr="004D6092">
        <w:rPr>
          <w:rFonts w:ascii="Times New Roman" w:hAnsi="Times New Roman"/>
          <w:bCs/>
          <w:sz w:val="26"/>
          <w:szCs w:val="26"/>
        </w:rPr>
        <w:t xml:space="preserve">aw </w:t>
      </w:r>
      <w:r w:rsidR="00BB24E1" w:rsidRPr="004D6092">
        <w:rPr>
          <w:rFonts w:ascii="Times New Roman" w:hAnsi="Times New Roman"/>
          <w:bCs/>
          <w:sz w:val="26"/>
          <w:szCs w:val="26"/>
        </w:rPr>
        <w:t>J</w:t>
      </w:r>
      <w:r w:rsidR="007E6FF3" w:rsidRPr="004D6092">
        <w:rPr>
          <w:rFonts w:ascii="Times New Roman" w:hAnsi="Times New Roman"/>
          <w:bCs/>
          <w:sz w:val="26"/>
          <w:szCs w:val="26"/>
        </w:rPr>
        <w:t>udge</w:t>
      </w:r>
      <w:r w:rsidR="00E14BB9" w:rsidRPr="004D6092">
        <w:rPr>
          <w:rFonts w:ascii="Times New Roman" w:hAnsi="Times New Roman"/>
          <w:bCs/>
          <w:sz w:val="26"/>
          <w:szCs w:val="26"/>
        </w:rPr>
        <w:t>’s</w:t>
      </w:r>
      <w:r w:rsidR="00E53FCE" w:rsidRPr="004D6092">
        <w:rPr>
          <w:rFonts w:ascii="Times New Roman" w:hAnsi="Times New Roman"/>
          <w:bCs/>
          <w:sz w:val="26"/>
          <w:szCs w:val="26"/>
        </w:rPr>
        <w:t xml:space="preserve"> </w:t>
      </w:r>
      <w:r w:rsidR="002A633B" w:rsidRPr="004D6092">
        <w:rPr>
          <w:rFonts w:ascii="Times New Roman" w:hAnsi="Times New Roman"/>
          <w:bCs/>
          <w:sz w:val="26"/>
          <w:szCs w:val="26"/>
        </w:rPr>
        <w:t>decision</w:t>
      </w:r>
      <w:r w:rsidR="00BB24E1" w:rsidRPr="004D6092">
        <w:rPr>
          <w:rFonts w:ascii="Times New Roman" w:hAnsi="Times New Roman"/>
          <w:bCs/>
          <w:sz w:val="26"/>
          <w:szCs w:val="26"/>
        </w:rPr>
        <w:t xml:space="preserve"> would then be</w:t>
      </w:r>
      <w:r w:rsidR="002A633B" w:rsidRPr="004D6092">
        <w:rPr>
          <w:rFonts w:ascii="Times New Roman" w:hAnsi="Times New Roman"/>
          <w:bCs/>
          <w:sz w:val="26"/>
          <w:szCs w:val="26"/>
        </w:rPr>
        <w:t xml:space="preserve"> </w:t>
      </w:r>
      <w:bookmarkStart w:id="3" w:name="_Hlk35577038"/>
      <w:r w:rsidR="00082E69" w:rsidRPr="004D6092">
        <w:rPr>
          <w:rFonts w:ascii="Times New Roman" w:hAnsi="Times New Roman"/>
          <w:bCs/>
          <w:sz w:val="26"/>
          <w:szCs w:val="26"/>
        </w:rPr>
        <w:t>subject to</w:t>
      </w:r>
      <w:r w:rsidR="002A633B" w:rsidRPr="004D6092">
        <w:rPr>
          <w:rFonts w:ascii="Times New Roman" w:hAnsi="Times New Roman"/>
          <w:bCs/>
          <w:sz w:val="26"/>
          <w:szCs w:val="26"/>
        </w:rPr>
        <w:t xml:space="preserve"> </w:t>
      </w:r>
      <w:r w:rsidR="00082E69" w:rsidRPr="004D6092">
        <w:rPr>
          <w:rFonts w:ascii="Times New Roman" w:hAnsi="Times New Roman"/>
          <w:bCs/>
          <w:sz w:val="26"/>
          <w:szCs w:val="26"/>
        </w:rPr>
        <w:t>review by</w:t>
      </w:r>
      <w:r w:rsidR="002A633B" w:rsidRPr="004D6092">
        <w:rPr>
          <w:rFonts w:ascii="Times New Roman" w:hAnsi="Times New Roman"/>
          <w:bCs/>
          <w:sz w:val="26"/>
          <w:szCs w:val="26"/>
        </w:rPr>
        <w:t xml:space="preserve"> the Commission</w:t>
      </w:r>
      <w:bookmarkEnd w:id="3"/>
      <w:r w:rsidR="002A633B" w:rsidRPr="004D6092">
        <w:rPr>
          <w:rFonts w:ascii="Times New Roman" w:hAnsi="Times New Roman"/>
          <w:bCs/>
          <w:sz w:val="26"/>
          <w:szCs w:val="26"/>
        </w:rPr>
        <w:t>.</w:t>
      </w:r>
      <w:r w:rsidR="00C32D82" w:rsidRPr="004D6092">
        <w:rPr>
          <w:rFonts w:ascii="Times New Roman" w:hAnsi="Times New Roman"/>
          <w:bCs/>
          <w:sz w:val="26"/>
          <w:szCs w:val="26"/>
        </w:rPr>
        <w:t xml:space="preserve">  </w:t>
      </w:r>
      <w:r w:rsidR="00EB32E8" w:rsidRPr="004D6092">
        <w:rPr>
          <w:rFonts w:ascii="Times New Roman" w:hAnsi="Times New Roman"/>
          <w:bCs/>
          <w:sz w:val="26"/>
          <w:szCs w:val="26"/>
        </w:rPr>
        <w:t>Similarly, i</w:t>
      </w:r>
      <w:r w:rsidR="002A633B" w:rsidRPr="004D6092">
        <w:rPr>
          <w:rFonts w:ascii="Times New Roman" w:hAnsi="Times New Roman"/>
          <w:bCs/>
          <w:sz w:val="26"/>
          <w:szCs w:val="26"/>
        </w:rPr>
        <w:t xml:space="preserve">n uncontested proceedings, e.g. the filing of an annual universal service report, the utility may request an extension of time </w:t>
      </w:r>
      <w:r w:rsidR="002A633B" w:rsidRPr="004D6092">
        <w:rPr>
          <w:rFonts w:ascii="Times New Roman" w:hAnsi="Times New Roman"/>
          <w:bCs/>
          <w:sz w:val="26"/>
          <w:szCs w:val="26"/>
        </w:rPr>
        <w:lastRenderedPageBreak/>
        <w:t xml:space="preserve">to file the report.  The </w:t>
      </w:r>
      <w:r w:rsidR="00423463" w:rsidRPr="004D6092">
        <w:rPr>
          <w:rFonts w:ascii="Times New Roman" w:hAnsi="Times New Roman"/>
          <w:bCs/>
          <w:sz w:val="26"/>
          <w:szCs w:val="26"/>
        </w:rPr>
        <w:t>B</w:t>
      </w:r>
      <w:r w:rsidR="002A633B" w:rsidRPr="004D6092">
        <w:rPr>
          <w:rFonts w:ascii="Times New Roman" w:hAnsi="Times New Roman"/>
          <w:bCs/>
          <w:sz w:val="26"/>
          <w:szCs w:val="26"/>
        </w:rPr>
        <w:t xml:space="preserve">ureau </w:t>
      </w:r>
      <w:r w:rsidR="00423463" w:rsidRPr="004D6092">
        <w:rPr>
          <w:rFonts w:ascii="Times New Roman" w:hAnsi="Times New Roman"/>
          <w:bCs/>
          <w:sz w:val="26"/>
          <w:szCs w:val="26"/>
        </w:rPr>
        <w:t>D</w:t>
      </w:r>
      <w:r w:rsidR="00EB32E8" w:rsidRPr="004D6092">
        <w:rPr>
          <w:rFonts w:ascii="Times New Roman" w:hAnsi="Times New Roman"/>
          <w:bCs/>
          <w:sz w:val="26"/>
          <w:szCs w:val="26"/>
        </w:rPr>
        <w:t xml:space="preserve">irector </w:t>
      </w:r>
      <w:r w:rsidR="002A633B" w:rsidRPr="004D6092">
        <w:rPr>
          <w:rFonts w:ascii="Times New Roman" w:hAnsi="Times New Roman"/>
          <w:bCs/>
          <w:sz w:val="26"/>
          <w:szCs w:val="26"/>
        </w:rPr>
        <w:t xml:space="preserve">is </w:t>
      </w:r>
      <w:r w:rsidR="003B4861" w:rsidRPr="004D6092">
        <w:rPr>
          <w:rFonts w:ascii="Times New Roman" w:hAnsi="Times New Roman"/>
          <w:bCs/>
          <w:sz w:val="26"/>
          <w:szCs w:val="26"/>
        </w:rPr>
        <w:t xml:space="preserve">hereby </w:t>
      </w:r>
      <w:r w:rsidR="002A633B" w:rsidRPr="004D6092">
        <w:rPr>
          <w:rFonts w:ascii="Times New Roman" w:hAnsi="Times New Roman"/>
          <w:bCs/>
          <w:sz w:val="26"/>
          <w:szCs w:val="26"/>
        </w:rPr>
        <w:t>authorized to grant a</w:t>
      </w:r>
      <w:r w:rsidR="00BB24E1" w:rsidRPr="004D6092">
        <w:rPr>
          <w:rFonts w:ascii="Times New Roman" w:hAnsi="Times New Roman"/>
          <w:bCs/>
          <w:sz w:val="26"/>
          <w:szCs w:val="26"/>
        </w:rPr>
        <w:t xml:space="preserve"> reasonable</w:t>
      </w:r>
      <w:r w:rsidR="002A633B" w:rsidRPr="004D6092">
        <w:rPr>
          <w:rFonts w:ascii="Times New Roman" w:hAnsi="Times New Roman"/>
          <w:bCs/>
          <w:sz w:val="26"/>
          <w:szCs w:val="26"/>
        </w:rPr>
        <w:t xml:space="preserve"> extension of </w:t>
      </w:r>
      <w:r w:rsidR="003B4861" w:rsidRPr="004D6092">
        <w:rPr>
          <w:rFonts w:ascii="Times New Roman" w:hAnsi="Times New Roman"/>
          <w:bCs/>
          <w:sz w:val="26"/>
          <w:szCs w:val="26"/>
        </w:rPr>
        <w:t xml:space="preserve">time for </w:t>
      </w:r>
      <w:r w:rsidR="002A633B" w:rsidRPr="004D6092">
        <w:rPr>
          <w:rFonts w:ascii="Times New Roman" w:hAnsi="Times New Roman"/>
          <w:bCs/>
          <w:sz w:val="26"/>
          <w:szCs w:val="26"/>
        </w:rPr>
        <w:t xml:space="preserve">the filing </w:t>
      </w:r>
      <w:r w:rsidR="003B4861" w:rsidRPr="004D6092">
        <w:rPr>
          <w:rFonts w:ascii="Times New Roman" w:hAnsi="Times New Roman"/>
          <w:bCs/>
          <w:sz w:val="26"/>
          <w:szCs w:val="26"/>
        </w:rPr>
        <w:t>of th</w:t>
      </w:r>
      <w:r w:rsidR="003836D2" w:rsidRPr="004D6092">
        <w:rPr>
          <w:rFonts w:ascii="Times New Roman" w:hAnsi="Times New Roman"/>
          <w:bCs/>
          <w:sz w:val="26"/>
          <w:szCs w:val="26"/>
        </w:rPr>
        <w:t>at</w:t>
      </w:r>
      <w:r w:rsidR="003B4861" w:rsidRPr="004D6092">
        <w:rPr>
          <w:rFonts w:ascii="Times New Roman" w:hAnsi="Times New Roman"/>
          <w:bCs/>
          <w:sz w:val="26"/>
          <w:szCs w:val="26"/>
        </w:rPr>
        <w:t xml:space="preserve"> report</w:t>
      </w:r>
      <w:r w:rsidR="00BB24E1" w:rsidRPr="004D6092">
        <w:rPr>
          <w:rFonts w:ascii="Times New Roman" w:hAnsi="Times New Roman"/>
        </w:rPr>
        <w:t xml:space="preserve"> </w:t>
      </w:r>
      <w:r w:rsidR="00BB24E1" w:rsidRPr="004D6092">
        <w:rPr>
          <w:rFonts w:ascii="Times New Roman" w:hAnsi="Times New Roman"/>
          <w:bCs/>
          <w:sz w:val="26"/>
          <w:szCs w:val="26"/>
        </w:rPr>
        <w:t>subject to review by the Commission</w:t>
      </w:r>
      <w:r w:rsidR="002A633B" w:rsidRPr="004D6092">
        <w:rPr>
          <w:rFonts w:ascii="Times New Roman" w:hAnsi="Times New Roman"/>
          <w:bCs/>
          <w:sz w:val="26"/>
          <w:szCs w:val="26"/>
        </w:rPr>
        <w:t xml:space="preserve">.  </w:t>
      </w:r>
    </w:p>
    <w:p w14:paraId="0CEA8520" w14:textId="77777777" w:rsidR="008419BE" w:rsidRPr="004D6092" w:rsidRDefault="008419BE" w:rsidP="00D26E43">
      <w:pPr>
        <w:pStyle w:val="NoSpacing"/>
        <w:ind w:firstLine="720"/>
        <w:rPr>
          <w:rFonts w:ascii="Times New Roman" w:hAnsi="Times New Roman"/>
          <w:bCs/>
          <w:sz w:val="26"/>
          <w:szCs w:val="26"/>
        </w:rPr>
      </w:pPr>
    </w:p>
    <w:p w14:paraId="1C01C16B" w14:textId="77777777" w:rsidR="008419BE" w:rsidRPr="004D6092" w:rsidRDefault="002A633B" w:rsidP="00D26E43">
      <w:pPr>
        <w:pStyle w:val="NoSpacing"/>
        <w:ind w:firstLine="720"/>
        <w:rPr>
          <w:rFonts w:ascii="Times New Roman" w:hAnsi="Times New Roman"/>
          <w:bCs/>
          <w:sz w:val="26"/>
          <w:szCs w:val="26"/>
        </w:rPr>
      </w:pPr>
      <w:r w:rsidRPr="004D6092">
        <w:rPr>
          <w:rFonts w:ascii="Times New Roman" w:hAnsi="Times New Roman"/>
          <w:bCs/>
          <w:sz w:val="26"/>
          <w:szCs w:val="26"/>
        </w:rPr>
        <w:t xml:space="preserve">Under the </w:t>
      </w:r>
      <w:r w:rsidR="008419BE" w:rsidRPr="004D6092">
        <w:rPr>
          <w:rFonts w:ascii="Times New Roman" w:hAnsi="Times New Roman"/>
          <w:sz w:val="26"/>
          <w:szCs w:val="26"/>
        </w:rPr>
        <w:t>Proclamation of Disaster Emergency</w:t>
      </w:r>
      <w:r w:rsidRPr="004D6092">
        <w:rPr>
          <w:rFonts w:ascii="Times New Roman" w:hAnsi="Times New Roman"/>
          <w:bCs/>
          <w:sz w:val="26"/>
          <w:szCs w:val="26"/>
        </w:rPr>
        <w:t xml:space="preserve">, it is </w:t>
      </w:r>
      <w:r w:rsidR="008419BE" w:rsidRPr="004D6092">
        <w:rPr>
          <w:rFonts w:ascii="Times New Roman" w:hAnsi="Times New Roman"/>
          <w:bCs/>
          <w:sz w:val="26"/>
          <w:szCs w:val="26"/>
        </w:rPr>
        <w:t xml:space="preserve">both necessary and </w:t>
      </w:r>
      <w:r w:rsidRPr="004D6092">
        <w:rPr>
          <w:rFonts w:ascii="Times New Roman" w:hAnsi="Times New Roman"/>
          <w:bCs/>
          <w:sz w:val="26"/>
          <w:szCs w:val="26"/>
        </w:rPr>
        <w:t xml:space="preserve">appropriate to provide this flexibility to ensure </w:t>
      </w:r>
      <w:r w:rsidR="008419BE" w:rsidRPr="004D6092">
        <w:rPr>
          <w:rFonts w:ascii="Times New Roman" w:hAnsi="Times New Roman"/>
          <w:bCs/>
          <w:sz w:val="26"/>
          <w:szCs w:val="26"/>
        </w:rPr>
        <w:t xml:space="preserve">operations continue as smoothly as possible and to prevent any </w:t>
      </w:r>
      <w:r w:rsidR="008419BE" w:rsidRPr="004D6092">
        <w:rPr>
          <w:rFonts w:ascii="Times New Roman" w:hAnsi="Times New Roman"/>
          <w:sz w:val="26"/>
          <w:szCs w:val="26"/>
        </w:rPr>
        <w:t>regulatory statute or rule prescribing procedures for</w:t>
      </w:r>
      <w:r w:rsidR="00BB24E1" w:rsidRPr="004D6092">
        <w:rPr>
          <w:rFonts w:ascii="Times New Roman" w:hAnsi="Times New Roman"/>
          <w:sz w:val="26"/>
          <w:szCs w:val="26"/>
        </w:rPr>
        <w:t xml:space="preserve"> the</w:t>
      </w:r>
      <w:r w:rsidR="008419BE" w:rsidRPr="004D6092">
        <w:rPr>
          <w:rFonts w:ascii="Times New Roman" w:hAnsi="Times New Roman"/>
          <w:sz w:val="26"/>
          <w:szCs w:val="26"/>
        </w:rPr>
        <w:t xml:space="preserve"> conduct of Commission business</w:t>
      </w:r>
      <w:r w:rsidR="008419BE" w:rsidRPr="004D6092">
        <w:rPr>
          <w:rFonts w:ascii="Times New Roman" w:hAnsi="Times New Roman"/>
          <w:bCs/>
          <w:sz w:val="26"/>
          <w:szCs w:val="26"/>
        </w:rPr>
        <w:t xml:space="preserve"> from </w:t>
      </w:r>
      <w:r w:rsidR="00BB24E1" w:rsidRPr="004D6092">
        <w:rPr>
          <w:rFonts w:ascii="Times New Roman" w:hAnsi="Times New Roman"/>
          <w:bCs/>
          <w:sz w:val="26"/>
          <w:szCs w:val="26"/>
        </w:rPr>
        <w:t xml:space="preserve">unreasonably </w:t>
      </w:r>
      <w:r w:rsidR="008419BE" w:rsidRPr="004D6092">
        <w:rPr>
          <w:rFonts w:ascii="Times New Roman" w:hAnsi="Times New Roman"/>
          <w:bCs/>
          <w:sz w:val="26"/>
          <w:szCs w:val="26"/>
        </w:rPr>
        <w:t xml:space="preserve">interfering with the </w:t>
      </w:r>
      <w:r w:rsidR="00BB24E1" w:rsidRPr="004D6092">
        <w:rPr>
          <w:rFonts w:ascii="Times New Roman" w:hAnsi="Times New Roman"/>
          <w:bCs/>
          <w:sz w:val="26"/>
          <w:szCs w:val="26"/>
        </w:rPr>
        <w:t>public interest</w:t>
      </w:r>
      <w:r w:rsidR="008419BE" w:rsidRPr="004D6092">
        <w:rPr>
          <w:rFonts w:ascii="Times New Roman" w:hAnsi="Times New Roman"/>
          <w:bCs/>
          <w:sz w:val="26"/>
          <w:szCs w:val="26"/>
        </w:rPr>
        <w:t xml:space="preserve">. </w:t>
      </w:r>
    </w:p>
    <w:p w14:paraId="0A65E078" w14:textId="77777777" w:rsidR="00BB24E1" w:rsidRPr="004D6092" w:rsidRDefault="00BB24E1" w:rsidP="00D26E43">
      <w:pPr>
        <w:pStyle w:val="NoSpacing"/>
        <w:ind w:firstLine="720"/>
        <w:rPr>
          <w:rFonts w:ascii="Times New Roman" w:hAnsi="Times New Roman"/>
          <w:bCs/>
          <w:sz w:val="26"/>
          <w:szCs w:val="26"/>
        </w:rPr>
      </w:pPr>
    </w:p>
    <w:p w14:paraId="016110B9" w14:textId="77777777" w:rsidR="002A633B" w:rsidRPr="004D6092" w:rsidRDefault="00A54D8A" w:rsidP="00D26E43">
      <w:pPr>
        <w:pStyle w:val="NoSpacing"/>
        <w:rPr>
          <w:rFonts w:ascii="Times New Roman" w:hAnsi="Times New Roman"/>
          <w:b/>
          <w:bCs/>
          <w:sz w:val="26"/>
          <w:szCs w:val="26"/>
        </w:rPr>
      </w:pPr>
      <w:r w:rsidRPr="004D6092">
        <w:rPr>
          <w:rFonts w:ascii="Times New Roman" w:hAnsi="Times New Roman"/>
          <w:b/>
          <w:bCs/>
          <w:sz w:val="26"/>
          <w:szCs w:val="26"/>
        </w:rPr>
        <w:t>Filing and Service Requirements</w:t>
      </w:r>
      <w:r w:rsidR="00F530AD" w:rsidRPr="004D6092">
        <w:rPr>
          <w:rFonts w:ascii="Times New Roman" w:hAnsi="Times New Roman"/>
          <w:b/>
          <w:bCs/>
          <w:sz w:val="26"/>
          <w:szCs w:val="26"/>
        </w:rPr>
        <w:t xml:space="preserve"> During Emergency</w:t>
      </w:r>
    </w:p>
    <w:p w14:paraId="03CB345F" w14:textId="77777777" w:rsidR="00A54D8A" w:rsidRPr="004D6092" w:rsidRDefault="00A54D8A" w:rsidP="00D26E43">
      <w:pPr>
        <w:pStyle w:val="NoSpacing"/>
        <w:ind w:firstLine="720"/>
        <w:rPr>
          <w:rFonts w:ascii="Times New Roman" w:hAnsi="Times New Roman"/>
          <w:b/>
          <w:bCs/>
          <w:sz w:val="26"/>
          <w:szCs w:val="26"/>
        </w:rPr>
      </w:pPr>
    </w:p>
    <w:p w14:paraId="25A4C59B" w14:textId="77777777" w:rsidR="00340CD8" w:rsidRPr="004D6092" w:rsidRDefault="00BB24E1" w:rsidP="00D26E43">
      <w:pPr>
        <w:pStyle w:val="NoSpacing"/>
        <w:ind w:firstLine="720"/>
        <w:rPr>
          <w:rFonts w:ascii="Times New Roman" w:hAnsi="Times New Roman"/>
          <w:bCs/>
          <w:sz w:val="26"/>
          <w:szCs w:val="26"/>
        </w:rPr>
      </w:pPr>
      <w:r w:rsidRPr="004D6092">
        <w:rPr>
          <w:rFonts w:ascii="Times New Roman" w:hAnsi="Times New Roman"/>
          <w:bCs/>
          <w:sz w:val="26"/>
          <w:szCs w:val="26"/>
        </w:rPr>
        <w:t>T</w:t>
      </w:r>
      <w:r w:rsidR="00A54D8A" w:rsidRPr="004D6092">
        <w:rPr>
          <w:rFonts w:ascii="Times New Roman" w:hAnsi="Times New Roman"/>
          <w:bCs/>
          <w:sz w:val="26"/>
          <w:szCs w:val="26"/>
        </w:rPr>
        <w:t>he Commission is no</w:t>
      </w:r>
      <w:r w:rsidR="008419BE" w:rsidRPr="004D6092">
        <w:rPr>
          <w:rFonts w:ascii="Times New Roman" w:hAnsi="Times New Roman"/>
          <w:bCs/>
          <w:sz w:val="26"/>
          <w:szCs w:val="26"/>
        </w:rPr>
        <w:t xml:space="preserve">t currently sending or receiving </w:t>
      </w:r>
      <w:r w:rsidR="00E53FCE" w:rsidRPr="004D6092">
        <w:rPr>
          <w:rFonts w:ascii="Times New Roman" w:hAnsi="Times New Roman"/>
          <w:bCs/>
          <w:sz w:val="26"/>
          <w:szCs w:val="26"/>
        </w:rPr>
        <w:t>mail from</w:t>
      </w:r>
      <w:r w:rsidR="003B4861" w:rsidRPr="004D6092">
        <w:rPr>
          <w:rFonts w:ascii="Times New Roman" w:hAnsi="Times New Roman"/>
          <w:bCs/>
          <w:sz w:val="26"/>
          <w:szCs w:val="26"/>
        </w:rPr>
        <w:t xml:space="preserve"> or to </w:t>
      </w:r>
      <w:r w:rsidR="00382986" w:rsidRPr="004D6092">
        <w:rPr>
          <w:rFonts w:ascii="Times New Roman" w:hAnsi="Times New Roman"/>
          <w:bCs/>
          <w:sz w:val="26"/>
          <w:szCs w:val="26"/>
        </w:rPr>
        <w:t xml:space="preserve">any of </w:t>
      </w:r>
      <w:r w:rsidR="008419BE" w:rsidRPr="004D6092">
        <w:rPr>
          <w:rFonts w:ascii="Times New Roman" w:hAnsi="Times New Roman"/>
          <w:bCs/>
          <w:sz w:val="26"/>
          <w:szCs w:val="26"/>
        </w:rPr>
        <w:t xml:space="preserve">its </w:t>
      </w:r>
      <w:r w:rsidR="003B4861" w:rsidRPr="004D6092">
        <w:rPr>
          <w:rFonts w:ascii="Times New Roman" w:hAnsi="Times New Roman"/>
          <w:bCs/>
          <w:sz w:val="26"/>
          <w:szCs w:val="26"/>
        </w:rPr>
        <w:t xml:space="preserve">principal </w:t>
      </w:r>
      <w:r w:rsidR="00A54D8A" w:rsidRPr="004D6092">
        <w:rPr>
          <w:rFonts w:ascii="Times New Roman" w:hAnsi="Times New Roman"/>
          <w:bCs/>
          <w:sz w:val="26"/>
          <w:szCs w:val="26"/>
        </w:rPr>
        <w:t>place</w:t>
      </w:r>
      <w:r w:rsidR="00382986" w:rsidRPr="004D6092">
        <w:rPr>
          <w:rFonts w:ascii="Times New Roman" w:hAnsi="Times New Roman"/>
          <w:bCs/>
          <w:sz w:val="26"/>
          <w:szCs w:val="26"/>
        </w:rPr>
        <w:t>s</w:t>
      </w:r>
      <w:r w:rsidR="00A54D8A" w:rsidRPr="004D6092">
        <w:rPr>
          <w:rFonts w:ascii="Times New Roman" w:hAnsi="Times New Roman"/>
          <w:bCs/>
          <w:sz w:val="26"/>
          <w:szCs w:val="26"/>
        </w:rPr>
        <w:t xml:space="preserve"> of business</w:t>
      </w:r>
      <w:r w:rsidR="00382986" w:rsidRPr="004D6092">
        <w:rPr>
          <w:rFonts w:ascii="Times New Roman" w:hAnsi="Times New Roman"/>
          <w:bCs/>
          <w:sz w:val="26"/>
          <w:szCs w:val="26"/>
        </w:rPr>
        <w:t>, including the Keystone Building</w:t>
      </w:r>
      <w:r w:rsidR="007E6FF3" w:rsidRPr="004D6092">
        <w:rPr>
          <w:rFonts w:ascii="Times New Roman" w:hAnsi="Times New Roman"/>
          <w:bCs/>
          <w:sz w:val="26"/>
          <w:szCs w:val="26"/>
        </w:rPr>
        <w:t xml:space="preserve"> in Harrisburg</w:t>
      </w:r>
      <w:r w:rsidR="00A54D8A" w:rsidRPr="004D6092">
        <w:rPr>
          <w:rFonts w:ascii="Times New Roman" w:hAnsi="Times New Roman"/>
          <w:bCs/>
          <w:sz w:val="26"/>
          <w:szCs w:val="26"/>
        </w:rPr>
        <w:t xml:space="preserve">.  </w:t>
      </w:r>
      <w:r w:rsidR="008419BE" w:rsidRPr="004D6092">
        <w:rPr>
          <w:rFonts w:ascii="Times New Roman" w:hAnsi="Times New Roman"/>
          <w:bCs/>
          <w:sz w:val="26"/>
          <w:szCs w:val="26"/>
        </w:rPr>
        <w:t xml:space="preserve"> </w:t>
      </w:r>
      <w:r w:rsidRPr="004D6092">
        <w:rPr>
          <w:rFonts w:ascii="Times New Roman" w:hAnsi="Times New Roman"/>
          <w:bCs/>
          <w:sz w:val="26"/>
          <w:szCs w:val="26"/>
        </w:rPr>
        <w:t>I</w:t>
      </w:r>
      <w:r w:rsidR="008419BE" w:rsidRPr="004D6092">
        <w:rPr>
          <w:rFonts w:ascii="Times New Roman" w:hAnsi="Times New Roman"/>
          <w:bCs/>
          <w:sz w:val="26"/>
          <w:szCs w:val="26"/>
        </w:rPr>
        <w:t xml:space="preserve">n order to continue operations </w:t>
      </w:r>
      <w:r w:rsidR="00A70C05" w:rsidRPr="004D6092">
        <w:rPr>
          <w:rFonts w:ascii="Times New Roman" w:hAnsi="Times New Roman"/>
          <w:bCs/>
          <w:sz w:val="26"/>
          <w:szCs w:val="26"/>
        </w:rPr>
        <w:t xml:space="preserve">during this emergency, the Commission shall waive the requirement for paper filings and </w:t>
      </w:r>
      <w:r w:rsidRPr="004D6092">
        <w:rPr>
          <w:rFonts w:ascii="Times New Roman" w:hAnsi="Times New Roman"/>
          <w:bCs/>
          <w:sz w:val="26"/>
          <w:szCs w:val="26"/>
        </w:rPr>
        <w:t xml:space="preserve">shall </w:t>
      </w:r>
      <w:r w:rsidR="00A70C05" w:rsidRPr="004D6092">
        <w:rPr>
          <w:rFonts w:ascii="Times New Roman" w:hAnsi="Times New Roman"/>
          <w:bCs/>
          <w:sz w:val="26"/>
          <w:szCs w:val="26"/>
        </w:rPr>
        <w:t xml:space="preserve">accept </w:t>
      </w:r>
      <w:r w:rsidR="003836D2" w:rsidRPr="004D6092">
        <w:rPr>
          <w:rFonts w:ascii="Times New Roman" w:hAnsi="Times New Roman"/>
          <w:bCs/>
          <w:sz w:val="26"/>
          <w:szCs w:val="26"/>
        </w:rPr>
        <w:t xml:space="preserve">only </w:t>
      </w:r>
      <w:r w:rsidR="00A70C05" w:rsidRPr="004D6092">
        <w:rPr>
          <w:rFonts w:ascii="Times New Roman" w:hAnsi="Times New Roman"/>
          <w:bCs/>
          <w:sz w:val="26"/>
          <w:szCs w:val="26"/>
        </w:rPr>
        <w:t xml:space="preserve">e-filings of all documents.  </w:t>
      </w:r>
      <w:r w:rsidR="00A54D8A" w:rsidRPr="004D6092">
        <w:rPr>
          <w:rFonts w:ascii="Times New Roman" w:hAnsi="Times New Roman"/>
          <w:bCs/>
          <w:sz w:val="26"/>
          <w:szCs w:val="26"/>
        </w:rPr>
        <w:t xml:space="preserve">52 Pa. Code </w:t>
      </w:r>
      <w:r w:rsidR="00F77BEE" w:rsidRPr="004D6092">
        <w:rPr>
          <w:rFonts w:ascii="Times New Roman" w:hAnsi="Times New Roman"/>
          <w:sz w:val="26"/>
          <w:szCs w:val="26"/>
        </w:rPr>
        <w:t xml:space="preserve">§ </w:t>
      </w:r>
      <w:r w:rsidR="00A54D8A" w:rsidRPr="004D6092">
        <w:rPr>
          <w:rFonts w:ascii="Times New Roman" w:hAnsi="Times New Roman"/>
          <w:bCs/>
          <w:sz w:val="26"/>
          <w:szCs w:val="26"/>
        </w:rPr>
        <w:t xml:space="preserve">1.4.  </w:t>
      </w:r>
    </w:p>
    <w:p w14:paraId="3D3D86E9" w14:textId="77777777" w:rsidR="00E53FCE" w:rsidRPr="004D6092" w:rsidRDefault="00E53FCE" w:rsidP="00D26E43">
      <w:pPr>
        <w:pStyle w:val="NoSpacing"/>
        <w:ind w:firstLine="720"/>
        <w:rPr>
          <w:rFonts w:ascii="Times New Roman" w:hAnsi="Times New Roman"/>
          <w:bCs/>
          <w:sz w:val="26"/>
          <w:szCs w:val="26"/>
        </w:rPr>
      </w:pPr>
    </w:p>
    <w:p w14:paraId="7C6D6AA6" w14:textId="77777777" w:rsidR="00340CD8" w:rsidRPr="004D6092" w:rsidRDefault="00340CD8" w:rsidP="00D26E43">
      <w:pPr>
        <w:pStyle w:val="NoSpacing"/>
        <w:ind w:firstLine="720"/>
        <w:rPr>
          <w:rFonts w:ascii="Times New Roman" w:hAnsi="Times New Roman"/>
          <w:bCs/>
          <w:sz w:val="26"/>
          <w:szCs w:val="26"/>
        </w:rPr>
      </w:pPr>
      <w:r w:rsidRPr="004D6092">
        <w:rPr>
          <w:rFonts w:ascii="Times New Roman" w:hAnsi="Times New Roman"/>
          <w:bCs/>
          <w:sz w:val="26"/>
          <w:szCs w:val="26"/>
        </w:rPr>
        <w:t>Any filings containing confidential or p</w:t>
      </w:r>
      <w:r w:rsidR="002D18CA" w:rsidRPr="004D6092">
        <w:rPr>
          <w:rFonts w:ascii="Times New Roman" w:hAnsi="Times New Roman"/>
          <w:bCs/>
          <w:sz w:val="26"/>
          <w:szCs w:val="26"/>
        </w:rPr>
        <w:t>roprietary</w:t>
      </w:r>
      <w:r w:rsidRPr="004D6092">
        <w:rPr>
          <w:rFonts w:ascii="Times New Roman" w:hAnsi="Times New Roman"/>
          <w:bCs/>
          <w:sz w:val="26"/>
          <w:szCs w:val="26"/>
        </w:rPr>
        <w:t xml:space="preserve"> information should be emailed to the Secretary of the Commission at </w:t>
      </w:r>
      <w:hyperlink r:id="rId10" w:history="1">
        <w:r w:rsidR="002D18CA" w:rsidRPr="004D6092">
          <w:rPr>
            <w:rStyle w:val="Hyperlink"/>
            <w:rFonts w:ascii="Times New Roman" w:hAnsi="Times New Roman"/>
            <w:sz w:val="26"/>
            <w:szCs w:val="26"/>
          </w:rPr>
          <w:t>rc</w:t>
        </w:r>
        <w:r w:rsidRPr="004D6092">
          <w:rPr>
            <w:rStyle w:val="Hyperlink"/>
            <w:rFonts w:ascii="Times New Roman" w:hAnsi="Times New Roman"/>
            <w:sz w:val="26"/>
            <w:szCs w:val="26"/>
          </w:rPr>
          <w:t>hiavetta@pa.gov</w:t>
        </w:r>
      </w:hyperlink>
      <w:r w:rsidRPr="004D6092">
        <w:rPr>
          <w:rFonts w:ascii="Times New Roman" w:hAnsi="Times New Roman"/>
          <w:bCs/>
          <w:sz w:val="26"/>
          <w:szCs w:val="26"/>
        </w:rPr>
        <w:t xml:space="preserve">. </w:t>
      </w:r>
      <w:r w:rsidR="00F77BEE" w:rsidRPr="004D6092">
        <w:rPr>
          <w:rFonts w:ascii="Times New Roman" w:hAnsi="Times New Roman"/>
          <w:bCs/>
          <w:sz w:val="26"/>
          <w:szCs w:val="26"/>
        </w:rPr>
        <w:t xml:space="preserve"> </w:t>
      </w:r>
      <w:r w:rsidR="00BB24E1" w:rsidRPr="004D6092">
        <w:rPr>
          <w:rFonts w:ascii="Times New Roman" w:hAnsi="Times New Roman"/>
          <w:bCs/>
          <w:sz w:val="26"/>
          <w:szCs w:val="26"/>
        </w:rPr>
        <w:t xml:space="preserve">Use of encryption </w:t>
      </w:r>
      <w:r w:rsidR="00F530AD" w:rsidRPr="004D6092">
        <w:rPr>
          <w:rFonts w:ascii="Times New Roman" w:hAnsi="Times New Roman"/>
          <w:bCs/>
          <w:sz w:val="26"/>
          <w:szCs w:val="26"/>
        </w:rPr>
        <w:t>with the prior consent of the Secretary is permitted.</w:t>
      </w:r>
    </w:p>
    <w:p w14:paraId="0CA16E46" w14:textId="77777777" w:rsidR="0027230E" w:rsidRPr="004D6092" w:rsidRDefault="0027230E" w:rsidP="00D26E43">
      <w:pPr>
        <w:pStyle w:val="NoSpacing"/>
        <w:ind w:firstLine="720"/>
        <w:rPr>
          <w:rFonts w:ascii="Times New Roman" w:hAnsi="Times New Roman"/>
          <w:bCs/>
          <w:sz w:val="26"/>
          <w:szCs w:val="26"/>
        </w:rPr>
      </w:pPr>
    </w:p>
    <w:p w14:paraId="28103299" w14:textId="77777777" w:rsidR="00A54D8A" w:rsidRPr="004D6092" w:rsidRDefault="00A70C05" w:rsidP="00D26E43">
      <w:pPr>
        <w:pStyle w:val="NoSpacing"/>
        <w:ind w:firstLine="720"/>
        <w:rPr>
          <w:rFonts w:ascii="Times New Roman" w:hAnsi="Times New Roman"/>
          <w:bCs/>
          <w:sz w:val="26"/>
          <w:szCs w:val="26"/>
        </w:rPr>
      </w:pPr>
      <w:r w:rsidRPr="004D6092">
        <w:rPr>
          <w:rFonts w:ascii="Times New Roman" w:hAnsi="Times New Roman"/>
          <w:bCs/>
          <w:sz w:val="26"/>
          <w:szCs w:val="26"/>
        </w:rPr>
        <w:t>In addition, s</w:t>
      </w:r>
      <w:r w:rsidR="0027230E" w:rsidRPr="004D6092">
        <w:rPr>
          <w:rFonts w:ascii="Times New Roman" w:hAnsi="Times New Roman"/>
          <w:bCs/>
          <w:sz w:val="26"/>
          <w:szCs w:val="26"/>
        </w:rPr>
        <w:t xml:space="preserve">ervice by the Commission </w:t>
      </w:r>
      <w:r w:rsidR="00382986" w:rsidRPr="004D6092">
        <w:rPr>
          <w:rFonts w:ascii="Times New Roman" w:hAnsi="Times New Roman"/>
          <w:bCs/>
          <w:sz w:val="26"/>
          <w:szCs w:val="26"/>
        </w:rPr>
        <w:t xml:space="preserve">on parties </w:t>
      </w:r>
      <w:r w:rsidR="0027230E" w:rsidRPr="004D6092">
        <w:rPr>
          <w:rFonts w:ascii="Times New Roman" w:hAnsi="Times New Roman"/>
          <w:bCs/>
          <w:sz w:val="26"/>
          <w:szCs w:val="26"/>
        </w:rPr>
        <w:t>will be exclusively electronic</w:t>
      </w:r>
      <w:r w:rsidRPr="004D6092">
        <w:rPr>
          <w:rFonts w:ascii="Times New Roman" w:hAnsi="Times New Roman"/>
          <w:bCs/>
          <w:sz w:val="26"/>
          <w:szCs w:val="26"/>
        </w:rPr>
        <w:t xml:space="preserve"> and </w:t>
      </w:r>
      <w:r w:rsidR="0027230E" w:rsidRPr="004D6092">
        <w:rPr>
          <w:rFonts w:ascii="Times New Roman" w:hAnsi="Times New Roman"/>
          <w:bCs/>
          <w:sz w:val="26"/>
          <w:szCs w:val="26"/>
        </w:rPr>
        <w:t xml:space="preserve">service on Commission </w:t>
      </w:r>
      <w:r w:rsidR="002D18CA" w:rsidRPr="004D6092">
        <w:rPr>
          <w:rFonts w:ascii="Times New Roman" w:hAnsi="Times New Roman"/>
          <w:bCs/>
          <w:sz w:val="26"/>
          <w:szCs w:val="26"/>
        </w:rPr>
        <w:t>staff</w:t>
      </w:r>
      <w:r w:rsidR="0027230E" w:rsidRPr="004D6092">
        <w:rPr>
          <w:rFonts w:ascii="Times New Roman" w:hAnsi="Times New Roman"/>
          <w:bCs/>
          <w:sz w:val="26"/>
          <w:szCs w:val="26"/>
        </w:rPr>
        <w:t xml:space="preserve">, </w:t>
      </w:r>
      <w:r w:rsidR="00382986" w:rsidRPr="004D6092">
        <w:rPr>
          <w:rFonts w:ascii="Times New Roman" w:hAnsi="Times New Roman"/>
          <w:bCs/>
          <w:sz w:val="26"/>
          <w:szCs w:val="26"/>
        </w:rPr>
        <w:t>as a party or otherwise</w:t>
      </w:r>
      <w:r w:rsidR="0027230E" w:rsidRPr="004D6092">
        <w:rPr>
          <w:rFonts w:ascii="Times New Roman" w:hAnsi="Times New Roman"/>
          <w:bCs/>
          <w:sz w:val="26"/>
          <w:szCs w:val="26"/>
        </w:rPr>
        <w:t xml:space="preserve">, </w:t>
      </w:r>
      <w:r w:rsidRPr="004D6092">
        <w:rPr>
          <w:rFonts w:ascii="Times New Roman" w:hAnsi="Times New Roman"/>
          <w:bCs/>
          <w:sz w:val="26"/>
          <w:szCs w:val="26"/>
        </w:rPr>
        <w:t xml:space="preserve">also </w:t>
      </w:r>
      <w:r w:rsidR="00382986" w:rsidRPr="004D6092">
        <w:rPr>
          <w:rFonts w:ascii="Times New Roman" w:hAnsi="Times New Roman"/>
          <w:bCs/>
          <w:sz w:val="26"/>
          <w:szCs w:val="26"/>
        </w:rPr>
        <w:t xml:space="preserve">shall </w:t>
      </w:r>
      <w:r w:rsidRPr="004D6092">
        <w:rPr>
          <w:rFonts w:ascii="Times New Roman" w:hAnsi="Times New Roman"/>
          <w:bCs/>
          <w:sz w:val="26"/>
          <w:szCs w:val="26"/>
        </w:rPr>
        <w:t xml:space="preserve">be </w:t>
      </w:r>
      <w:r w:rsidR="0027230E" w:rsidRPr="004D6092">
        <w:rPr>
          <w:rFonts w:ascii="Times New Roman" w:hAnsi="Times New Roman"/>
          <w:bCs/>
          <w:sz w:val="26"/>
          <w:szCs w:val="26"/>
        </w:rPr>
        <w:t xml:space="preserve">exclusively electronic.  </w:t>
      </w:r>
    </w:p>
    <w:p w14:paraId="1071CFC8" w14:textId="77777777" w:rsidR="0027230E" w:rsidRPr="004D6092" w:rsidRDefault="0027230E" w:rsidP="00D26E43">
      <w:pPr>
        <w:pStyle w:val="NoSpacing"/>
        <w:ind w:firstLine="720"/>
        <w:rPr>
          <w:rFonts w:ascii="Times New Roman" w:hAnsi="Times New Roman"/>
          <w:bCs/>
          <w:sz w:val="26"/>
          <w:szCs w:val="26"/>
        </w:rPr>
      </w:pPr>
    </w:p>
    <w:p w14:paraId="793CE7F8" w14:textId="77777777" w:rsidR="00423463" w:rsidRPr="004D6092" w:rsidRDefault="00423463" w:rsidP="00D26E43">
      <w:pPr>
        <w:pStyle w:val="NoSpacing"/>
        <w:ind w:firstLine="720"/>
        <w:rPr>
          <w:rFonts w:ascii="Times New Roman" w:hAnsi="Times New Roman"/>
          <w:bCs/>
          <w:sz w:val="26"/>
          <w:szCs w:val="26"/>
        </w:rPr>
      </w:pPr>
      <w:r w:rsidRPr="004D6092">
        <w:rPr>
          <w:rFonts w:ascii="Times New Roman" w:hAnsi="Times New Roman"/>
          <w:bCs/>
          <w:sz w:val="26"/>
          <w:szCs w:val="26"/>
        </w:rPr>
        <w:t xml:space="preserve">Finally, </w:t>
      </w:r>
      <w:r w:rsidR="00F530AD" w:rsidRPr="004D6092">
        <w:rPr>
          <w:rFonts w:ascii="Times New Roman" w:hAnsi="Times New Roman"/>
          <w:bCs/>
          <w:sz w:val="26"/>
          <w:szCs w:val="26"/>
        </w:rPr>
        <w:t xml:space="preserve">similar to </w:t>
      </w:r>
      <w:r w:rsidRPr="004D6092">
        <w:rPr>
          <w:rFonts w:ascii="Times New Roman" w:hAnsi="Times New Roman"/>
          <w:bCs/>
          <w:sz w:val="26"/>
          <w:szCs w:val="26"/>
        </w:rPr>
        <w:t xml:space="preserve">prior delegations of matters involving routine, ministerial or </w:t>
      </w:r>
      <w:r w:rsidR="00576D11" w:rsidRPr="004D6092">
        <w:rPr>
          <w:rFonts w:ascii="Times New Roman" w:hAnsi="Times New Roman"/>
          <w:bCs/>
          <w:sz w:val="26"/>
          <w:szCs w:val="26"/>
        </w:rPr>
        <w:t xml:space="preserve">non-policy making </w:t>
      </w:r>
      <w:r w:rsidRPr="004D6092">
        <w:rPr>
          <w:rFonts w:ascii="Times New Roman" w:hAnsi="Times New Roman"/>
          <w:bCs/>
          <w:sz w:val="26"/>
          <w:szCs w:val="26"/>
        </w:rPr>
        <w:t xml:space="preserve">matters, we delegate to the Secretary of the Commission </w:t>
      </w:r>
      <w:r w:rsidR="00576D11" w:rsidRPr="004D6092">
        <w:rPr>
          <w:rFonts w:ascii="Times New Roman" w:hAnsi="Times New Roman"/>
          <w:bCs/>
          <w:sz w:val="26"/>
          <w:szCs w:val="26"/>
        </w:rPr>
        <w:t xml:space="preserve">the authority </w:t>
      </w:r>
      <w:r w:rsidRPr="004D6092">
        <w:rPr>
          <w:rFonts w:ascii="Times New Roman" w:hAnsi="Times New Roman"/>
          <w:bCs/>
          <w:sz w:val="26"/>
          <w:szCs w:val="26"/>
        </w:rPr>
        <w:t xml:space="preserve">to modify any procedural rules </w:t>
      </w:r>
      <w:r w:rsidR="001068D6" w:rsidRPr="004D6092">
        <w:rPr>
          <w:rFonts w:ascii="Times New Roman" w:hAnsi="Times New Roman"/>
          <w:bCs/>
          <w:sz w:val="26"/>
          <w:szCs w:val="26"/>
        </w:rPr>
        <w:t>found in Chapter 1 of our regulations,</w:t>
      </w:r>
      <w:r w:rsidR="00576D11" w:rsidRPr="004D6092">
        <w:rPr>
          <w:rFonts w:ascii="Times New Roman" w:hAnsi="Times New Roman"/>
          <w:bCs/>
          <w:sz w:val="26"/>
          <w:szCs w:val="26"/>
        </w:rPr>
        <w:t xml:space="preserve"> </w:t>
      </w:r>
      <w:r w:rsidRPr="004D6092">
        <w:rPr>
          <w:rFonts w:ascii="Times New Roman" w:hAnsi="Times New Roman"/>
          <w:bCs/>
          <w:sz w:val="26"/>
          <w:szCs w:val="26"/>
        </w:rPr>
        <w:t xml:space="preserve">to the extent </w:t>
      </w:r>
      <w:r w:rsidR="00576D11" w:rsidRPr="004D6092">
        <w:rPr>
          <w:rFonts w:ascii="Times New Roman" w:hAnsi="Times New Roman"/>
          <w:bCs/>
          <w:sz w:val="26"/>
          <w:szCs w:val="26"/>
        </w:rPr>
        <w:t xml:space="preserve">necessary for the conduct of Commission business during this pandemic emergency.  </w:t>
      </w:r>
    </w:p>
    <w:p w14:paraId="309C1DC4" w14:textId="77777777" w:rsidR="00576D11" w:rsidRPr="004D6092" w:rsidRDefault="00576D11" w:rsidP="00D26E43">
      <w:pPr>
        <w:pStyle w:val="NoSpacing"/>
        <w:ind w:firstLine="720"/>
        <w:rPr>
          <w:rFonts w:ascii="Times New Roman" w:hAnsi="Times New Roman"/>
          <w:bCs/>
          <w:sz w:val="26"/>
          <w:szCs w:val="26"/>
        </w:rPr>
      </w:pPr>
    </w:p>
    <w:p w14:paraId="702EA7AA" w14:textId="77777777" w:rsidR="0027230E" w:rsidRPr="004D6092" w:rsidRDefault="0027230E" w:rsidP="00D26E43">
      <w:pPr>
        <w:pStyle w:val="NoSpacing"/>
        <w:rPr>
          <w:rFonts w:ascii="Times New Roman" w:hAnsi="Times New Roman"/>
          <w:b/>
          <w:bCs/>
          <w:sz w:val="26"/>
          <w:szCs w:val="26"/>
        </w:rPr>
      </w:pPr>
      <w:r w:rsidRPr="004D6092">
        <w:rPr>
          <w:rFonts w:ascii="Times New Roman" w:hAnsi="Times New Roman"/>
          <w:b/>
          <w:bCs/>
          <w:sz w:val="26"/>
          <w:szCs w:val="26"/>
        </w:rPr>
        <w:t xml:space="preserve">Emergency Relief </w:t>
      </w:r>
    </w:p>
    <w:p w14:paraId="48E31F31" w14:textId="77777777" w:rsidR="00E04B1F" w:rsidRPr="004D6092" w:rsidRDefault="00E04B1F" w:rsidP="00D26E43">
      <w:pPr>
        <w:pStyle w:val="NoSpacing"/>
        <w:ind w:firstLine="720"/>
        <w:rPr>
          <w:rFonts w:ascii="Times New Roman" w:hAnsi="Times New Roman"/>
          <w:bCs/>
          <w:sz w:val="26"/>
          <w:szCs w:val="26"/>
        </w:rPr>
      </w:pPr>
    </w:p>
    <w:p w14:paraId="4C306D26" w14:textId="77777777" w:rsidR="00E04B1F" w:rsidRPr="004D6092" w:rsidRDefault="00E04B1F" w:rsidP="00D26E43">
      <w:pPr>
        <w:pStyle w:val="NormalWeb"/>
        <w:spacing w:before="0" w:beforeAutospacing="0" w:after="0" w:afterAutospacing="0"/>
        <w:ind w:firstLine="720"/>
        <w:rPr>
          <w:sz w:val="26"/>
          <w:szCs w:val="26"/>
        </w:rPr>
      </w:pPr>
      <w:r w:rsidRPr="004D6092">
        <w:rPr>
          <w:sz w:val="26"/>
          <w:szCs w:val="26"/>
        </w:rPr>
        <w:t>Pursuant to the Commission’s regulations governing emergency relief, an Emergency Order will be issued only when there exists a clear and present danger to life or property or when the relief requested is uncontested and action is required prior to the next scheduled public meeting.  52 Pa. Code §</w:t>
      </w:r>
      <w:r w:rsidR="004A7878" w:rsidRPr="004D6092">
        <w:rPr>
          <w:sz w:val="26"/>
          <w:szCs w:val="26"/>
        </w:rPr>
        <w:t xml:space="preserve"> </w:t>
      </w:r>
      <w:r w:rsidRPr="004D6092">
        <w:rPr>
          <w:sz w:val="26"/>
          <w:szCs w:val="26"/>
        </w:rPr>
        <w:t>3.1.  Additionally, Commission regulations at 52 Pa. Code §</w:t>
      </w:r>
      <w:r w:rsidR="004A7878" w:rsidRPr="004D6092">
        <w:rPr>
          <w:sz w:val="26"/>
          <w:szCs w:val="26"/>
        </w:rPr>
        <w:t xml:space="preserve"> </w:t>
      </w:r>
      <w:r w:rsidRPr="004D6092">
        <w:rPr>
          <w:sz w:val="26"/>
          <w:szCs w:val="26"/>
        </w:rPr>
        <w:t>3.2 provide that, in addition to the existence of an emergency, an emergency order is appropriate where the need for relief is immediate, there would be irreparable injury if relief is not granted, and the relief is not injurious to the public interest.</w:t>
      </w:r>
    </w:p>
    <w:p w14:paraId="78D8162E" w14:textId="77777777" w:rsidR="00E04B1F" w:rsidRPr="004D6092" w:rsidRDefault="00E04B1F" w:rsidP="00D26E43">
      <w:pPr>
        <w:pStyle w:val="NoSpacing"/>
        <w:ind w:firstLine="720"/>
        <w:rPr>
          <w:rFonts w:ascii="Times New Roman" w:hAnsi="Times New Roman"/>
          <w:sz w:val="26"/>
          <w:szCs w:val="26"/>
        </w:rPr>
      </w:pPr>
    </w:p>
    <w:p w14:paraId="14D7D893" w14:textId="77777777" w:rsidR="00595E2F" w:rsidRPr="004D6092" w:rsidRDefault="003B4861" w:rsidP="00D26E43">
      <w:pPr>
        <w:pStyle w:val="NoSpacing"/>
        <w:ind w:firstLine="720"/>
        <w:rPr>
          <w:rFonts w:ascii="Times New Roman" w:hAnsi="Times New Roman"/>
          <w:sz w:val="26"/>
          <w:szCs w:val="26"/>
        </w:rPr>
      </w:pPr>
      <w:r w:rsidRPr="004D6092">
        <w:rPr>
          <w:rFonts w:ascii="Times New Roman" w:hAnsi="Times New Roman"/>
          <w:sz w:val="26"/>
          <w:szCs w:val="26"/>
        </w:rPr>
        <w:lastRenderedPageBreak/>
        <w:t xml:space="preserve">The </w:t>
      </w:r>
      <w:r w:rsidR="00E04B1F" w:rsidRPr="004D6092">
        <w:rPr>
          <w:rFonts w:ascii="Times New Roman" w:hAnsi="Times New Roman"/>
          <w:sz w:val="26"/>
          <w:szCs w:val="26"/>
        </w:rPr>
        <w:t xml:space="preserve">issuance of an emergency order is </w:t>
      </w:r>
      <w:r w:rsidR="00A70C05" w:rsidRPr="004D6092">
        <w:rPr>
          <w:rFonts w:ascii="Times New Roman" w:hAnsi="Times New Roman"/>
          <w:sz w:val="26"/>
          <w:szCs w:val="26"/>
        </w:rPr>
        <w:t xml:space="preserve">necessary and </w:t>
      </w:r>
      <w:r w:rsidR="00E04B1F" w:rsidRPr="004D6092">
        <w:rPr>
          <w:rFonts w:ascii="Times New Roman" w:hAnsi="Times New Roman"/>
          <w:sz w:val="26"/>
          <w:szCs w:val="26"/>
        </w:rPr>
        <w:t>appropriate under the</w:t>
      </w:r>
      <w:r w:rsidR="00A70C05" w:rsidRPr="004D6092">
        <w:rPr>
          <w:rFonts w:ascii="Times New Roman" w:hAnsi="Times New Roman"/>
          <w:sz w:val="26"/>
          <w:szCs w:val="26"/>
        </w:rPr>
        <w:t>se</w:t>
      </w:r>
      <w:r w:rsidR="00E04B1F" w:rsidRPr="004D6092">
        <w:rPr>
          <w:rFonts w:ascii="Times New Roman" w:hAnsi="Times New Roman"/>
          <w:sz w:val="26"/>
          <w:szCs w:val="26"/>
        </w:rPr>
        <w:t xml:space="preserve"> unique circumstances.  </w:t>
      </w:r>
      <w:r w:rsidR="00E04B1F" w:rsidRPr="004D6092">
        <w:rPr>
          <w:rFonts w:ascii="Times New Roman" w:hAnsi="Times New Roman"/>
          <w:bCs/>
          <w:sz w:val="26"/>
          <w:szCs w:val="26"/>
        </w:rPr>
        <w:t xml:space="preserve">  </w:t>
      </w:r>
      <w:r w:rsidR="00A3767A" w:rsidRPr="004D6092">
        <w:rPr>
          <w:rFonts w:ascii="Times New Roman" w:hAnsi="Times New Roman"/>
          <w:sz w:val="26"/>
          <w:szCs w:val="26"/>
        </w:rPr>
        <w:tab/>
      </w:r>
      <w:r w:rsidR="00595E2F" w:rsidRPr="004D6092">
        <w:rPr>
          <w:rFonts w:ascii="Times New Roman" w:hAnsi="Times New Roman"/>
          <w:sz w:val="26"/>
          <w:szCs w:val="26"/>
        </w:rPr>
        <w:t xml:space="preserve"> </w:t>
      </w:r>
    </w:p>
    <w:p w14:paraId="379C4E9A" w14:textId="77777777" w:rsidR="006A6E67" w:rsidRPr="004D6092" w:rsidRDefault="006A6E67" w:rsidP="00D26E43">
      <w:pPr>
        <w:pStyle w:val="BodyText"/>
        <w:spacing w:line="360" w:lineRule="auto"/>
        <w:rPr>
          <w:sz w:val="26"/>
          <w:szCs w:val="26"/>
        </w:rPr>
      </w:pPr>
    </w:p>
    <w:p w14:paraId="02804390" w14:textId="77777777" w:rsidR="002E3395" w:rsidRPr="004D6092" w:rsidRDefault="00A3767A" w:rsidP="00D26E43">
      <w:pPr>
        <w:spacing w:line="360" w:lineRule="auto"/>
        <w:rPr>
          <w:b/>
          <w:sz w:val="26"/>
          <w:szCs w:val="26"/>
        </w:rPr>
      </w:pPr>
      <w:r w:rsidRPr="004D6092">
        <w:rPr>
          <w:b/>
          <w:sz w:val="26"/>
          <w:szCs w:val="26"/>
        </w:rPr>
        <w:t>THEREFORE, IT IS ORDERED:</w:t>
      </w:r>
    </w:p>
    <w:p w14:paraId="0DACA815" w14:textId="77777777" w:rsidR="007E2B25" w:rsidRPr="004D6092" w:rsidRDefault="007E2B25" w:rsidP="00D26E43">
      <w:pPr>
        <w:spacing w:line="360" w:lineRule="auto"/>
        <w:rPr>
          <w:sz w:val="26"/>
          <w:szCs w:val="26"/>
        </w:rPr>
      </w:pPr>
    </w:p>
    <w:p w14:paraId="33B8ED06" w14:textId="77777777" w:rsidR="004953C5" w:rsidRPr="004D6092" w:rsidRDefault="004953C5" w:rsidP="00D26E43">
      <w:pPr>
        <w:pStyle w:val="NoSpacing"/>
        <w:numPr>
          <w:ilvl w:val="0"/>
          <w:numId w:val="4"/>
        </w:numPr>
        <w:ind w:hanging="720"/>
        <w:rPr>
          <w:rFonts w:ascii="Times New Roman" w:hAnsi="Times New Roman"/>
          <w:bCs/>
          <w:sz w:val="26"/>
          <w:szCs w:val="26"/>
        </w:rPr>
      </w:pPr>
      <w:r w:rsidRPr="004D6092">
        <w:rPr>
          <w:rFonts w:ascii="Times New Roman" w:hAnsi="Times New Roman"/>
          <w:bCs/>
          <w:sz w:val="26"/>
          <w:szCs w:val="26"/>
        </w:rPr>
        <w:t xml:space="preserve">Parties to proceedings before the Commission are encouraged </w:t>
      </w:r>
      <w:r w:rsidR="00E53FCE" w:rsidRPr="004D6092">
        <w:rPr>
          <w:rFonts w:ascii="Times New Roman" w:hAnsi="Times New Roman"/>
          <w:bCs/>
          <w:sz w:val="26"/>
          <w:szCs w:val="26"/>
        </w:rPr>
        <w:t>to cooperate</w:t>
      </w:r>
      <w:r w:rsidRPr="004D6092">
        <w:rPr>
          <w:rFonts w:ascii="Times New Roman" w:hAnsi="Times New Roman"/>
          <w:bCs/>
          <w:sz w:val="26"/>
          <w:szCs w:val="26"/>
        </w:rPr>
        <w:t xml:space="preserve"> regarding </w:t>
      </w:r>
      <w:r w:rsidRPr="004D6092">
        <w:rPr>
          <w:rFonts w:ascii="Times New Roman" w:hAnsi="Times New Roman"/>
          <w:color w:val="000000"/>
          <w:sz w:val="26"/>
          <w:szCs w:val="26"/>
        </w:rPr>
        <w:t xml:space="preserve">the suspension, extension, waiver or change of any regulatory, statutory or procedural deadlines in connection with </w:t>
      </w:r>
      <w:r w:rsidR="00E53FCE" w:rsidRPr="004D6092">
        <w:rPr>
          <w:rFonts w:ascii="Times New Roman" w:hAnsi="Times New Roman"/>
          <w:color w:val="000000"/>
          <w:sz w:val="26"/>
          <w:szCs w:val="26"/>
        </w:rPr>
        <w:t>the performance</w:t>
      </w:r>
      <w:r w:rsidRPr="004D6092">
        <w:rPr>
          <w:rFonts w:ascii="Times New Roman" w:hAnsi="Times New Roman"/>
          <w:color w:val="000000"/>
          <w:sz w:val="26"/>
          <w:szCs w:val="26"/>
        </w:rPr>
        <w:t xml:space="preserve"> of any obligation prescribed by the Public Utility Code or other applicable law.</w:t>
      </w:r>
    </w:p>
    <w:p w14:paraId="5869BCEB" w14:textId="77777777" w:rsidR="00576D11" w:rsidRPr="004D6092" w:rsidRDefault="00576D11" w:rsidP="00D26E43">
      <w:pPr>
        <w:pStyle w:val="NoSpacing"/>
        <w:ind w:left="360"/>
        <w:rPr>
          <w:rFonts w:ascii="Times New Roman" w:hAnsi="Times New Roman"/>
          <w:bCs/>
          <w:sz w:val="26"/>
          <w:szCs w:val="26"/>
        </w:rPr>
      </w:pPr>
    </w:p>
    <w:p w14:paraId="6B8176FC" w14:textId="77777777" w:rsidR="004953C5" w:rsidRPr="004D6092" w:rsidRDefault="004953C5" w:rsidP="00D26E43">
      <w:pPr>
        <w:pStyle w:val="NoSpacing"/>
        <w:numPr>
          <w:ilvl w:val="0"/>
          <w:numId w:val="4"/>
        </w:numPr>
        <w:ind w:hanging="720"/>
        <w:rPr>
          <w:rFonts w:ascii="Times New Roman" w:hAnsi="Times New Roman"/>
          <w:bCs/>
          <w:sz w:val="26"/>
          <w:szCs w:val="26"/>
        </w:rPr>
      </w:pPr>
      <w:r w:rsidRPr="004D6092">
        <w:rPr>
          <w:rFonts w:ascii="Times New Roman" w:hAnsi="Times New Roman"/>
          <w:bCs/>
          <w:sz w:val="26"/>
          <w:szCs w:val="26"/>
        </w:rPr>
        <w:t xml:space="preserve">All </w:t>
      </w:r>
      <w:r w:rsidR="00FC61C2" w:rsidRPr="004D6092">
        <w:rPr>
          <w:rFonts w:ascii="Times New Roman" w:hAnsi="Times New Roman"/>
          <w:bCs/>
          <w:sz w:val="26"/>
          <w:szCs w:val="26"/>
        </w:rPr>
        <w:t xml:space="preserve">statutory and regulatory deadlines </w:t>
      </w:r>
      <w:r w:rsidRPr="004D6092">
        <w:rPr>
          <w:rFonts w:ascii="Times New Roman" w:hAnsi="Times New Roman"/>
          <w:bCs/>
          <w:sz w:val="26"/>
          <w:szCs w:val="26"/>
        </w:rPr>
        <w:t>m</w:t>
      </w:r>
      <w:r w:rsidR="0027230E" w:rsidRPr="004D6092">
        <w:rPr>
          <w:rFonts w:ascii="Times New Roman" w:hAnsi="Times New Roman"/>
          <w:bCs/>
          <w:sz w:val="26"/>
          <w:szCs w:val="26"/>
        </w:rPr>
        <w:t xml:space="preserve">ay be </w:t>
      </w:r>
      <w:r w:rsidRPr="004D6092">
        <w:rPr>
          <w:rFonts w:ascii="Times New Roman" w:hAnsi="Times New Roman"/>
          <w:bCs/>
          <w:sz w:val="26"/>
          <w:szCs w:val="26"/>
        </w:rPr>
        <w:t>s</w:t>
      </w:r>
      <w:r w:rsidRPr="004D6092">
        <w:rPr>
          <w:rFonts w:ascii="Times New Roman" w:hAnsi="Times New Roman"/>
          <w:color w:val="000000"/>
          <w:sz w:val="26"/>
          <w:szCs w:val="26"/>
        </w:rPr>
        <w:t xml:space="preserve">uspended, extended, waived or changed </w:t>
      </w:r>
      <w:r w:rsidR="00FC61C2" w:rsidRPr="004D6092">
        <w:rPr>
          <w:rFonts w:ascii="Times New Roman" w:hAnsi="Times New Roman"/>
          <w:bCs/>
          <w:sz w:val="26"/>
          <w:szCs w:val="26"/>
        </w:rPr>
        <w:t xml:space="preserve">during the pendency of the Proclamation of Disaster Emergency.  </w:t>
      </w:r>
    </w:p>
    <w:p w14:paraId="60BE85CD" w14:textId="77777777" w:rsidR="004A7878" w:rsidRPr="004D6092" w:rsidRDefault="004A7878" w:rsidP="00D26E43">
      <w:pPr>
        <w:pStyle w:val="NoSpacing"/>
        <w:ind w:left="1440"/>
        <w:rPr>
          <w:rFonts w:ascii="Times New Roman" w:hAnsi="Times New Roman"/>
          <w:bCs/>
          <w:sz w:val="26"/>
          <w:szCs w:val="26"/>
        </w:rPr>
      </w:pPr>
    </w:p>
    <w:p w14:paraId="081FE4D0" w14:textId="77777777" w:rsidR="00FC61C2" w:rsidRPr="004D6092" w:rsidRDefault="00FC61C2" w:rsidP="00D26E43">
      <w:pPr>
        <w:pStyle w:val="NoSpacing"/>
        <w:numPr>
          <w:ilvl w:val="0"/>
          <w:numId w:val="4"/>
        </w:numPr>
        <w:ind w:hanging="720"/>
        <w:rPr>
          <w:rFonts w:ascii="Times New Roman" w:hAnsi="Times New Roman"/>
          <w:bCs/>
          <w:sz w:val="26"/>
          <w:szCs w:val="26"/>
        </w:rPr>
      </w:pPr>
      <w:r w:rsidRPr="004D6092">
        <w:rPr>
          <w:rFonts w:ascii="Times New Roman" w:hAnsi="Times New Roman"/>
          <w:bCs/>
          <w:sz w:val="26"/>
          <w:szCs w:val="26"/>
        </w:rPr>
        <w:t>Following the termination of the Proclamation</w:t>
      </w:r>
      <w:r w:rsidR="004953C5" w:rsidRPr="004D6092">
        <w:rPr>
          <w:rFonts w:ascii="Times New Roman" w:hAnsi="Times New Roman"/>
          <w:bCs/>
          <w:sz w:val="26"/>
          <w:szCs w:val="26"/>
        </w:rPr>
        <w:t xml:space="preserve"> of Disaster Emergency</w:t>
      </w:r>
      <w:r w:rsidRPr="004D6092">
        <w:rPr>
          <w:rFonts w:ascii="Times New Roman" w:hAnsi="Times New Roman"/>
          <w:bCs/>
          <w:sz w:val="26"/>
          <w:szCs w:val="26"/>
        </w:rPr>
        <w:t xml:space="preserve">, all deadlines suspended </w:t>
      </w:r>
      <w:r w:rsidR="004953C5" w:rsidRPr="004D6092">
        <w:rPr>
          <w:rFonts w:ascii="Times New Roman" w:hAnsi="Times New Roman"/>
          <w:bCs/>
          <w:sz w:val="26"/>
          <w:szCs w:val="26"/>
        </w:rPr>
        <w:t xml:space="preserve">may </w:t>
      </w:r>
      <w:r w:rsidRPr="004D6092">
        <w:rPr>
          <w:rFonts w:ascii="Times New Roman" w:hAnsi="Times New Roman"/>
          <w:bCs/>
          <w:sz w:val="26"/>
          <w:szCs w:val="26"/>
        </w:rPr>
        <w:t>be extended by</w:t>
      </w:r>
      <w:r w:rsidR="00BE1296">
        <w:rPr>
          <w:rFonts w:ascii="Times New Roman" w:hAnsi="Times New Roman"/>
          <w:bCs/>
          <w:sz w:val="26"/>
          <w:szCs w:val="26"/>
        </w:rPr>
        <w:t xml:space="preserve"> an</w:t>
      </w:r>
      <w:r w:rsidRPr="004D6092">
        <w:rPr>
          <w:rFonts w:ascii="Times New Roman" w:hAnsi="Times New Roman"/>
          <w:bCs/>
          <w:sz w:val="26"/>
          <w:szCs w:val="26"/>
        </w:rPr>
        <w:t xml:space="preserve"> additional thirty (30) days.</w:t>
      </w:r>
    </w:p>
    <w:p w14:paraId="4A99C326" w14:textId="77777777" w:rsidR="004A7878" w:rsidRPr="004D6092" w:rsidRDefault="004A7878" w:rsidP="00D26E43">
      <w:pPr>
        <w:pStyle w:val="NoSpacing"/>
        <w:ind w:left="1440"/>
        <w:rPr>
          <w:rFonts w:ascii="Times New Roman" w:hAnsi="Times New Roman"/>
          <w:bCs/>
          <w:sz w:val="26"/>
          <w:szCs w:val="26"/>
        </w:rPr>
      </w:pPr>
    </w:p>
    <w:p w14:paraId="07E05C81" w14:textId="77777777" w:rsidR="004151C9" w:rsidRPr="004D6092" w:rsidRDefault="004953C5" w:rsidP="00D26E43">
      <w:pPr>
        <w:pStyle w:val="NoSpacing"/>
        <w:numPr>
          <w:ilvl w:val="0"/>
          <w:numId w:val="4"/>
        </w:numPr>
        <w:ind w:hanging="720"/>
        <w:rPr>
          <w:rFonts w:ascii="Times New Roman" w:hAnsi="Times New Roman"/>
          <w:bCs/>
          <w:sz w:val="26"/>
          <w:szCs w:val="26"/>
        </w:rPr>
      </w:pPr>
      <w:r w:rsidRPr="004D6092">
        <w:rPr>
          <w:rFonts w:ascii="Times New Roman" w:hAnsi="Times New Roman"/>
          <w:bCs/>
          <w:sz w:val="26"/>
          <w:szCs w:val="26"/>
        </w:rPr>
        <w:t>A</w:t>
      </w:r>
      <w:r w:rsidR="00464C29" w:rsidRPr="004D6092">
        <w:rPr>
          <w:rFonts w:ascii="Times New Roman" w:hAnsi="Times New Roman"/>
          <w:bCs/>
          <w:sz w:val="26"/>
          <w:szCs w:val="26"/>
        </w:rPr>
        <w:t xml:space="preserve">ll </w:t>
      </w:r>
      <w:r w:rsidRPr="004D6092">
        <w:rPr>
          <w:rFonts w:ascii="Times New Roman" w:hAnsi="Times New Roman"/>
          <w:bCs/>
          <w:sz w:val="26"/>
          <w:szCs w:val="26"/>
        </w:rPr>
        <w:t>B</w:t>
      </w:r>
      <w:r w:rsidR="00464C29" w:rsidRPr="004D6092">
        <w:rPr>
          <w:rFonts w:ascii="Times New Roman" w:hAnsi="Times New Roman"/>
          <w:bCs/>
          <w:sz w:val="26"/>
          <w:szCs w:val="26"/>
        </w:rPr>
        <w:t xml:space="preserve">ureau </w:t>
      </w:r>
      <w:r w:rsidRPr="004D6092">
        <w:rPr>
          <w:rFonts w:ascii="Times New Roman" w:hAnsi="Times New Roman"/>
          <w:bCs/>
          <w:sz w:val="26"/>
          <w:szCs w:val="26"/>
        </w:rPr>
        <w:t>D</w:t>
      </w:r>
      <w:r w:rsidR="00464C29" w:rsidRPr="004D6092">
        <w:rPr>
          <w:rFonts w:ascii="Times New Roman" w:hAnsi="Times New Roman"/>
          <w:bCs/>
          <w:sz w:val="26"/>
          <w:szCs w:val="26"/>
        </w:rPr>
        <w:t xml:space="preserve">irectors are </w:t>
      </w:r>
      <w:r w:rsidRPr="004D6092">
        <w:rPr>
          <w:rFonts w:ascii="Times New Roman" w:hAnsi="Times New Roman"/>
          <w:bCs/>
          <w:sz w:val="26"/>
          <w:szCs w:val="26"/>
        </w:rPr>
        <w:t xml:space="preserve">hereby </w:t>
      </w:r>
      <w:r w:rsidR="00464C29" w:rsidRPr="004D6092">
        <w:rPr>
          <w:rFonts w:ascii="Times New Roman" w:hAnsi="Times New Roman"/>
          <w:bCs/>
          <w:sz w:val="26"/>
          <w:szCs w:val="26"/>
        </w:rPr>
        <w:t xml:space="preserve">delegated the authority to </w:t>
      </w:r>
      <w:r w:rsidRPr="004D6092">
        <w:rPr>
          <w:rFonts w:ascii="Times New Roman" w:hAnsi="Times New Roman"/>
          <w:bCs/>
          <w:sz w:val="26"/>
          <w:szCs w:val="26"/>
        </w:rPr>
        <w:t>s</w:t>
      </w:r>
      <w:r w:rsidRPr="004D6092">
        <w:rPr>
          <w:rFonts w:ascii="Times New Roman" w:hAnsi="Times New Roman"/>
          <w:color w:val="000000"/>
          <w:sz w:val="26"/>
          <w:szCs w:val="26"/>
        </w:rPr>
        <w:t>uspend, extend, waive or change a</w:t>
      </w:r>
      <w:r w:rsidR="00464C29" w:rsidRPr="004D6092">
        <w:rPr>
          <w:rFonts w:ascii="Times New Roman" w:hAnsi="Times New Roman"/>
          <w:bCs/>
          <w:sz w:val="26"/>
          <w:szCs w:val="26"/>
        </w:rPr>
        <w:t xml:space="preserve"> statutory or regulatory deadline</w:t>
      </w:r>
      <w:r w:rsidRPr="004D6092">
        <w:rPr>
          <w:rFonts w:ascii="Times New Roman" w:hAnsi="Times New Roman"/>
          <w:bCs/>
          <w:sz w:val="26"/>
          <w:szCs w:val="26"/>
        </w:rPr>
        <w:t xml:space="preserve"> which may hinder, rather than further, the mission of the Commission,</w:t>
      </w:r>
      <w:r w:rsidR="00464C29" w:rsidRPr="004D6092">
        <w:rPr>
          <w:rFonts w:ascii="Times New Roman" w:hAnsi="Times New Roman"/>
          <w:bCs/>
          <w:sz w:val="26"/>
          <w:szCs w:val="26"/>
        </w:rPr>
        <w:t xml:space="preserve"> after consultation with all interested parties, as deemed necessary and appropriate.  </w:t>
      </w:r>
    </w:p>
    <w:p w14:paraId="45497038" w14:textId="77777777" w:rsidR="004151C9" w:rsidRPr="004D6092" w:rsidRDefault="004151C9" w:rsidP="00D26E43">
      <w:pPr>
        <w:pStyle w:val="ListParagraph"/>
        <w:rPr>
          <w:bCs/>
          <w:sz w:val="26"/>
          <w:szCs w:val="26"/>
        </w:rPr>
      </w:pPr>
    </w:p>
    <w:p w14:paraId="2D62E664" w14:textId="77777777" w:rsidR="00464C29" w:rsidRPr="004D6092" w:rsidRDefault="004151C9" w:rsidP="00D26E43">
      <w:pPr>
        <w:pStyle w:val="NoSpacing"/>
        <w:numPr>
          <w:ilvl w:val="0"/>
          <w:numId w:val="4"/>
        </w:numPr>
        <w:ind w:hanging="720"/>
        <w:rPr>
          <w:rFonts w:ascii="Times New Roman" w:hAnsi="Times New Roman"/>
          <w:bCs/>
          <w:sz w:val="26"/>
          <w:szCs w:val="26"/>
        </w:rPr>
      </w:pPr>
      <w:r w:rsidRPr="004D6092">
        <w:rPr>
          <w:rFonts w:ascii="Times New Roman" w:hAnsi="Times New Roman"/>
          <w:bCs/>
          <w:sz w:val="26"/>
          <w:szCs w:val="26"/>
        </w:rPr>
        <w:t xml:space="preserve">Suspension, extension, waiver or change of any regulatory, statutory or procedural deadlines shall not exceed </w:t>
      </w:r>
      <w:r w:rsidR="004D2B39" w:rsidRPr="004D6092">
        <w:rPr>
          <w:rFonts w:ascii="Times New Roman" w:hAnsi="Times New Roman"/>
          <w:bCs/>
          <w:sz w:val="26"/>
          <w:szCs w:val="26"/>
        </w:rPr>
        <w:t>ninety (90)</w:t>
      </w:r>
      <w:r w:rsidRPr="004D6092">
        <w:rPr>
          <w:rFonts w:ascii="Times New Roman" w:hAnsi="Times New Roman"/>
          <w:bCs/>
          <w:sz w:val="26"/>
          <w:szCs w:val="26"/>
        </w:rPr>
        <w:t xml:space="preserve"> days except upon expedited certification of the question by the Chief Administrative Law Judge or Bureau Director to the Commission.</w:t>
      </w:r>
    </w:p>
    <w:p w14:paraId="462D6032" w14:textId="77777777" w:rsidR="004A7878" w:rsidRPr="004D6092" w:rsidRDefault="004A7878" w:rsidP="00D26E43">
      <w:pPr>
        <w:pStyle w:val="NoSpacing"/>
        <w:ind w:left="1440"/>
        <w:rPr>
          <w:rFonts w:ascii="Times New Roman" w:hAnsi="Times New Roman"/>
          <w:bCs/>
          <w:sz w:val="26"/>
          <w:szCs w:val="26"/>
        </w:rPr>
      </w:pPr>
    </w:p>
    <w:p w14:paraId="55D03E25" w14:textId="77777777" w:rsidR="00464C29" w:rsidRPr="004D6092" w:rsidRDefault="004953C5" w:rsidP="00D26E43">
      <w:pPr>
        <w:pStyle w:val="NoSpacing"/>
        <w:numPr>
          <w:ilvl w:val="0"/>
          <w:numId w:val="4"/>
        </w:numPr>
        <w:ind w:hanging="720"/>
        <w:rPr>
          <w:rFonts w:ascii="Times New Roman" w:hAnsi="Times New Roman"/>
          <w:bCs/>
          <w:sz w:val="26"/>
          <w:szCs w:val="26"/>
        </w:rPr>
      </w:pPr>
      <w:r w:rsidRPr="004D6092">
        <w:rPr>
          <w:rFonts w:ascii="Times New Roman" w:hAnsi="Times New Roman"/>
          <w:bCs/>
          <w:sz w:val="26"/>
          <w:szCs w:val="26"/>
        </w:rPr>
        <w:t>A</w:t>
      </w:r>
      <w:r w:rsidR="00464C29" w:rsidRPr="004D6092">
        <w:rPr>
          <w:rFonts w:ascii="Times New Roman" w:hAnsi="Times New Roman"/>
          <w:bCs/>
          <w:sz w:val="26"/>
          <w:szCs w:val="26"/>
        </w:rPr>
        <w:t xml:space="preserve"> decision of a </w:t>
      </w:r>
      <w:r w:rsidRPr="004D6092">
        <w:rPr>
          <w:rFonts w:ascii="Times New Roman" w:hAnsi="Times New Roman"/>
          <w:bCs/>
          <w:sz w:val="26"/>
          <w:szCs w:val="26"/>
        </w:rPr>
        <w:t>B</w:t>
      </w:r>
      <w:r w:rsidR="00464C29" w:rsidRPr="004D6092">
        <w:rPr>
          <w:rFonts w:ascii="Times New Roman" w:hAnsi="Times New Roman"/>
          <w:bCs/>
          <w:sz w:val="26"/>
          <w:szCs w:val="26"/>
        </w:rPr>
        <w:t xml:space="preserve">ureau </w:t>
      </w:r>
      <w:r w:rsidRPr="004D6092">
        <w:rPr>
          <w:rFonts w:ascii="Times New Roman" w:hAnsi="Times New Roman"/>
          <w:bCs/>
          <w:sz w:val="26"/>
          <w:szCs w:val="26"/>
        </w:rPr>
        <w:t>D</w:t>
      </w:r>
      <w:r w:rsidR="00464C29" w:rsidRPr="004D6092">
        <w:rPr>
          <w:rFonts w:ascii="Times New Roman" w:hAnsi="Times New Roman"/>
          <w:bCs/>
          <w:sz w:val="26"/>
          <w:szCs w:val="26"/>
        </w:rPr>
        <w:t xml:space="preserve">irector to </w:t>
      </w:r>
      <w:r w:rsidR="007E2B25" w:rsidRPr="004D6092">
        <w:rPr>
          <w:rFonts w:ascii="Times New Roman" w:hAnsi="Times New Roman"/>
          <w:bCs/>
          <w:sz w:val="26"/>
          <w:szCs w:val="26"/>
        </w:rPr>
        <w:t>s</w:t>
      </w:r>
      <w:r w:rsidR="007E2B25" w:rsidRPr="004D6092">
        <w:rPr>
          <w:rFonts w:ascii="Times New Roman" w:hAnsi="Times New Roman"/>
          <w:color w:val="000000"/>
          <w:sz w:val="26"/>
          <w:szCs w:val="26"/>
        </w:rPr>
        <w:t>uspend, extend, waive or change a</w:t>
      </w:r>
      <w:r w:rsidR="007E2B25" w:rsidRPr="004D6092">
        <w:rPr>
          <w:rFonts w:ascii="Times New Roman" w:hAnsi="Times New Roman"/>
          <w:bCs/>
          <w:sz w:val="26"/>
          <w:szCs w:val="26"/>
        </w:rPr>
        <w:t xml:space="preserve"> statutory or regulatory deadline </w:t>
      </w:r>
      <w:r w:rsidR="00464C29" w:rsidRPr="004D6092">
        <w:rPr>
          <w:rFonts w:ascii="Times New Roman" w:hAnsi="Times New Roman"/>
          <w:bCs/>
          <w:sz w:val="26"/>
          <w:szCs w:val="26"/>
        </w:rPr>
        <w:t xml:space="preserve">is </w:t>
      </w:r>
      <w:r w:rsidR="002738DC" w:rsidRPr="004D6092">
        <w:rPr>
          <w:rFonts w:ascii="Times New Roman" w:hAnsi="Times New Roman"/>
          <w:bCs/>
          <w:sz w:val="26"/>
          <w:szCs w:val="26"/>
        </w:rPr>
        <w:t>subject</w:t>
      </w:r>
      <w:r w:rsidR="00464C29" w:rsidRPr="004D6092">
        <w:rPr>
          <w:rFonts w:ascii="Times New Roman" w:hAnsi="Times New Roman"/>
          <w:bCs/>
          <w:sz w:val="26"/>
          <w:szCs w:val="26"/>
        </w:rPr>
        <w:t xml:space="preserve"> to Commission </w:t>
      </w:r>
      <w:r w:rsidR="002738DC" w:rsidRPr="004D6092">
        <w:rPr>
          <w:rFonts w:ascii="Times New Roman" w:hAnsi="Times New Roman"/>
          <w:bCs/>
          <w:sz w:val="26"/>
          <w:szCs w:val="26"/>
        </w:rPr>
        <w:t xml:space="preserve">review </w:t>
      </w:r>
      <w:r w:rsidR="00464C29" w:rsidRPr="004D6092">
        <w:rPr>
          <w:rFonts w:ascii="Times New Roman" w:hAnsi="Times New Roman"/>
          <w:bCs/>
          <w:sz w:val="26"/>
          <w:szCs w:val="26"/>
        </w:rPr>
        <w:t xml:space="preserve">under 52 Pa. Code </w:t>
      </w:r>
      <w:r w:rsidR="00382986" w:rsidRPr="004D6092">
        <w:rPr>
          <w:rFonts w:ascii="Times New Roman" w:hAnsi="Times New Roman"/>
          <w:sz w:val="26"/>
          <w:szCs w:val="26"/>
        </w:rPr>
        <w:t>§</w:t>
      </w:r>
      <w:r w:rsidR="00F77BEE" w:rsidRPr="004D6092">
        <w:rPr>
          <w:rFonts w:ascii="Times New Roman" w:hAnsi="Times New Roman"/>
          <w:sz w:val="26"/>
          <w:szCs w:val="26"/>
        </w:rPr>
        <w:t xml:space="preserve"> </w:t>
      </w:r>
      <w:r w:rsidR="00464C29" w:rsidRPr="004D6092">
        <w:rPr>
          <w:rFonts w:ascii="Times New Roman" w:hAnsi="Times New Roman"/>
          <w:bCs/>
          <w:sz w:val="26"/>
          <w:szCs w:val="26"/>
        </w:rPr>
        <w:t xml:space="preserve">5.44.  </w:t>
      </w:r>
    </w:p>
    <w:p w14:paraId="30ED056F" w14:textId="77777777" w:rsidR="004A7878" w:rsidRPr="004D6092" w:rsidRDefault="004A7878" w:rsidP="00D26E43">
      <w:pPr>
        <w:pStyle w:val="NoSpacing"/>
        <w:ind w:left="1440"/>
        <w:rPr>
          <w:rFonts w:ascii="Times New Roman" w:hAnsi="Times New Roman"/>
          <w:bCs/>
          <w:sz w:val="26"/>
          <w:szCs w:val="26"/>
        </w:rPr>
      </w:pPr>
    </w:p>
    <w:p w14:paraId="0FF62DB2" w14:textId="77777777" w:rsidR="004A7878" w:rsidRPr="004D6092" w:rsidRDefault="007E2B25" w:rsidP="00D26E43">
      <w:pPr>
        <w:pStyle w:val="NoSpacing"/>
        <w:numPr>
          <w:ilvl w:val="0"/>
          <w:numId w:val="4"/>
        </w:numPr>
        <w:ind w:hanging="720"/>
        <w:rPr>
          <w:rFonts w:ascii="Times New Roman" w:hAnsi="Times New Roman"/>
          <w:bCs/>
          <w:sz w:val="26"/>
          <w:szCs w:val="26"/>
        </w:rPr>
      </w:pPr>
      <w:r w:rsidRPr="004D6092">
        <w:rPr>
          <w:rFonts w:ascii="Times New Roman" w:hAnsi="Times New Roman"/>
          <w:bCs/>
          <w:sz w:val="26"/>
          <w:szCs w:val="26"/>
        </w:rPr>
        <w:t xml:space="preserve">During the pendency of the Proclamation of Disaster Emergency, the Commission shall </w:t>
      </w:r>
      <w:r w:rsidR="00B96F9B" w:rsidRPr="004D6092">
        <w:rPr>
          <w:rFonts w:ascii="Times New Roman" w:hAnsi="Times New Roman"/>
          <w:bCs/>
          <w:sz w:val="26"/>
          <w:szCs w:val="26"/>
        </w:rPr>
        <w:t xml:space="preserve">only </w:t>
      </w:r>
      <w:r w:rsidRPr="004D6092">
        <w:rPr>
          <w:rFonts w:ascii="Times New Roman" w:hAnsi="Times New Roman"/>
          <w:bCs/>
          <w:sz w:val="26"/>
          <w:szCs w:val="26"/>
        </w:rPr>
        <w:t>accept e-filings in lieu of paper filing</w:t>
      </w:r>
      <w:r w:rsidR="00B96F9B" w:rsidRPr="004D6092">
        <w:rPr>
          <w:rFonts w:ascii="Times New Roman" w:hAnsi="Times New Roman"/>
          <w:bCs/>
          <w:sz w:val="26"/>
          <w:szCs w:val="26"/>
        </w:rPr>
        <w:t>s, for</w:t>
      </w:r>
      <w:r w:rsidRPr="004D6092">
        <w:rPr>
          <w:rFonts w:ascii="Times New Roman" w:hAnsi="Times New Roman"/>
          <w:bCs/>
          <w:sz w:val="26"/>
          <w:szCs w:val="26"/>
        </w:rPr>
        <w:t xml:space="preserve"> all documents</w:t>
      </w:r>
      <w:r w:rsidR="00E53FCE" w:rsidRPr="004D6092">
        <w:rPr>
          <w:rFonts w:ascii="Times New Roman" w:hAnsi="Times New Roman"/>
          <w:bCs/>
          <w:sz w:val="26"/>
          <w:szCs w:val="26"/>
        </w:rPr>
        <w:t>.</w:t>
      </w:r>
      <w:r w:rsidRPr="004D6092">
        <w:rPr>
          <w:rFonts w:ascii="Times New Roman" w:hAnsi="Times New Roman"/>
          <w:bCs/>
          <w:sz w:val="26"/>
          <w:szCs w:val="26"/>
        </w:rPr>
        <w:t xml:space="preserve"> 52 Pa. Code </w:t>
      </w:r>
      <w:r w:rsidR="00382986" w:rsidRPr="004D6092">
        <w:rPr>
          <w:rFonts w:ascii="Times New Roman" w:hAnsi="Times New Roman"/>
          <w:sz w:val="26"/>
          <w:szCs w:val="26"/>
        </w:rPr>
        <w:t>§</w:t>
      </w:r>
      <w:r w:rsidR="00F77BEE" w:rsidRPr="004D6092">
        <w:rPr>
          <w:rFonts w:ascii="Times New Roman" w:hAnsi="Times New Roman"/>
          <w:sz w:val="26"/>
          <w:szCs w:val="26"/>
        </w:rPr>
        <w:t xml:space="preserve"> </w:t>
      </w:r>
      <w:r w:rsidRPr="004D6092">
        <w:rPr>
          <w:rFonts w:ascii="Times New Roman" w:hAnsi="Times New Roman"/>
          <w:bCs/>
          <w:sz w:val="26"/>
          <w:szCs w:val="26"/>
        </w:rPr>
        <w:t xml:space="preserve">1.4. </w:t>
      </w:r>
    </w:p>
    <w:p w14:paraId="7243CC3E" w14:textId="77777777" w:rsidR="007E2B25" w:rsidRPr="004D6092" w:rsidRDefault="007E2B25" w:rsidP="00D26E43">
      <w:pPr>
        <w:pStyle w:val="NoSpacing"/>
        <w:ind w:left="1440"/>
        <w:rPr>
          <w:rFonts w:ascii="Times New Roman" w:hAnsi="Times New Roman"/>
          <w:bCs/>
          <w:sz w:val="26"/>
          <w:szCs w:val="26"/>
        </w:rPr>
      </w:pPr>
      <w:r w:rsidRPr="004D6092">
        <w:rPr>
          <w:rFonts w:ascii="Times New Roman" w:hAnsi="Times New Roman"/>
          <w:bCs/>
          <w:sz w:val="26"/>
          <w:szCs w:val="26"/>
        </w:rPr>
        <w:t xml:space="preserve"> </w:t>
      </w:r>
    </w:p>
    <w:p w14:paraId="2DFF6AC6" w14:textId="77777777" w:rsidR="004A7878" w:rsidRPr="004D6092" w:rsidRDefault="007E2B25" w:rsidP="00D26E43">
      <w:pPr>
        <w:pStyle w:val="NoSpacing"/>
        <w:numPr>
          <w:ilvl w:val="0"/>
          <w:numId w:val="4"/>
        </w:numPr>
        <w:ind w:hanging="720"/>
        <w:rPr>
          <w:rFonts w:ascii="Times New Roman" w:hAnsi="Times New Roman"/>
          <w:bCs/>
          <w:sz w:val="26"/>
          <w:szCs w:val="26"/>
        </w:rPr>
      </w:pPr>
      <w:r w:rsidRPr="004D6092">
        <w:rPr>
          <w:rFonts w:ascii="Times New Roman" w:hAnsi="Times New Roman"/>
          <w:bCs/>
          <w:sz w:val="26"/>
          <w:szCs w:val="26"/>
        </w:rPr>
        <w:t>A</w:t>
      </w:r>
      <w:r w:rsidR="00B96F9B" w:rsidRPr="004D6092">
        <w:rPr>
          <w:rFonts w:ascii="Times New Roman" w:hAnsi="Times New Roman"/>
          <w:bCs/>
          <w:sz w:val="26"/>
          <w:szCs w:val="26"/>
        </w:rPr>
        <w:t>ll</w:t>
      </w:r>
      <w:r w:rsidR="00464C29" w:rsidRPr="004D6092">
        <w:rPr>
          <w:rFonts w:ascii="Times New Roman" w:hAnsi="Times New Roman"/>
          <w:bCs/>
          <w:sz w:val="26"/>
          <w:szCs w:val="26"/>
        </w:rPr>
        <w:t xml:space="preserve"> service</w:t>
      </w:r>
      <w:r w:rsidR="00CC25D5" w:rsidRPr="004D6092">
        <w:rPr>
          <w:rFonts w:ascii="Times New Roman" w:hAnsi="Times New Roman"/>
          <w:bCs/>
          <w:sz w:val="26"/>
          <w:szCs w:val="26"/>
        </w:rPr>
        <w:t xml:space="preserve"> </w:t>
      </w:r>
      <w:r w:rsidR="00CC25D5" w:rsidRPr="004D6092">
        <w:rPr>
          <w:rFonts w:ascii="Times New Roman" w:hAnsi="Times New Roman"/>
          <w:bCs/>
          <w:i/>
          <w:sz w:val="26"/>
          <w:szCs w:val="26"/>
        </w:rPr>
        <w:t>upon</w:t>
      </w:r>
      <w:r w:rsidR="00CC25D5" w:rsidRPr="004D6092">
        <w:rPr>
          <w:rFonts w:ascii="Times New Roman" w:hAnsi="Times New Roman"/>
          <w:bCs/>
          <w:sz w:val="26"/>
          <w:szCs w:val="26"/>
        </w:rPr>
        <w:t xml:space="preserve"> the Commission or its staff</w:t>
      </w:r>
      <w:r w:rsidR="002D18CA" w:rsidRPr="004D6092">
        <w:rPr>
          <w:rFonts w:ascii="Times New Roman" w:hAnsi="Times New Roman"/>
          <w:bCs/>
          <w:sz w:val="26"/>
          <w:szCs w:val="26"/>
        </w:rPr>
        <w:t>,</w:t>
      </w:r>
      <w:r w:rsidR="00CC25D5" w:rsidRPr="004D6092">
        <w:rPr>
          <w:rFonts w:ascii="Times New Roman" w:hAnsi="Times New Roman"/>
          <w:bCs/>
          <w:sz w:val="26"/>
          <w:szCs w:val="26"/>
        </w:rPr>
        <w:t xml:space="preserve"> </w:t>
      </w:r>
      <w:r w:rsidR="007B6D0C" w:rsidRPr="004D6092">
        <w:rPr>
          <w:rFonts w:ascii="Times New Roman" w:hAnsi="Times New Roman"/>
          <w:bCs/>
          <w:sz w:val="26"/>
          <w:szCs w:val="26"/>
        </w:rPr>
        <w:t xml:space="preserve">and service </w:t>
      </w:r>
      <w:r w:rsidR="007B6D0C" w:rsidRPr="004D6092">
        <w:rPr>
          <w:rFonts w:ascii="Times New Roman" w:hAnsi="Times New Roman"/>
          <w:bCs/>
          <w:i/>
          <w:sz w:val="26"/>
          <w:szCs w:val="26"/>
        </w:rPr>
        <w:t>by</w:t>
      </w:r>
      <w:r w:rsidR="007B6D0C" w:rsidRPr="004D6092">
        <w:rPr>
          <w:rFonts w:ascii="Times New Roman" w:hAnsi="Times New Roman"/>
          <w:bCs/>
          <w:sz w:val="26"/>
          <w:szCs w:val="26"/>
        </w:rPr>
        <w:t xml:space="preserve"> the Commission, </w:t>
      </w:r>
      <w:r w:rsidRPr="004D6092">
        <w:rPr>
          <w:rFonts w:ascii="Times New Roman" w:hAnsi="Times New Roman"/>
          <w:bCs/>
          <w:sz w:val="26"/>
          <w:szCs w:val="26"/>
        </w:rPr>
        <w:t xml:space="preserve">shall </w:t>
      </w:r>
      <w:r w:rsidR="00CC25D5" w:rsidRPr="004D6092">
        <w:rPr>
          <w:rFonts w:ascii="Times New Roman" w:hAnsi="Times New Roman"/>
          <w:bCs/>
          <w:sz w:val="26"/>
          <w:szCs w:val="26"/>
        </w:rPr>
        <w:t xml:space="preserve">be </w:t>
      </w:r>
      <w:r w:rsidR="00464C29" w:rsidRPr="004D6092">
        <w:rPr>
          <w:rFonts w:ascii="Times New Roman" w:hAnsi="Times New Roman"/>
          <w:bCs/>
          <w:sz w:val="26"/>
          <w:szCs w:val="26"/>
        </w:rPr>
        <w:t xml:space="preserve">performed </w:t>
      </w:r>
      <w:r w:rsidR="00CC25D5" w:rsidRPr="004D6092">
        <w:rPr>
          <w:rFonts w:ascii="Times New Roman" w:hAnsi="Times New Roman"/>
          <w:bCs/>
          <w:sz w:val="26"/>
          <w:szCs w:val="26"/>
        </w:rPr>
        <w:t xml:space="preserve">electronically, </w:t>
      </w:r>
      <w:r w:rsidR="00464C29" w:rsidRPr="004D6092">
        <w:rPr>
          <w:rFonts w:ascii="Times New Roman" w:hAnsi="Times New Roman"/>
          <w:bCs/>
          <w:sz w:val="26"/>
          <w:szCs w:val="26"/>
        </w:rPr>
        <w:t>consistent with this Order</w:t>
      </w:r>
      <w:r w:rsidR="00CC25D5" w:rsidRPr="004D6092">
        <w:rPr>
          <w:rFonts w:ascii="Times New Roman" w:hAnsi="Times New Roman"/>
          <w:bCs/>
          <w:sz w:val="26"/>
          <w:szCs w:val="26"/>
        </w:rPr>
        <w:t>, until further notice</w:t>
      </w:r>
      <w:r w:rsidR="00464C29" w:rsidRPr="004D6092">
        <w:rPr>
          <w:rFonts w:ascii="Times New Roman" w:hAnsi="Times New Roman"/>
          <w:bCs/>
          <w:sz w:val="26"/>
          <w:szCs w:val="26"/>
        </w:rPr>
        <w:t xml:space="preserve">. </w:t>
      </w:r>
    </w:p>
    <w:p w14:paraId="3AAFF856" w14:textId="77777777" w:rsidR="00464C29" w:rsidRPr="004D6092" w:rsidRDefault="00464C29" w:rsidP="00D26E43">
      <w:pPr>
        <w:pStyle w:val="NoSpacing"/>
        <w:ind w:left="1440"/>
        <w:rPr>
          <w:rFonts w:ascii="Times New Roman" w:hAnsi="Times New Roman"/>
          <w:bCs/>
          <w:sz w:val="26"/>
          <w:szCs w:val="26"/>
        </w:rPr>
      </w:pPr>
      <w:r w:rsidRPr="004D6092">
        <w:rPr>
          <w:rFonts w:ascii="Times New Roman" w:hAnsi="Times New Roman"/>
          <w:bCs/>
          <w:sz w:val="26"/>
          <w:szCs w:val="26"/>
        </w:rPr>
        <w:lastRenderedPageBreak/>
        <w:t xml:space="preserve"> </w:t>
      </w:r>
    </w:p>
    <w:p w14:paraId="0BD6BCE2" w14:textId="77777777" w:rsidR="0027230E" w:rsidRPr="004D6092" w:rsidRDefault="00BE1296" w:rsidP="00D26E43">
      <w:pPr>
        <w:pStyle w:val="NoSpacing"/>
        <w:numPr>
          <w:ilvl w:val="0"/>
          <w:numId w:val="4"/>
        </w:numPr>
        <w:ind w:hanging="720"/>
        <w:rPr>
          <w:rFonts w:ascii="Times New Roman" w:hAnsi="Times New Roman"/>
          <w:bCs/>
          <w:sz w:val="26"/>
          <w:szCs w:val="26"/>
        </w:rPr>
      </w:pPr>
      <w:r>
        <w:rPr>
          <w:rFonts w:ascii="Times New Roman" w:hAnsi="Times New Roman"/>
          <w:bCs/>
          <w:sz w:val="26"/>
          <w:szCs w:val="26"/>
        </w:rPr>
        <w:t>A</w:t>
      </w:r>
      <w:r w:rsidR="002D18CA" w:rsidRPr="004D6092">
        <w:rPr>
          <w:rFonts w:ascii="Times New Roman" w:hAnsi="Times New Roman"/>
          <w:bCs/>
          <w:sz w:val="26"/>
          <w:szCs w:val="26"/>
        </w:rPr>
        <w:t xml:space="preserve">ll filings containing confidential or proprietary information shall be filed with the Commission by e-mailing the Secretary at </w:t>
      </w:r>
      <w:hyperlink r:id="rId11" w:history="1">
        <w:r w:rsidR="002D18CA" w:rsidRPr="004D6092">
          <w:rPr>
            <w:rStyle w:val="Hyperlink"/>
            <w:rFonts w:ascii="Times New Roman" w:hAnsi="Times New Roman"/>
            <w:sz w:val="26"/>
            <w:szCs w:val="26"/>
          </w:rPr>
          <w:t>rchiavetta@pa.gov</w:t>
        </w:r>
      </w:hyperlink>
      <w:r w:rsidR="002D18CA" w:rsidRPr="004D6092">
        <w:rPr>
          <w:rFonts w:ascii="Times New Roman" w:hAnsi="Times New Roman"/>
          <w:bCs/>
          <w:sz w:val="26"/>
          <w:szCs w:val="26"/>
        </w:rPr>
        <w:t>.</w:t>
      </w:r>
      <w:r w:rsidR="007E2B25" w:rsidRPr="004D6092" w:rsidDel="007E2B25">
        <w:rPr>
          <w:rFonts w:ascii="Times New Roman" w:hAnsi="Times New Roman"/>
          <w:bCs/>
          <w:sz w:val="26"/>
          <w:szCs w:val="26"/>
        </w:rPr>
        <w:t xml:space="preserve"> </w:t>
      </w:r>
      <w:r w:rsidR="004151C9" w:rsidRPr="004D6092">
        <w:rPr>
          <w:rFonts w:ascii="Times New Roman" w:hAnsi="Times New Roman"/>
          <w:bCs/>
          <w:sz w:val="26"/>
          <w:szCs w:val="26"/>
        </w:rPr>
        <w:t>Use of encryption with the prior consent of the Secretary is permitted.</w:t>
      </w:r>
    </w:p>
    <w:p w14:paraId="4818E213" w14:textId="77777777" w:rsidR="00576D11" w:rsidRPr="004D6092" w:rsidRDefault="00576D11" w:rsidP="00D26E43">
      <w:pPr>
        <w:pStyle w:val="ListParagraph"/>
        <w:rPr>
          <w:bCs/>
          <w:sz w:val="26"/>
          <w:szCs w:val="26"/>
        </w:rPr>
      </w:pPr>
    </w:p>
    <w:p w14:paraId="7DA5C0AD" w14:textId="77777777" w:rsidR="00576D11" w:rsidRPr="004D6092" w:rsidRDefault="00576D11" w:rsidP="00D26E43">
      <w:pPr>
        <w:pStyle w:val="NoSpacing"/>
        <w:numPr>
          <w:ilvl w:val="0"/>
          <w:numId w:val="4"/>
        </w:numPr>
        <w:ind w:hanging="720"/>
        <w:rPr>
          <w:rFonts w:ascii="Times New Roman" w:hAnsi="Times New Roman"/>
          <w:bCs/>
          <w:sz w:val="26"/>
          <w:szCs w:val="26"/>
        </w:rPr>
      </w:pPr>
      <w:r w:rsidRPr="004D6092">
        <w:rPr>
          <w:rFonts w:ascii="Times New Roman" w:hAnsi="Times New Roman"/>
          <w:bCs/>
          <w:sz w:val="26"/>
          <w:szCs w:val="26"/>
        </w:rPr>
        <w:t xml:space="preserve">The Secretary of the Commission is authorized to modify any procedural rules in 52 Pa. Code Chapter 1, to the extent those rules are routine, ministerial or non-policy making, during the pendency of the Proclamation of Disaster Emergency.  </w:t>
      </w:r>
    </w:p>
    <w:p w14:paraId="5ADD9B84" w14:textId="77777777" w:rsidR="00830D8F" w:rsidRPr="004D6092" w:rsidRDefault="00830D8F" w:rsidP="00D26E43">
      <w:pPr>
        <w:pStyle w:val="NoSpacing"/>
        <w:ind w:left="1440"/>
        <w:rPr>
          <w:rFonts w:ascii="Times New Roman" w:hAnsi="Times New Roman"/>
          <w:bCs/>
          <w:sz w:val="26"/>
          <w:szCs w:val="26"/>
        </w:rPr>
      </w:pPr>
    </w:p>
    <w:p w14:paraId="02A3FBBC" w14:textId="77777777" w:rsidR="00382986" w:rsidRPr="004D6092" w:rsidRDefault="00382986" w:rsidP="00D26E43">
      <w:pPr>
        <w:pStyle w:val="NoSpacing"/>
        <w:ind w:left="1440" w:hanging="720"/>
        <w:rPr>
          <w:rFonts w:ascii="Times New Roman" w:hAnsi="Times New Roman"/>
          <w:b/>
          <w:sz w:val="26"/>
          <w:szCs w:val="26"/>
        </w:rPr>
      </w:pPr>
      <w:r w:rsidRPr="004D6092">
        <w:rPr>
          <w:rFonts w:ascii="Times New Roman" w:hAnsi="Times New Roman"/>
          <w:bCs/>
          <w:sz w:val="26"/>
          <w:szCs w:val="26"/>
        </w:rPr>
        <w:t>11.</w:t>
      </w:r>
      <w:r w:rsidRPr="004D6092">
        <w:rPr>
          <w:rFonts w:ascii="Times New Roman" w:hAnsi="Times New Roman"/>
          <w:bCs/>
          <w:sz w:val="26"/>
          <w:szCs w:val="26"/>
        </w:rPr>
        <w:tab/>
        <w:t xml:space="preserve">The Commission reserves the right during this emergency period to waive any statutory or regulatory deadline for action </w:t>
      </w:r>
      <w:proofErr w:type="spellStart"/>
      <w:r w:rsidRPr="004D6092">
        <w:rPr>
          <w:rFonts w:ascii="Times New Roman" w:hAnsi="Times New Roman"/>
          <w:bCs/>
          <w:i/>
          <w:iCs/>
          <w:sz w:val="26"/>
          <w:szCs w:val="26"/>
        </w:rPr>
        <w:t>sua</w:t>
      </w:r>
      <w:proofErr w:type="spellEnd"/>
      <w:r w:rsidRPr="004D6092">
        <w:rPr>
          <w:rFonts w:ascii="Times New Roman" w:hAnsi="Times New Roman"/>
          <w:bCs/>
          <w:i/>
          <w:iCs/>
          <w:sz w:val="26"/>
          <w:szCs w:val="26"/>
        </w:rPr>
        <w:t xml:space="preserve"> sponte</w:t>
      </w:r>
      <w:r w:rsidRPr="004D6092">
        <w:rPr>
          <w:rFonts w:ascii="Times New Roman" w:hAnsi="Times New Roman"/>
          <w:bCs/>
          <w:sz w:val="26"/>
          <w:szCs w:val="26"/>
        </w:rPr>
        <w:t>, without request by any other party, in any proceeding in which it has determined that strict adherence to an established deadline will interfere with its ability to administer the Public Utility Code.</w:t>
      </w:r>
    </w:p>
    <w:p w14:paraId="67FD1A89" w14:textId="77777777" w:rsidR="00830D8F" w:rsidRPr="004D6092" w:rsidRDefault="00830D8F" w:rsidP="00D26E43">
      <w:pPr>
        <w:pStyle w:val="NoSpacing"/>
        <w:ind w:left="1440"/>
        <w:rPr>
          <w:rFonts w:ascii="Times New Roman" w:hAnsi="Times New Roman"/>
          <w:bCs/>
          <w:sz w:val="26"/>
          <w:szCs w:val="26"/>
        </w:rPr>
      </w:pPr>
    </w:p>
    <w:p w14:paraId="73EFDF4C" w14:textId="77777777" w:rsidR="00382986" w:rsidRPr="004D6092" w:rsidRDefault="00382986" w:rsidP="00D26E43">
      <w:pPr>
        <w:pStyle w:val="NoSpacing"/>
        <w:ind w:left="1440"/>
        <w:rPr>
          <w:rFonts w:ascii="Times New Roman" w:hAnsi="Times New Roman"/>
          <w:bCs/>
          <w:sz w:val="26"/>
          <w:szCs w:val="26"/>
        </w:rPr>
      </w:pPr>
    </w:p>
    <w:p w14:paraId="54565C2C" w14:textId="77777777" w:rsidR="00A3767A" w:rsidRPr="004D6092" w:rsidRDefault="00A3767A" w:rsidP="00D26E43">
      <w:pPr>
        <w:spacing w:line="360" w:lineRule="auto"/>
        <w:ind w:left="720"/>
        <w:rPr>
          <w:sz w:val="26"/>
          <w:szCs w:val="26"/>
        </w:rPr>
      </w:pPr>
    </w:p>
    <w:p w14:paraId="101ADDAD" w14:textId="77777777" w:rsidR="00A3767A" w:rsidRPr="004D6092" w:rsidRDefault="0058616F" w:rsidP="00D26E43">
      <w:pPr>
        <w:rPr>
          <w:sz w:val="26"/>
          <w:szCs w:val="26"/>
        </w:rPr>
      </w:pPr>
      <w:r w:rsidRPr="004D6092">
        <w:rPr>
          <w:sz w:val="26"/>
          <w:szCs w:val="26"/>
        </w:rPr>
        <w:t>Date:</w:t>
      </w:r>
      <w:r w:rsidR="007E6FF3" w:rsidRPr="004D6092">
        <w:rPr>
          <w:sz w:val="26"/>
          <w:szCs w:val="26"/>
        </w:rPr>
        <w:t xml:space="preserve"> March 20, 2020</w:t>
      </w:r>
      <w:r w:rsidR="00A3767A" w:rsidRPr="004D6092">
        <w:rPr>
          <w:sz w:val="26"/>
          <w:szCs w:val="26"/>
        </w:rPr>
        <w:tab/>
      </w:r>
      <w:r w:rsidR="00A3767A" w:rsidRPr="004D6092">
        <w:rPr>
          <w:sz w:val="26"/>
          <w:szCs w:val="26"/>
        </w:rPr>
        <w:tab/>
      </w:r>
      <w:r w:rsidR="00BE1296" w:rsidRPr="00BE1296">
        <w:rPr>
          <w:noProof/>
          <w:u w:val="single"/>
        </w:rPr>
        <w:drawing>
          <wp:inline distT="0" distB="0" distL="0" distR="0" wp14:anchorId="1391AAC3" wp14:editId="5650C864">
            <wp:extent cx="2752344" cy="448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344" cy="448056"/>
                    </a:xfrm>
                    <a:prstGeom prst="rect">
                      <a:avLst/>
                    </a:prstGeom>
                    <a:noFill/>
                    <a:ln>
                      <a:noFill/>
                    </a:ln>
                  </pic:spPr>
                </pic:pic>
              </a:graphicData>
            </a:graphic>
          </wp:inline>
        </w:drawing>
      </w:r>
      <w:r w:rsidR="00A3767A" w:rsidRPr="004D6092">
        <w:rPr>
          <w:sz w:val="26"/>
          <w:szCs w:val="26"/>
        </w:rPr>
        <w:tab/>
      </w:r>
    </w:p>
    <w:p w14:paraId="71B6F995" w14:textId="77777777" w:rsidR="00A3767A" w:rsidRPr="004D6092" w:rsidRDefault="00A3767A" w:rsidP="00D26E43">
      <w:pPr>
        <w:tabs>
          <w:tab w:val="left" w:pos="720"/>
        </w:tabs>
        <w:rPr>
          <w:sz w:val="26"/>
          <w:szCs w:val="26"/>
        </w:rPr>
      </w:pPr>
      <w:r w:rsidRPr="004D6092">
        <w:rPr>
          <w:sz w:val="26"/>
          <w:szCs w:val="26"/>
        </w:rPr>
        <w:tab/>
      </w:r>
      <w:r w:rsidRPr="004D6092">
        <w:rPr>
          <w:sz w:val="26"/>
          <w:szCs w:val="26"/>
        </w:rPr>
        <w:tab/>
      </w:r>
      <w:r w:rsidRPr="004D6092">
        <w:rPr>
          <w:sz w:val="26"/>
          <w:szCs w:val="26"/>
        </w:rPr>
        <w:tab/>
      </w:r>
      <w:r w:rsidRPr="004D6092">
        <w:rPr>
          <w:sz w:val="26"/>
          <w:szCs w:val="26"/>
        </w:rPr>
        <w:tab/>
      </w:r>
      <w:r w:rsidRPr="004D6092">
        <w:rPr>
          <w:sz w:val="26"/>
          <w:szCs w:val="26"/>
        </w:rPr>
        <w:tab/>
      </w:r>
      <w:r w:rsidRPr="004D6092">
        <w:rPr>
          <w:sz w:val="26"/>
          <w:szCs w:val="26"/>
        </w:rPr>
        <w:tab/>
      </w:r>
      <w:r w:rsidR="00E04B1F" w:rsidRPr="004D6092">
        <w:rPr>
          <w:sz w:val="26"/>
          <w:szCs w:val="26"/>
        </w:rPr>
        <w:t xml:space="preserve">Gladys </w:t>
      </w:r>
      <w:r w:rsidR="00830D8F" w:rsidRPr="004D6092">
        <w:rPr>
          <w:sz w:val="26"/>
          <w:szCs w:val="26"/>
        </w:rPr>
        <w:t>B</w:t>
      </w:r>
      <w:r w:rsidR="007E6FF3" w:rsidRPr="004D6092">
        <w:rPr>
          <w:sz w:val="26"/>
          <w:szCs w:val="26"/>
        </w:rPr>
        <w:t>rown</w:t>
      </w:r>
      <w:r w:rsidR="00E04B1F" w:rsidRPr="004D6092">
        <w:rPr>
          <w:sz w:val="26"/>
          <w:szCs w:val="26"/>
        </w:rPr>
        <w:t xml:space="preserve"> Dutrieuille, Chairman</w:t>
      </w:r>
    </w:p>
    <w:sectPr w:rsidR="00A3767A" w:rsidRPr="004D6092">
      <w:footerReference w:type="even" r:id="rId13"/>
      <w:footerReference w:type="default" r:id="rId14"/>
      <w:foot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502C" w14:textId="77777777" w:rsidR="006F5D80" w:rsidRDefault="006F5D80">
      <w:r>
        <w:separator/>
      </w:r>
    </w:p>
  </w:endnote>
  <w:endnote w:type="continuationSeparator" w:id="0">
    <w:p w14:paraId="7DD4833C" w14:textId="77777777" w:rsidR="006F5D80" w:rsidRDefault="006F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D7F7" w14:textId="77777777" w:rsidR="006A6E67" w:rsidRDefault="006A6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B54EE9B" w14:textId="77777777" w:rsidR="006A6E67" w:rsidRDefault="006A6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7E0D" w14:textId="77777777" w:rsidR="006A6E67" w:rsidRPr="00830D8F" w:rsidRDefault="006A6E67">
    <w:pPr>
      <w:pStyle w:val="Footer"/>
      <w:framePr w:wrap="around" w:vAnchor="text" w:hAnchor="margin" w:xAlign="center" w:y="1"/>
      <w:rPr>
        <w:rStyle w:val="PageNumber"/>
        <w:sz w:val="26"/>
        <w:szCs w:val="26"/>
      </w:rPr>
    </w:pPr>
    <w:r w:rsidRPr="00830D8F">
      <w:rPr>
        <w:rStyle w:val="PageNumber"/>
        <w:sz w:val="26"/>
        <w:szCs w:val="26"/>
      </w:rPr>
      <w:fldChar w:fldCharType="begin"/>
    </w:r>
    <w:r w:rsidRPr="00830D8F">
      <w:rPr>
        <w:rStyle w:val="PageNumber"/>
        <w:sz w:val="26"/>
        <w:szCs w:val="26"/>
      </w:rPr>
      <w:instrText xml:space="preserve">PAGE  </w:instrText>
    </w:r>
    <w:r w:rsidRPr="00830D8F">
      <w:rPr>
        <w:rStyle w:val="PageNumber"/>
        <w:sz w:val="26"/>
        <w:szCs w:val="26"/>
      </w:rPr>
      <w:fldChar w:fldCharType="separate"/>
    </w:r>
    <w:r w:rsidR="004D6092">
      <w:rPr>
        <w:rStyle w:val="PageNumber"/>
        <w:noProof/>
        <w:sz w:val="26"/>
        <w:szCs w:val="26"/>
      </w:rPr>
      <w:t>2</w:t>
    </w:r>
    <w:r w:rsidRPr="00830D8F">
      <w:rPr>
        <w:rStyle w:val="PageNumber"/>
        <w:sz w:val="26"/>
        <w:szCs w:val="26"/>
      </w:rPr>
      <w:fldChar w:fldCharType="end"/>
    </w:r>
  </w:p>
  <w:p w14:paraId="32B87B7C" w14:textId="77777777" w:rsidR="006A6E67" w:rsidRDefault="006A6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899C" w14:textId="77777777" w:rsidR="00EA4732" w:rsidRDefault="00EA4732">
    <w:pPr>
      <w:pStyle w:val="Footer"/>
      <w:jc w:val="center"/>
    </w:pPr>
  </w:p>
  <w:p w14:paraId="1B2819F7" w14:textId="77777777" w:rsidR="00EA4732" w:rsidRDefault="00EA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C55E" w14:textId="77777777" w:rsidR="006F5D80" w:rsidRDefault="006F5D80">
      <w:r>
        <w:separator/>
      </w:r>
    </w:p>
  </w:footnote>
  <w:footnote w:type="continuationSeparator" w:id="0">
    <w:p w14:paraId="42401F89" w14:textId="77777777" w:rsidR="006F5D80" w:rsidRDefault="006F5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1903"/>
    <w:multiLevelType w:val="singleLevel"/>
    <w:tmpl w:val="AEC44A3A"/>
    <w:lvl w:ilvl="0">
      <w:start w:val="1"/>
      <w:numFmt w:val="decimal"/>
      <w:lvlText w:val="%1."/>
      <w:lvlJc w:val="left"/>
      <w:pPr>
        <w:tabs>
          <w:tab w:val="num" w:pos="720"/>
        </w:tabs>
        <w:ind w:left="720" w:hanging="720"/>
      </w:pPr>
      <w:rPr>
        <w:rFonts w:hint="default"/>
      </w:rPr>
    </w:lvl>
  </w:abstractNum>
  <w:abstractNum w:abstractNumId="1" w15:restartNumberingAfterBreak="0">
    <w:nsid w:val="5123682A"/>
    <w:multiLevelType w:val="hybridMultilevel"/>
    <w:tmpl w:val="79E007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077792"/>
    <w:multiLevelType w:val="hybridMultilevel"/>
    <w:tmpl w:val="D0529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BF4705"/>
    <w:multiLevelType w:val="singleLevel"/>
    <w:tmpl w:val="AC66716C"/>
    <w:lvl w:ilvl="0">
      <w:start w:val="1"/>
      <w:numFmt w:val="decimal"/>
      <w:lvlText w:val="%1."/>
      <w:lvlJc w:val="left"/>
      <w:pPr>
        <w:tabs>
          <w:tab w:val="num" w:pos="1440"/>
        </w:tabs>
        <w:ind w:left="1440" w:hanging="7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C5"/>
    <w:rsid w:val="00013AD4"/>
    <w:rsid w:val="000176C1"/>
    <w:rsid w:val="00023C3C"/>
    <w:rsid w:val="000271AE"/>
    <w:rsid w:val="00037DCB"/>
    <w:rsid w:val="00082E69"/>
    <w:rsid w:val="00097F9D"/>
    <w:rsid w:val="000F491F"/>
    <w:rsid w:val="0010676D"/>
    <w:rsid w:val="001068D6"/>
    <w:rsid w:val="00112E8E"/>
    <w:rsid w:val="00115F83"/>
    <w:rsid w:val="00141151"/>
    <w:rsid w:val="0014517B"/>
    <w:rsid w:val="001A1168"/>
    <w:rsid w:val="001D42A8"/>
    <w:rsid w:val="001E09B5"/>
    <w:rsid w:val="001E2D4F"/>
    <w:rsid w:val="002236AC"/>
    <w:rsid w:val="00226FE8"/>
    <w:rsid w:val="002411D0"/>
    <w:rsid w:val="00247E58"/>
    <w:rsid w:val="0026730C"/>
    <w:rsid w:val="002722C9"/>
    <w:rsid w:val="0027230E"/>
    <w:rsid w:val="002738DC"/>
    <w:rsid w:val="00282157"/>
    <w:rsid w:val="002A15CA"/>
    <w:rsid w:val="002A633B"/>
    <w:rsid w:val="002C4F49"/>
    <w:rsid w:val="002D18CA"/>
    <w:rsid w:val="002E3395"/>
    <w:rsid w:val="002F4280"/>
    <w:rsid w:val="0030046F"/>
    <w:rsid w:val="003010A4"/>
    <w:rsid w:val="00302018"/>
    <w:rsid w:val="00340CD8"/>
    <w:rsid w:val="003410C5"/>
    <w:rsid w:val="00341676"/>
    <w:rsid w:val="0034175A"/>
    <w:rsid w:val="0035042F"/>
    <w:rsid w:val="003611A2"/>
    <w:rsid w:val="003815CB"/>
    <w:rsid w:val="00382986"/>
    <w:rsid w:val="003836D2"/>
    <w:rsid w:val="003843E9"/>
    <w:rsid w:val="00394F61"/>
    <w:rsid w:val="003B4861"/>
    <w:rsid w:val="003C2BB1"/>
    <w:rsid w:val="003C41C5"/>
    <w:rsid w:val="003D5F89"/>
    <w:rsid w:val="004151C9"/>
    <w:rsid w:val="00423463"/>
    <w:rsid w:val="00433828"/>
    <w:rsid w:val="00464C29"/>
    <w:rsid w:val="004953C5"/>
    <w:rsid w:val="004A7878"/>
    <w:rsid w:val="004D10E8"/>
    <w:rsid w:val="004D2050"/>
    <w:rsid w:val="004D2B39"/>
    <w:rsid w:val="004D4ABF"/>
    <w:rsid w:val="004D5C8E"/>
    <w:rsid w:val="004D6092"/>
    <w:rsid w:val="00506FF4"/>
    <w:rsid w:val="00524C91"/>
    <w:rsid w:val="005373EB"/>
    <w:rsid w:val="00543033"/>
    <w:rsid w:val="00546571"/>
    <w:rsid w:val="00551FA7"/>
    <w:rsid w:val="005621C6"/>
    <w:rsid w:val="00576D11"/>
    <w:rsid w:val="0058616F"/>
    <w:rsid w:val="00595E2F"/>
    <w:rsid w:val="005A5CA2"/>
    <w:rsid w:val="005B3C33"/>
    <w:rsid w:val="005F2079"/>
    <w:rsid w:val="00610E68"/>
    <w:rsid w:val="00616010"/>
    <w:rsid w:val="006553DC"/>
    <w:rsid w:val="00670A9F"/>
    <w:rsid w:val="0067581A"/>
    <w:rsid w:val="006A2693"/>
    <w:rsid w:val="006A6E67"/>
    <w:rsid w:val="006F1A16"/>
    <w:rsid w:val="006F5D80"/>
    <w:rsid w:val="006F6C4C"/>
    <w:rsid w:val="00715818"/>
    <w:rsid w:val="00737870"/>
    <w:rsid w:val="007505EF"/>
    <w:rsid w:val="00751A3F"/>
    <w:rsid w:val="0075372B"/>
    <w:rsid w:val="007A6529"/>
    <w:rsid w:val="007B10BD"/>
    <w:rsid w:val="007B289A"/>
    <w:rsid w:val="007B6D0C"/>
    <w:rsid w:val="007C513C"/>
    <w:rsid w:val="007D7A61"/>
    <w:rsid w:val="007E2B25"/>
    <w:rsid w:val="007E6FF3"/>
    <w:rsid w:val="00802B40"/>
    <w:rsid w:val="00827529"/>
    <w:rsid w:val="00830D8F"/>
    <w:rsid w:val="008419BE"/>
    <w:rsid w:val="00843E22"/>
    <w:rsid w:val="00880BE6"/>
    <w:rsid w:val="008874AB"/>
    <w:rsid w:val="008A675B"/>
    <w:rsid w:val="008A7741"/>
    <w:rsid w:val="008F4A99"/>
    <w:rsid w:val="00922558"/>
    <w:rsid w:val="00983EBB"/>
    <w:rsid w:val="009D142A"/>
    <w:rsid w:val="009E71AD"/>
    <w:rsid w:val="00A3767A"/>
    <w:rsid w:val="00A530D0"/>
    <w:rsid w:val="00A54D8A"/>
    <w:rsid w:val="00A61D97"/>
    <w:rsid w:val="00A66E66"/>
    <w:rsid w:val="00A70C05"/>
    <w:rsid w:val="00A853D8"/>
    <w:rsid w:val="00AB6671"/>
    <w:rsid w:val="00AE2F79"/>
    <w:rsid w:val="00B328C9"/>
    <w:rsid w:val="00B42543"/>
    <w:rsid w:val="00B71815"/>
    <w:rsid w:val="00B8645E"/>
    <w:rsid w:val="00B94857"/>
    <w:rsid w:val="00B94DDD"/>
    <w:rsid w:val="00B96F9B"/>
    <w:rsid w:val="00BB24E1"/>
    <w:rsid w:val="00BB50ED"/>
    <w:rsid w:val="00BD09E1"/>
    <w:rsid w:val="00BE1296"/>
    <w:rsid w:val="00BF2F2E"/>
    <w:rsid w:val="00C04F4B"/>
    <w:rsid w:val="00C21C40"/>
    <w:rsid w:val="00C32D82"/>
    <w:rsid w:val="00C47665"/>
    <w:rsid w:val="00C616C5"/>
    <w:rsid w:val="00C742B9"/>
    <w:rsid w:val="00CA767F"/>
    <w:rsid w:val="00CB3054"/>
    <w:rsid w:val="00CC11EF"/>
    <w:rsid w:val="00CC25D5"/>
    <w:rsid w:val="00CC57E1"/>
    <w:rsid w:val="00CD62FE"/>
    <w:rsid w:val="00CF40CD"/>
    <w:rsid w:val="00D26E43"/>
    <w:rsid w:val="00D80D9A"/>
    <w:rsid w:val="00DB5457"/>
    <w:rsid w:val="00DD1E97"/>
    <w:rsid w:val="00DF77F2"/>
    <w:rsid w:val="00E04B1F"/>
    <w:rsid w:val="00E14BB9"/>
    <w:rsid w:val="00E53FCE"/>
    <w:rsid w:val="00EA2CDF"/>
    <w:rsid w:val="00EA4732"/>
    <w:rsid w:val="00EB32E8"/>
    <w:rsid w:val="00EE26A6"/>
    <w:rsid w:val="00F225E0"/>
    <w:rsid w:val="00F31BBD"/>
    <w:rsid w:val="00F52684"/>
    <w:rsid w:val="00F530AD"/>
    <w:rsid w:val="00F77BEE"/>
    <w:rsid w:val="00FA3F55"/>
    <w:rsid w:val="00FB7F88"/>
    <w:rsid w:val="00FC026A"/>
    <w:rsid w:val="00FC1F22"/>
    <w:rsid w:val="00FC28AF"/>
    <w:rsid w:val="00FC61C2"/>
    <w:rsid w:val="00FD3E2D"/>
    <w:rsid w:val="00FE6B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856B9"/>
  <w15:docId w15:val="{6C884760-FEF2-4E19-B676-41439BCA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6"/>
    </w:rPr>
  </w:style>
  <w:style w:type="paragraph" w:styleId="Heading6">
    <w:name w:val="heading 6"/>
    <w:basedOn w:val="Normal"/>
    <w:next w:val="Normal"/>
    <w:qFormat/>
    <w:rsid w:val="00595E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pPr>
    <w:rPr>
      <w:sz w:val="24"/>
    </w:rPr>
  </w:style>
  <w:style w:type="paragraph" w:styleId="BodyText2">
    <w:name w:val="Body Text 2"/>
    <w:basedOn w:val="Normal"/>
    <w:pPr>
      <w:jc w:val="both"/>
    </w:pPr>
    <w:rPr>
      <w:sz w:val="24"/>
    </w:rPr>
  </w:style>
  <w:style w:type="table" w:styleId="TableGrid">
    <w:name w:val="Table Grid"/>
    <w:basedOn w:val="TableNormal"/>
    <w:rsid w:val="0059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7DCB"/>
    <w:pPr>
      <w:spacing w:before="100" w:beforeAutospacing="1" w:after="100" w:afterAutospacing="1"/>
    </w:pPr>
    <w:rPr>
      <w:sz w:val="24"/>
      <w:szCs w:val="24"/>
    </w:rPr>
  </w:style>
  <w:style w:type="paragraph" w:styleId="BalloonText">
    <w:name w:val="Balloon Text"/>
    <w:basedOn w:val="Normal"/>
    <w:semiHidden/>
    <w:rsid w:val="00247E58"/>
    <w:rPr>
      <w:rFonts w:ascii="Tahoma" w:hAnsi="Tahoma" w:cs="Tahoma"/>
      <w:sz w:val="16"/>
      <w:szCs w:val="16"/>
    </w:rPr>
  </w:style>
  <w:style w:type="paragraph" w:styleId="NoSpacing">
    <w:name w:val="No Spacing"/>
    <w:uiPriority w:val="1"/>
    <w:qFormat/>
    <w:rsid w:val="00E04B1F"/>
    <w:rPr>
      <w:rFonts w:ascii="Calibri" w:eastAsia="Calibri" w:hAnsi="Calibri"/>
      <w:sz w:val="22"/>
      <w:szCs w:val="22"/>
      <w:lang w:eastAsia="en-US"/>
    </w:rPr>
  </w:style>
  <w:style w:type="paragraph" w:styleId="Header">
    <w:name w:val="header"/>
    <w:basedOn w:val="Normal"/>
    <w:link w:val="HeaderChar"/>
    <w:rsid w:val="00EA4732"/>
    <w:pPr>
      <w:tabs>
        <w:tab w:val="center" w:pos="4680"/>
        <w:tab w:val="right" w:pos="9360"/>
      </w:tabs>
    </w:pPr>
  </w:style>
  <w:style w:type="character" w:customStyle="1" w:styleId="HeaderChar">
    <w:name w:val="Header Char"/>
    <w:basedOn w:val="DefaultParagraphFont"/>
    <w:link w:val="Header"/>
    <w:rsid w:val="00EA4732"/>
  </w:style>
  <w:style w:type="character" w:customStyle="1" w:styleId="FooterChar">
    <w:name w:val="Footer Char"/>
    <w:link w:val="Footer"/>
    <w:uiPriority w:val="99"/>
    <w:rsid w:val="00EA4732"/>
  </w:style>
  <w:style w:type="character" w:styleId="Hyperlink">
    <w:name w:val="Hyperlink"/>
    <w:rsid w:val="007C513C"/>
    <w:rPr>
      <w:color w:val="0563C1"/>
      <w:u w:val="single"/>
    </w:rPr>
  </w:style>
  <w:style w:type="character" w:styleId="CommentReference">
    <w:name w:val="annotation reference"/>
    <w:rsid w:val="00A66E66"/>
    <w:rPr>
      <w:sz w:val="16"/>
      <w:szCs w:val="16"/>
    </w:rPr>
  </w:style>
  <w:style w:type="paragraph" w:styleId="CommentText">
    <w:name w:val="annotation text"/>
    <w:basedOn w:val="Normal"/>
    <w:link w:val="CommentTextChar"/>
    <w:rsid w:val="00A66E66"/>
  </w:style>
  <w:style w:type="character" w:customStyle="1" w:styleId="CommentTextChar">
    <w:name w:val="Comment Text Char"/>
    <w:basedOn w:val="DefaultParagraphFont"/>
    <w:link w:val="CommentText"/>
    <w:rsid w:val="00A66E66"/>
  </w:style>
  <w:style w:type="paragraph" w:styleId="CommentSubject">
    <w:name w:val="annotation subject"/>
    <w:basedOn w:val="CommentText"/>
    <w:next w:val="CommentText"/>
    <w:link w:val="CommentSubjectChar"/>
    <w:rsid w:val="00A66E66"/>
    <w:rPr>
      <w:b/>
      <w:bCs/>
    </w:rPr>
  </w:style>
  <w:style w:type="character" w:customStyle="1" w:styleId="CommentSubjectChar">
    <w:name w:val="Comment Subject Char"/>
    <w:link w:val="CommentSubject"/>
    <w:rsid w:val="00A66E66"/>
    <w:rPr>
      <w:b/>
      <w:bCs/>
    </w:rPr>
  </w:style>
  <w:style w:type="paragraph" w:styleId="ListParagraph">
    <w:name w:val="List Paragraph"/>
    <w:basedOn w:val="Normal"/>
    <w:uiPriority w:val="34"/>
    <w:qFormat/>
    <w:rsid w:val="00576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1890">
      <w:bodyDiv w:val="1"/>
      <w:marLeft w:val="0"/>
      <w:marRight w:val="0"/>
      <w:marTop w:val="0"/>
      <w:marBottom w:val="0"/>
      <w:divBdr>
        <w:top w:val="none" w:sz="0" w:space="0" w:color="auto"/>
        <w:left w:val="none" w:sz="0" w:space="0" w:color="auto"/>
        <w:bottom w:val="none" w:sz="0" w:space="0" w:color="auto"/>
        <w:right w:val="none" w:sz="0" w:space="0" w:color="auto"/>
      </w:divBdr>
    </w:div>
    <w:div w:id="299506313">
      <w:bodyDiv w:val="1"/>
      <w:marLeft w:val="0"/>
      <w:marRight w:val="0"/>
      <w:marTop w:val="0"/>
      <w:marBottom w:val="0"/>
      <w:divBdr>
        <w:top w:val="none" w:sz="0" w:space="0" w:color="auto"/>
        <w:left w:val="none" w:sz="0" w:space="0" w:color="auto"/>
        <w:bottom w:val="none" w:sz="0" w:space="0" w:color="auto"/>
        <w:right w:val="none" w:sz="0" w:space="0" w:color="auto"/>
      </w:divBdr>
    </w:div>
    <w:div w:id="299699918">
      <w:bodyDiv w:val="1"/>
      <w:marLeft w:val="0"/>
      <w:marRight w:val="0"/>
      <w:marTop w:val="0"/>
      <w:marBottom w:val="0"/>
      <w:divBdr>
        <w:top w:val="none" w:sz="0" w:space="0" w:color="auto"/>
        <w:left w:val="none" w:sz="0" w:space="0" w:color="auto"/>
        <w:bottom w:val="none" w:sz="0" w:space="0" w:color="auto"/>
        <w:right w:val="none" w:sz="0" w:space="0" w:color="auto"/>
      </w:divBdr>
    </w:div>
    <w:div w:id="948125022">
      <w:bodyDiv w:val="1"/>
      <w:marLeft w:val="0"/>
      <w:marRight w:val="0"/>
      <w:marTop w:val="0"/>
      <w:marBottom w:val="0"/>
      <w:divBdr>
        <w:top w:val="none" w:sz="0" w:space="0" w:color="auto"/>
        <w:left w:val="none" w:sz="0" w:space="0" w:color="auto"/>
        <w:bottom w:val="none" w:sz="0" w:space="0" w:color="auto"/>
        <w:right w:val="none" w:sz="0" w:space="0" w:color="auto"/>
      </w:divBdr>
    </w:div>
    <w:div w:id="1423137691">
      <w:bodyDiv w:val="1"/>
      <w:marLeft w:val="0"/>
      <w:marRight w:val="0"/>
      <w:marTop w:val="0"/>
      <w:marBottom w:val="0"/>
      <w:divBdr>
        <w:top w:val="none" w:sz="0" w:space="0" w:color="auto"/>
        <w:left w:val="none" w:sz="0" w:space="0" w:color="auto"/>
        <w:bottom w:val="none" w:sz="0" w:space="0" w:color="auto"/>
        <w:right w:val="none" w:sz="0" w:space="0" w:color="auto"/>
      </w:divBdr>
    </w:div>
    <w:div w:id="1574703080">
      <w:bodyDiv w:val="1"/>
      <w:marLeft w:val="0"/>
      <w:marRight w:val="0"/>
      <w:marTop w:val="0"/>
      <w:marBottom w:val="0"/>
      <w:divBdr>
        <w:top w:val="none" w:sz="0" w:space="0" w:color="auto"/>
        <w:left w:val="none" w:sz="0" w:space="0" w:color="auto"/>
        <w:bottom w:val="none" w:sz="0" w:space="0" w:color="auto"/>
        <w:right w:val="none" w:sz="0" w:space="0" w:color="auto"/>
      </w:divBdr>
    </w:div>
    <w:div w:id="19369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rmatz\AppData\Local\Microsoft\Windows\INetCache\AppData\Local\Microsoft\Windows\INetCache\Content.Outlook\AppData\Local\Microsoft\Windows\INetCache\Content.Outlook\AppData\Local\Microsoft\Windows\Temporary%20Internet%20Files\AppData\Local\Microsoft\Windows\Temporary%20Internet%20Files\Content.IE5\OneDrive\Emergency\rchiavetta@pa.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file://C:\Users\rmatz\AppData\Local\Microsoft\Windows\INetCache\AppData\Local\Microsoft\Windows\INetCache\Content.Outlook\AppData\Local\Microsoft\Windows\INetCache\Content.Outlook\AppData\Local\Microsoft\Windows\Temporary%20Internet%20Files\AppData\Local\Microsoft\Windows\Temporary%20Internet%20Files\Content.IE5\OneDrive\Emergency\rchiavetta@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7069f49dfadbb7f329d6bc27605cc085">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060d84f582d27c8c9371e0ba28be16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77CB-59AB-42F7-8020-3798FAF6F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8D40E-0041-4B21-9A6F-8FE2FD358E86}">
  <ds:schemaRefs>
    <ds:schemaRef ds:uri="http://schemas.microsoft.com/sharepoint/v3/contenttype/forms"/>
  </ds:schemaRefs>
</ds:datastoreItem>
</file>

<file path=customXml/itemProps3.xml><?xml version="1.0" encoding="utf-8"?>
<ds:datastoreItem xmlns:ds="http://schemas.openxmlformats.org/officeDocument/2006/customXml" ds:itemID="{3EB9E4DE-2441-4A6B-B1EB-08A65AD0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PENNSYLVANIA</vt:lpstr>
    </vt:vector>
  </TitlesOfParts>
  <Company>Hewlett-Packard Company</Company>
  <LinksUpToDate>false</LinksUpToDate>
  <CharactersWithSpaces>10541</CharactersWithSpaces>
  <SharedDoc>false</SharedDoc>
  <HLinks>
    <vt:vector size="12" baseType="variant">
      <vt:variant>
        <vt:i4>6946901</vt:i4>
      </vt:variant>
      <vt:variant>
        <vt:i4>3</vt:i4>
      </vt:variant>
      <vt:variant>
        <vt:i4>0</vt:i4>
      </vt:variant>
      <vt:variant>
        <vt:i4>5</vt:i4>
      </vt:variant>
      <vt:variant>
        <vt:lpwstr>file://C:\Users\rmatz\AppData\Local\Microsoft\Windows\INetCache\AppData\Local\Microsoft\Windows\INetCache\Content.Outlook\AppData\Local\Microsoft\Windows\INetCache\Content.Outlook\AppData\Local\Microsoft\Windows\Temporary Internet Files\AppData\Local\Microsoft\Windows\Temporary Internet Files\Content.IE5\OneDrive\Emergency\rchiavetta@pa.gov</vt:lpwstr>
      </vt:variant>
      <vt:variant>
        <vt:lpwstr/>
      </vt:variant>
      <vt:variant>
        <vt:i4>6946901</vt:i4>
      </vt:variant>
      <vt:variant>
        <vt:i4>0</vt:i4>
      </vt:variant>
      <vt:variant>
        <vt:i4>0</vt:i4>
      </vt:variant>
      <vt:variant>
        <vt:i4>5</vt:i4>
      </vt:variant>
      <vt:variant>
        <vt:lpwstr>file://C:\Users\rmatz\AppData\Local\Microsoft\Windows\INetCache\AppData\Local\Microsoft\Windows\INetCache\Content.Outlook\AppData\Local\Microsoft\Windows\INetCache\Content.Outlook\AppData\Local\Microsoft\Windows\Temporary Internet Files\AppData\Local\Microsoft\Windows\Temporary Internet Files\Content.IE5\OneDrive\Emergency\rchiavetta@pa.gov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HERZOG</dc:creator>
  <cp:lastModifiedBy>Chiavetta, Rosemary</cp:lastModifiedBy>
  <cp:revision>2</cp:revision>
  <cp:lastPrinted>2016-07-18T15:14:00Z</cp:lastPrinted>
  <dcterms:created xsi:type="dcterms:W3CDTF">2020-03-20T18:55:00Z</dcterms:created>
  <dcterms:modified xsi:type="dcterms:W3CDTF">2020-03-20T18:55:00Z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