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77777777" w:rsidR="002E1BBD" w:rsidRDefault="002E1BBD" w:rsidP="003A346F">
      <w:pPr>
        <w:pStyle w:val="Heading5"/>
        <w:spacing w:before="0" w:after="0"/>
        <w:ind w:left="7920" w:right="-630" w:hanging="720"/>
        <w:jc w:val="right"/>
        <w:rPr>
          <w:i w:val="0"/>
          <w:sz w:val="24"/>
          <w:szCs w:val="24"/>
        </w:rPr>
      </w:pPr>
    </w:p>
    <w:p w14:paraId="5D7B3AA0" w14:textId="52D32B18" w:rsidR="002E1BBD" w:rsidRDefault="00FD2086" w:rsidP="00FD2086">
      <w:pPr>
        <w:pStyle w:val="Heading5"/>
        <w:spacing w:before="0" w:after="0"/>
        <w:jc w:val="center"/>
        <w:rPr>
          <w:i w:val="0"/>
          <w:sz w:val="24"/>
          <w:szCs w:val="24"/>
        </w:rPr>
      </w:pPr>
      <w:r>
        <w:rPr>
          <w:i w:val="0"/>
          <w:sz w:val="24"/>
          <w:szCs w:val="24"/>
        </w:rPr>
        <w:t>April 16, 2020</w:t>
      </w:r>
    </w:p>
    <w:p w14:paraId="5B84ECA2" w14:textId="4B485A1F" w:rsidR="00A45538" w:rsidRPr="00D36293" w:rsidRDefault="00A45538" w:rsidP="003A346F">
      <w:pPr>
        <w:pStyle w:val="Heading5"/>
        <w:spacing w:before="0" w:after="0"/>
        <w:ind w:left="7920" w:right="-630" w:hanging="720"/>
        <w:jc w:val="right"/>
        <w:rPr>
          <w:i w:val="0"/>
          <w:sz w:val="24"/>
          <w:szCs w:val="24"/>
        </w:rPr>
      </w:pPr>
      <w:r w:rsidRPr="00D36293">
        <w:rPr>
          <w:i w:val="0"/>
          <w:sz w:val="24"/>
          <w:szCs w:val="24"/>
        </w:rPr>
        <w:t>A-</w:t>
      </w:r>
      <w:r w:rsidR="0065277C">
        <w:rPr>
          <w:i w:val="0"/>
          <w:sz w:val="24"/>
          <w:szCs w:val="24"/>
        </w:rPr>
        <w:t>6422969</w:t>
      </w:r>
    </w:p>
    <w:p w14:paraId="1576DAE5" w14:textId="270C542C" w:rsidR="00A45538" w:rsidRPr="00D36293" w:rsidRDefault="00435EB6" w:rsidP="003A346F">
      <w:pPr>
        <w:pStyle w:val="Heading5"/>
        <w:spacing w:before="0" w:after="0"/>
        <w:ind w:left="7920" w:right="-630" w:hanging="720"/>
        <w:jc w:val="right"/>
        <w:rPr>
          <w:i w:val="0"/>
          <w:sz w:val="24"/>
          <w:szCs w:val="24"/>
        </w:rPr>
      </w:pPr>
      <w:r w:rsidRPr="00D36293">
        <w:rPr>
          <w:i w:val="0"/>
          <w:sz w:val="24"/>
          <w:szCs w:val="24"/>
        </w:rPr>
        <w:t>A-</w:t>
      </w:r>
      <w:r w:rsidR="00E46F79">
        <w:rPr>
          <w:i w:val="0"/>
          <w:sz w:val="24"/>
          <w:szCs w:val="24"/>
        </w:rPr>
        <w:t>2020-</w:t>
      </w:r>
      <w:r w:rsidR="0065277C">
        <w:rPr>
          <w:i w:val="0"/>
          <w:sz w:val="24"/>
          <w:szCs w:val="24"/>
        </w:rPr>
        <w:t>3018247</w:t>
      </w:r>
    </w:p>
    <w:p w14:paraId="0BB84714" w14:textId="77777777" w:rsidR="004E703A" w:rsidRPr="00D36293" w:rsidRDefault="004E703A" w:rsidP="00A45538">
      <w:pPr>
        <w:pStyle w:val="BodyTextIndent"/>
        <w:ind w:left="0"/>
        <w:rPr>
          <w:b/>
          <w:szCs w:val="24"/>
        </w:rPr>
      </w:pPr>
    </w:p>
    <w:p w14:paraId="378B9379" w14:textId="77777777" w:rsidR="0020766B" w:rsidRPr="00D36293" w:rsidRDefault="0020766B" w:rsidP="0020766B">
      <w:pPr>
        <w:rPr>
          <w:b/>
          <w:sz w:val="24"/>
          <w:szCs w:val="24"/>
        </w:rPr>
      </w:pPr>
    </w:p>
    <w:p w14:paraId="696D3980" w14:textId="77777777" w:rsidR="0065277C" w:rsidRPr="0065277C" w:rsidRDefault="0065277C" w:rsidP="0065277C">
      <w:pPr>
        <w:rPr>
          <w:b/>
          <w:sz w:val="24"/>
          <w:szCs w:val="24"/>
        </w:rPr>
      </w:pPr>
      <w:r w:rsidRPr="0065277C">
        <w:rPr>
          <w:b/>
          <w:sz w:val="24"/>
          <w:szCs w:val="24"/>
        </w:rPr>
        <w:t>DAVID P TEMPLE</w:t>
      </w:r>
    </w:p>
    <w:p w14:paraId="1E43C2F6" w14:textId="77777777" w:rsidR="0065277C" w:rsidRPr="0065277C" w:rsidRDefault="0065277C" w:rsidP="0065277C">
      <w:pPr>
        <w:rPr>
          <w:b/>
          <w:sz w:val="24"/>
          <w:szCs w:val="24"/>
        </w:rPr>
      </w:pPr>
      <w:r w:rsidRPr="0065277C">
        <w:rPr>
          <w:b/>
          <w:sz w:val="24"/>
          <w:szCs w:val="24"/>
        </w:rPr>
        <w:t>1600 MARKET ST</w:t>
      </w:r>
    </w:p>
    <w:p w14:paraId="289B1A94" w14:textId="77777777" w:rsidR="0065277C" w:rsidRPr="0065277C" w:rsidRDefault="0065277C" w:rsidP="0065277C">
      <w:pPr>
        <w:rPr>
          <w:b/>
          <w:sz w:val="24"/>
          <w:szCs w:val="24"/>
        </w:rPr>
      </w:pPr>
      <w:r w:rsidRPr="0065277C">
        <w:rPr>
          <w:b/>
          <w:sz w:val="24"/>
          <w:szCs w:val="24"/>
        </w:rPr>
        <w:t>SUITE 1320</w:t>
      </w:r>
    </w:p>
    <w:p w14:paraId="1C3A80CD" w14:textId="737C6581" w:rsidR="00E46F79" w:rsidRDefault="0065277C" w:rsidP="0065277C">
      <w:pPr>
        <w:rPr>
          <w:b/>
          <w:sz w:val="24"/>
          <w:szCs w:val="24"/>
        </w:rPr>
      </w:pPr>
      <w:r w:rsidRPr="0065277C">
        <w:rPr>
          <w:b/>
          <w:sz w:val="24"/>
          <w:szCs w:val="24"/>
        </w:rPr>
        <w:t>PHILADELPHIA PA 19103</w:t>
      </w:r>
    </w:p>
    <w:p w14:paraId="064EFC67" w14:textId="1F35BCAF" w:rsidR="0065277C" w:rsidRDefault="0065277C" w:rsidP="0065277C">
      <w:pPr>
        <w:rPr>
          <w:b/>
          <w:sz w:val="24"/>
          <w:szCs w:val="24"/>
        </w:rPr>
      </w:pPr>
    </w:p>
    <w:p w14:paraId="6B944111" w14:textId="77777777" w:rsidR="0065277C" w:rsidRPr="00216114" w:rsidRDefault="0065277C" w:rsidP="0065277C">
      <w:pPr>
        <w:rPr>
          <w:b/>
          <w:sz w:val="22"/>
          <w:szCs w:val="22"/>
        </w:rPr>
      </w:pPr>
    </w:p>
    <w:p w14:paraId="6E4A756B" w14:textId="7317AF75" w:rsidR="00FD0369" w:rsidRPr="00AC2083" w:rsidRDefault="00683D64" w:rsidP="00E46F79">
      <w:pPr>
        <w:rPr>
          <w:b/>
          <w:sz w:val="24"/>
          <w:szCs w:val="24"/>
        </w:rPr>
      </w:pPr>
      <w:r w:rsidRPr="00216114">
        <w:rPr>
          <w:b/>
          <w:sz w:val="24"/>
          <w:szCs w:val="24"/>
        </w:rPr>
        <w:t xml:space="preserve"> </w:t>
      </w:r>
      <w:r w:rsidR="00F018F0" w:rsidRPr="00142BA2">
        <w:rPr>
          <w:b/>
          <w:sz w:val="24"/>
          <w:szCs w:val="24"/>
        </w:rPr>
        <w:t>Re:   Application of</w:t>
      </w:r>
      <w:r w:rsidR="0065277C">
        <w:rPr>
          <w:b/>
          <w:sz w:val="24"/>
          <w:szCs w:val="24"/>
        </w:rPr>
        <w:t xml:space="preserve"> </w:t>
      </w:r>
      <w:r w:rsidR="0065277C">
        <w:rPr>
          <w:rFonts w:eastAsia="Calibri"/>
          <w:b/>
          <w:sz w:val="24"/>
          <w:szCs w:val="24"/>
        </w:rPr>
        <w:t>Delaware Valley Corporate Sedan, Inc.</w:t>
      </w:r>
      <w:r w:rsidR="0065277C">
        <w:rPr>
          <w:rFonts w:eastAsia="Calibri"/>
          <w:sz w:val="24"/>
          <w:szCs w:val="24"/>
        </w:rPr>
        <w:t>,</w:t>
      </w:r>
      <w:r w:rsidR="00E46F79" w:rsidRPr="00985EEA">
        <w:t xml:space="preserve"> </w:t>
      </w:r>
      <w:r w:rsidR="0065277C" w:rsidRPr="0065277C">
        <w:rPr>
          <w:b/>
          <w:sz w:val="24"/>
          <w:szCs w:val="24"/>
        </w:rPr>
        <w:t>887 Stevens Ave., Langhorne, Bucks County, PA 19053</w:t>
      </w:r>
    </w:p>
    <w:p w14:paraId="4135B3AD" w14:textId="77777777" w:rsidR="003E07BE" w:rsidRPr="00AC2083" w:rsidRDefault="003E07BE"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1EDA8932"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paragraph</w:t>
      </w:r>
      <w:r w:rsidR="007F1415">
        <w:rPr>
          <w:sz w:val="24"/>
          <w:szCs w:val="24"/>
        </w:rPr>
        <w:t>(s)</w:t>
      </w:r>
      <w:r w:rsidR="00C431D5">
        <w:rPr>
          <w:sz w:val="24"/>
          <w:szCs w:val="24"/>
        </w:rPr>
        <w:t xml:space="preserve"> </w:t>
      </w:r>
      <w:r w:rsidR="00067DC7" w:rsidRPr="0079128B">
        <w:rPr>
          <w:sz w:val="24"/>
          <w:szCs w:val="24"/>
        </w:rPr>
        <w:t>(a</w:t>
      </w:r>
      <w:r w:rsidR="007F1415">
        <w:rPr>
          <w:sz w:val="24"/>
          <w:szCs w:val="24"/>
        </w:rPr>
        <w:t>-</w:t>
      </w:r>
      <w:r w:rsidR="0065277C">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65277C">
        <w:rPr>
          <w:b/>
          <w:spacing w:val="-3"/>
          <w:sz w:val="24"/>
          <w:szCs w:val="24"/>
        </w:rPr>
        <w:t>6422969</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2AEB8BB0"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65277C">
        <w:rPr>
          <w:rFonts w:eastAsia="Calibri"/>
          <w:b/>
          <w:sz w:val="24"/>
          <w:szCs w:val="24"/>
        </w:rPr>
        <w:t>DELAWARE VALLEY CORPORATE SEDAN, INC</w:t>
      </w:r>
      <w:r w:rsidR="00212BB0">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65277C">
        <w:rPr>
          <w:rFonts w:eastAsia="Calibri"/>
          <w:b/>
          <w:sz w:val="24"/>
          <w:szCs w:val="24"/>
        </w:rPr>
        <w:t>6422969</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E46F79">
        <w:rPr>
          <w:rFonts w:eastAsia="Calibri"/>
          <w:b/>
          <w:sz w:val="24"/>
          <w:szCs w:val="24"/>
        </w:rPr>
        <w:t>2020-</w:t>
      </w:r>
      <w:r w:rsidR="0065277C">
        <w:rPr>
          <w:rFonts w:eastAsia="Calibri"/>
          <w:b/>
          <w:sz w:val="24"/>
          <w:szCs w:val="24"/>
        </w:rPr>
        <w:t>3018247</w:t>
      </w:r>
      <w:r w:rsidRPr="00036024">
        <w:rPr>
          <w:rFonts w:eastAsia="Calibri"/>
          <w:sz w:val="24"/>
          <w:szCs w:val="24"/>
        </w:rPr>
        <w:t>.</w:t>
      </w:r>
    </w:p>
    <w:p w14:paraId="262CA91A"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010F882F" w14:textId="7E8F22AB" w:rsidR="007F1415" w:rsidRPr="0065277C" w:rsidRDefault="007F1415" w:rsidP="0065277C">
      <w:pPr>
        <w:widowControl w:val="0"/>
        <w:numPr>
          <w:ilvl w:val="3"/>
          <w:numId w:val="8"/>
        </w:numPr>
        <w:tabs>
          <w:tab w:val="left" w:pos="144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hyperlink r:id="rId6" w:history="1">
        <w:r w:rsidR="0065277C" w:rsidRPr="00095969">
          <w:rPr>
            <w:rStyle w:val="Hyperlink"/>
            <w:rFonts w:eastAsia="Calibri"/>
            <w:i/>
            <w:sz w:val="24"/>
            <w:szCs w:val="24"/>
          </w:rPr>
          <w:t>www.puc.pa.gov/general/onlineforms/pdf/Initial_Tariff_ Instructions.pdf</w:t>
        </w:r>
      </w:hyperlink>
    </w:p>
    <w:p w14:paraId="543202F0" w14:textId="77777777" w:rsidR="0065277C" w:rsidRDefault="0065277C" w:rsidP="0065277C">
      <w:pPr>
        <w:pStyle w:val="ListParagraph"/>
        <w:tabs>
          <w:tab w:val="left" w:pos="1440"/>
        </w:tabs>
        <w:ind w:left="1440" w:hanging="720"/>
        <w:rPr>
          <w:rFonts w:eastAsia="Calibri"/>
          <w:sz w:val="24"/>
          <w:szCs w:val="24"/>
        </w:rPr>
      </w:pPr>
    </w:p>
    <w:p w14:paraId="77D1BCD4" w14:textId="0C55C1EE" w:rsidR="0065277C" w:rsidRPr="00A0549D" w:rsidRDefault="0065277C" w:rsidP="0065277C">
      <w:pPr>
        <w:widowControl w:val="0"/>
        <w:numPr>
          <w:ilvl w:val="3"/>
          <w:numId w:val="8"/>
        </w:numPr>
        <w:tabs>
          <w:tab w:val="left" w:pos="1440"/>
        </w:tabs>
        <w:autoSpaceDE w:val="0"/>
        <w:autoSpaceDN w:val="0"/>
        <w:spacing w:before="288" w:line="216" w:lineRule="auto"/>
        <w:ind w:left="1440" w:right="1440" w:hanging="720"/>
        <w:contextualSpacing/>
        <w:rPr>
          <w:rFonts w:eastAsia="Calibri"/>
          <w:sz w:val="24"/>
          <w:szCs w:val="24"/>
        </w:rPr>
      </w:pPr>
      <w:r w:rsidRPr="0065277C">
        <w:rPr>
          <w:rFonts w:eastAsia="Calibri"/>
          <w:sz w:val="24"/>
          <w:szCs w:val="24"/>
        </w:rPr>
        <w:t>A description of the vehicles to be used in limousine service.  The description must include the make, model, year, vehicle identification number (VIN), and the mileage of each vehicle.</w:t>
      </w:r>
    </w:p>
    <w:p w14:paraId="743DC731"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5DF92228" w14:textId="31910B8F" w:rsidR="00943924" w:rsidRPr="0079128B" w:rsidRDefault="00216114" w:rsidP="0065277C">
      <w:pPr>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1FAB984F" w14:textId="6B8A6D02" w:rsidR="00017CA1" w:rsidRDefault="0047009E" w:rsidP="00985EEA">
      <w:pPr>
        <w:ind w:left="1440" w:right="144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as a common carrier, by motor vehicle</w:t>
      </w:r>
      <w:r w:rsidR="00E46F79">
        <w:rPr>
          <w:spacing w:val="-3"/>
          <w:sz w:val="24"/>
          <w:szCs w:val="24"/>
        </w:rPr>
        <w:t xml:space="preserve">, </w:t>
      </w:r>
      <w:r w:rsidR="0065277C" w:rsidRPr="0065277C">
        <w:rPr>
          <w:spacing w:val="-3"/>
          <w:sz w:val="24"/>
          <w:szCs w:val="24"/>
        </w:rPr>
        <w:t xml:space="preserve">persons in limousine service, between points in Pennsylvania; excluding areas under the jurisdiction of the Philadelphia Parking Authority.  </w:t>
      </w:r>
    </w:p>
    <w:p w14:paraId="7586E992" w14:textId="53BB8857" w:rsidR="00985EEA" w:rsidRDefault="00985EEA" w:rsidP="00985EEA">
      <w:pPr>
        <w:ind w:left="1440" w:right="1440"/>
        <w:rPr>
          <w:spacing w:val="-3"/>
          <w:sz w:val="24"/>
          <w:szCs w:val="24"/>
        </w:rPr>
      </w:pPr>
    </w:p>
    <w:p w14:paraId="5C6A46A6" w14:textId="77777777" w:rsidR="00985EEA" w:rsidRPr="0079128B" w:rsidRDefault="00985EEA" w:rsidP="00985EEA">
      <w:pPr>
        <w:ind w:left="1440" w:right="144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3F43E66C"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65277C">
        <w:rPr>
          <w:b/>
          <w:i/>
          <w:sz w:val="24"/>
          <w:szCs w:val="24"/>
        </w:rPr>
        <w:t>DELAWARE VALLEY CORPORATE SEDAN, INC</w:t>
      </w:r>
      <w:r w:rsidR="00985EEA">
        <w:rPr>
          <w:b/>
          <w:i/>
          <w:sz w:val="24"/>
          <w:szCs w:val="24"/>
        </w:rPr>
        <w:t>.</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r w:rsidR="002F4B3A">
        <w:rPr>
          <w:sz w:val="24"/>
          <w:szCs w:val="24"/>
        </w:rPr>
        <w:t>ww</w:t>
      </w:r>
      <w:r w:rsidR="00CB0111" w:rsidRPr="004E703A">
        <w:rPr>
          <w:sz w:val="24"/>
          <w:szCs w:val="24"/>
        </w:rPr>
        <w:t>w.puc.pa.gov/gene</w:t>
      </w:r>
      <w:r w:rsidR="00D15615" w:rsidRPr="004E703A">
        <w:rPr>
          <w:sz w:val="24"/>
          <w:szCs w:val="24"/>
        </w:rPr>
        <w:t>ral/onlineforms/pdf/MC_Address_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Very truly yours,</w:t>
      </w:r>
    </w:p>
    <w:p w14:paraId="05FE6CA1" w14:textId="74D39C56" w:rsidR="00A45538" w:rsidRPr="0079128B" w:rsidRDefault="00FD2086"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34CCBD03" wp14:editId="66B81742">
            <wp:simplePos x="0" y="0"/>
            <wp:positionH relativeFrom="column">
              <wp:posOffset>2965450</wp:posOffset>
            </wp:positionH>
            <wp:positionV relativeFrom="paragraph">
              <wp:posOffset>3810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7A65C7" w:rsidRPr="0079128B">
        <w:rPr>
          <w:spacing w:val="-3"/>
          <w:sz w:val="24"/>
          <w:szCs w:val="24"/>
        </w:rPr>
        <w:tab/>
      </w:r>
      <w:r w:rsidR="007A65C7" w:rsidRPr="0079128B">
        <w:rPr>
          <w:spacing w:val="-3"/>
          <w:sz w:val="24"/>
          <w:szCs w:val="24"/>
        </w:rPr>
        <w:tab/>
      </w:r>
      <w:r w:rsidR="007A65C7" w:rsidRPr="0079128B">
        <w:rPr>
          <w:spacing w:val="-3"/>
          <w:sz w:val="24"/>
          <w:szCs w:val="24"/>
        </w:rPr>
        <w:tab/>
      </w:r>
      <w:r w:rsidR="007A65C7" w:rsidRPr="0079128B">
        <w:rPr>
          <w:spacing w:val="-3"/>
          <w:sz w:val="24"/>
          <w:szCs w:val="24"/>
        </w:rPr>
        <w:tab/>
      </w:r>
      <w:r w:rsidR="007A65C7" w:rsidRPr="0079128B">
        <w:rPr>
          <w:spacing w:val="-3"/>
          <w:sz w:val="24"/>
          <w:szCs w:val="24"/>
        </w:rPr>
        <w:tab/>
      </w:r>
      <w:r w:rsidR="007A65C7" w:rsidRPr="0079128B">
        <w:rPr>
          <w:spacing w:val="-3"/>
          <w:sz w:val="24"/>
          <w:szCs w:val="24"/>
        </w:rPr>
        <w:tab/>
      </w:r>
    </w:p>
    <w:p w14:paraId="0C9A11FE" w14:textId="332D8853"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1A1"/>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BC5"/>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0F1F"/>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BA2"/>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1AF"/>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B0"/>
    <w:rsid w:val="00212BEA"/>
    <w:rsid w:val="00212DCE"/>
    <w:rsid w:val="00212EB6"/>
    <w:rsid w:val="002133D7"/>
    <w:rsid w:val="002138A3"/>
    <w:rsid w:val="00213CA1"/>
    <w:rsid w:val="00215F46"/>
    <w:rsid w:val="00216114"/>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F4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38D2"/>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4B3A"/>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7BE"/>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A4E"/>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22"/>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7C"/>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1DC"/>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ABF"/>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2EB4"/>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415"/>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577"/>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206"/>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3AD"/>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5EEA"/>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083"/>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F20"/>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048"/>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1D5"/>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2A1"/>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293"/>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79"/>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3E37"/>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086"/>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UnresolvedMention">
    <w:name w:val="Unresolved Mention"/>
    <w:basedOn w:val="DefaultParagraphFont"/>
    <w:uiPriority w:val="99"/>
    <w:semiHidden/>
    <w:unhideWhenUsed/>
    <w:rsid w:val="00652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2020-02-25T13:13:00Z</cp:lastPrinted>
  <dcterms:created xsi:type="dcterms:W3CDTF">2020-04-16T18:54:00Z</dcterms:created>
  <dcterms:modified xsi:type="dcterms:W3CDTF">2020-04-16T19:07:00Z</dcterms:modified>
</cp:coreProperties>
</file>