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A44F4DB" w:rsidR="00590EBA" w:rsidRPr="004E5EA1" w:rsidRDefault="0027405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91EF9D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7405D">
        <w:rPr>
          <w:rFonts w:ascii="Microsoft Sans Serif" w:hAnsi="Microsoft Sans Serif" w:cs="Microsoft Sans Serif"/>
          <w:b/>
          <w:sz w:val="24"/>
          <w:szCs w:val="24"/>
        </w:rPr>
        <w:t>F-2020-3018802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ED827D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7405D">
        <w:rPr>
          <w:rFonts w:ascii="Microsoft Sans Serif" w:hAnsi="Microsoft Sans Serif" w:cs="Microsoft Sans Serif"/>
          <w:b/>
          <w:sz w:val="24"/>
          <w:szCs w:val="24"/>
        </w:rPr>
        <w:t>CRISTIAN SULEA v. PHILADELPHIA GAS WORKS</w:t>
      </w:r>
    </w:p>
    <w:p w14:paraId="68B3CC66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4B560D6" w14:textId="63646628" w:rsidR="0027405D" w:rsidRPr="009E781F" w:rsidRDefault="009E781F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9E781F">
        <w:rPr>
          <w:rFonts w:ascii="Microsoft Sans Serif" w:hAnsi="Microsoft Sans Serif" w:cs="Microsoft Sans Serif"/>
          <w:bCs/>
          <w:sz w:val="24"/>
          <w:szCs w:val="24"/>
        </w:rPr>
        <w:t>Billing Dispute</w:t>
      </w:r>
    </w:p>
    <w:p w14:paraId="4D50CE47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0066025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7405D">
        <w:rPr>
          <w:rFonts w:ascii="Microsoft Sans Serif" w:hAnsi="Microsoft Sans Serif" w:cs="Microsoft Sans Serif"/>
          <w:b/>
          <w:sz w:val="24"/>
          <w:szCs w:val="24"/>
        </w:rPr>
        <w:t>Call-In Telephone Cancellation/Reschedule Hearing Notice</w:t>
      </w:r>
    </w:p>
    <w:p w14:paraId="7FA349EC" w14:textId="77777777" w:rsidR="0027405D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</w:p>
    <w:p w14:paraId="3657E4D0" w14:textId="77777777" w:rsidR="0027405D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27405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7405D">
        <w:rPr>
          <w:rFonts w:ascii="Microsoft Sans Serif" w:hAnsi="Microsoft Sans Serif" w:cs="Microsoft Sans Serif"/>
          <w:bCs/>
          <w:sz w:val="24"/>
          <w:szCs w:val="24"/>
        </w:rPr>
        <w:t>This is to inform you that the hearing on the above-captioned case previously scheduled for Thursday, April 23, 2020 has been</w:t>
      </w:r>
      <w:r w:rsidRPr="0027405D">
        <w:rPr>
          <w:rFonts w:ascii="Microsoft Sans Serif" w:hAnsi="Microsoft Sans Serif" w:cs="Microsoft Sans Serif"/>
          <w:b/>
          <w:sz w:val="24"/>
          <w:szCs w:val="24"/>
        </w:rPr>
        <w:t xml:space="preserve"> canceled.  </w:t>
      </w:r>
    </w:p>
    <w:p w14:paraId="64F1BFA0" w14:textId="77777777" w:rsidR="0027405D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9514294" w14:textId="77777777" w:rsidR="0027405D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 w:rsidRPr="0027405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7405D">
        <w:rPr>
          <w:rFonts w:ascii="Microsoft Sans Serif" w:hAnsi="Microsoft Sans Serif" w:cs="Microsoft Sans Serif"/>
          <w:bCs/>
          <w:sz w:val="24"/>
          <w:szCs w:val="24"/>
        </w:rPr>
        <w:t>The hearing has been rescheduled as follows:</w:t>
      </w:r>
    </w:p>
    <w:p w14:paraId="2D73FF5C" w14:textId="77777777" w:rsidR="0027405D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</w:p>
    <w:p w14:paraId="13CAE116" w14:textId="787DD5DA" w:rsidR="00590EBA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 w:rsidRPr="0027405D">
        <w:rPr>
          <w:rFonts w:ascii="Microsoft Sans Serif" w:hAnsi="Microsoft Sans Serif" w:cs="Microsoft Sans Serif"/>
          <w:bCs/>
          <w:sz w:val="24"/>
          <w:szCs w:val="24"/>
          <w:u w:val="single"/>
        </w:rPr>
        <w:t>Type:</w:t>
      </w:r>
      <w:r w:rsidRPr="0027405D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27405D">
        <w:rPr>
          <w:rFonts w:ascii="Microsoft Sans Serif" w:hAnsi="Microsoft Sans Serif" w:cs="Microsoft Sans Serif"/>
          <w:bCs/>
          <w:sz w:val="24"/>
          <w:szCs w:val="24"/>
        </w:rPr>
        <w:tab/>
        <w:t>Initial Call-In Telephonic</w:t>
      </w:r>
    </w:p>
    <w:p w14:paraId="0E81F58C" w14:textId="77777777" w:rsidR="0027405D" w:rsidRPr="004E5EA1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DF084B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7405D">
        <w:rPr>
          <w:rFonts w:ascii="Microsoft Sans Serif" w:hAnsi="Microsoft Sans Serif" w:cs="Microsoft Sans Serif"/>
          <w:b/>
          <w:sz w:val="24"/>
          <w:szCs w:val="24"/>
        </w:rPr>
        <w:t>Tuesday, May 26,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6C6C8A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4FEB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34F9E563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27405D">
        <w:rPr>
          <w:rFonts w:ascii="Microsoft Sans Serif" w:hAnsi="Microsoft Sans Serif" w:cs="Microsoft Sans Serif"/>
          <w:b/>
          <w:sz w:val="24"/>
          <w:szCs w:val="24"/>
        </w:rPr>
        <w:t>Philadelphia, HR 1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40E721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3F55" w:rsidRPr="00E43F55">
        <w:rPr>
          <w:rFonts w:ascii="Microsoft Sans Serif" w:hAnsi="Microsoft Sans Serif" w:cs="Microsoft Sans Serif"/>
          <w:sz w:val="24"/>
          <w:szCs w:val="24"/>
        </w:rPr>
        <w:t>866.421.8851</w:t>
      </w:r>
    </w:p>
    <w:p w14:paraId="3D101FE3" w14:textId="388E7AE7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4FEB" w:rsidRPr="00EE4FEB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8E961" w14:textId="77777777" w:rsidR="006B7160" w:rsidRDefault="006B7160">
      <w:r>
        <w:separator/>
      </w:r>
    </w:p>
  </w:endnote>
  <w:endnote w:type="continuationSeparator" w:id="0">
    <w:p w14:paraId="46772498" w14:textId="77777777" w:rsidR="006B7160" w:rsidRDefault="006B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428CC" w14:textId="77777777" w:rsidR="006B7160" w:rsidRDefault="006B7160">
      <w:r>
        <w:separator/>
      </w:r>
    </w:p>
  </w:footnote>
  <w:footnote w:type="continuationSeparator" w:id="0">
    <w:p w14:paraId="77D427AD" w14:textId="77777777" w:rsidR="006B7160" w:rsidRDefault="006B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405D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B7160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9E781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EE4FE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DCAF-EA52-46B7-9C2F-EA324444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2020-04-21T17:58:00Z</dcterms:created>
  <dcterms:modified xsi:type="dcterms:W3CDTF">2020-04-21T18:34:00Z</dcterms:modified>
</cp:coreProperties>
</file>