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0003F85" w:rsidR="00590EBA" w:rsidRPr="004E5EA1" w:rsidRDefault="00D63059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23,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49C36D5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D63059" w:rsidRPr="00D63059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D63059">
        <w:rPr>
          <w:rFonts w:ascii="Microsoft Sans Serif" w:hAnsi="Microsoft Sans Serif" w:cs="Microsoft Sans Serif"/>
          <w:b/>
          <w:bCs/>
          <w:sz w:val="24"/>
          <w:szCs w:val="24"/>
        </w:rPr>
        <w:t>C-2019-3014372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61EE48" w14:textId="77777777" w:rsidR="00D63059" w:rsidRDefault="00D63059" w:rsidP="00D63059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Stephen P. Crane v UGI Utilities, Inc</w:t>
      </w:r>
    </w:p>
    <w:p w14:paraId="1EFF1D38" w14:textId="77777777" w:rsidR="00D63059" w:rsidRDefault="00D63059" w:rsidP="00D63059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C10B7C0" w14:textId="77777777" w:rsidR="00D63059" w:rsidRDefault="00D63059" w:rsidP="00D6305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484B2EA6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 w:rsidR="00815B14">
        <w:rPr>
          <w:rFonts w:ascii="Microsoft Sans Serif" w:hAnsi="Microsoft Sans Serif" w:cs="Microsoft Sans Serif"/>
          <w:sz w:val="24"/>
          <w:szCs w:val="24"/>
        </w:rPr>
        <w:t>Further</w:t>
      </w: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 xml:space="preserve">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D63059">
        <w:rPr>
          <w:rFonts w:ascii="Microsoft Sans Serif" w:hAnsi="Microsoft Sans Serif" w:cs="Microsoft Sans Serif"/>
          <w:sz w:val="24"/>
          <w:szCs w:val="24"/>
        </w:rPr>
        <w:t>April 1,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196D65CD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63059">
        <w:rPr>
          <w:rFonts w:ascii="Microsoft Sans Serif" w:hAnsi="Microsoft Sans Serif" w:cs="Microsoft Sans Serif"/>
          <w:b/>
          <w:sz w:val="24"/>
          <w:szCs w:val="24"/>
        </w:rPr>
        <w:t>Further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54C13C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63059">
        <w:rPr>
          <w:rFonts w:ascii="Microsoft Sans Serif" w:hAnsi="Microsoft Sans Serif" w:cs="Microsoft Sans Serif"/>
          <w:b/>
          <w:sz w:val="24"/>
          <w:szCs w:val="24"/>
        </w:rPr>
        <w:t>Wednesday, May 27,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AA4CB83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63059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0C0AC596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CA7B0C">
        <w:rPr>
          <w:rFonts w:ascii="Microsoft Sans Serif" w:hAnsi="Microsoft Sans Serif" w:cs="Microsoft Sans Serif"/>
          <w:b/>
          <w:sz w:val="24"/>
          <w:szCs w:val="24"/>
        </w:rPr>
        <w:t>Darlene Heep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A5D5C37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866.953.0992</w:t>
      </w:r>
    </w:p>
    <w:p w14:paraId="3D101FE3" w14:textId="14FEC63D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21268703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FC2367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CA7B0C">
        <w:rPr>
          <w:rFonts w:ascii="Microsoft Sans Serif" w:hAnsi="Microsoft Sans Serif" w:cs="Microsoft Sans Serif"/>
          <w:sz w:val="24"/>
          <w:szCs w:val="24"/>
        </w:rPr>
        <w:t>Diane Harvell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CA7B0C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dharvell@pa.gov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C21885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8C69C7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37F88" w14:textId="77777777" w:rsidR="00A65ED1" w:rsidRDefault="00A65ED1">
      <w:r>
        <w:separator/>
      </w:r>
    </w:p>
  </w:endnote>
  <w:endnote w:type="continuationSeparator" w:id="0">
    <w:p w14:paraId="0A67FCDA" w14:textId="77777777" w:rsidR="00A65ED1" w:rsidRDefault="00A6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3A134" w14:textId="77777777" w:rsidR="00A65ED1" w:rsidRDefault="00A65ED1">
      <w:r>
        <w:separator/>
      </w:r>
    </w:p>
  </w:footnote>
  <w:footnote w:type="continuationSeparator" w:id="0">
    <w:p w14:paraId="1EDAFE1B" w14:textId="77777777" w:rsidR="00A65ED1" w:rsidRDefault="00A65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91A8A"/>
    <w:rsid w:val="002A1B58"/>
    <w:rsid w:val="002A74C7"/>
    <w:rsid w:val="002B3374"/>
    <w:rsid w:val="002B6425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15B14"/>
    <w:rsid w:val="008242B7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5ED1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63059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harvel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1994-4DEA-446E-9A8C-5B3B9DE3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2840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2020-04-23T12:05:00Z</dcterms:created>
  <dcterms:modified xsi:type="dcterms:W3CDTF">2020-04-23T12:07:00Z</dcterms:modified>
</cp:coreProperties>
</file>