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726470D" w:rsidR="00590EBA" w:rsidRPr="004E5EA1" w:rsidRDefault="0097183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533D0D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971835">
        <w:rPr>
          <w:rFonts w:ascii="Microsoft Sans Serif" w:hAnsi="Microsoft Sans Serif" w:cs="Microsoft Sans Serif"/>
          <w:b/>
          <w:sz w:val="24"/>
          <w:szCs w:val="24"/>
        </w:rPr>
        <w:t>C-2019-3008437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4BAF08" w14:textId="77777777" w:rsidR="00971835" w:rsidRDefault="00971835" w:rsidP="009718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William Towne v. Pittsburgh Water and Sewer Authority</w:t>
      </w:r>
    </w:p>
    <w:p w14:paraId="02869A81" w14:textId="77777777" w:rsidR="00971835" w:rsidRDefault="00971835" w:rsidP="009718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0E1FD1E" w14:textId="77777777" w:rsidR="00971835" w:rsidRDefault="00971835" w:rsidP="009718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78B8087E" w14:textId="77777777" w:rsidR="00971835" w:rsidRDefault="00971835" w:rsidP="0097183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173DA11B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>This is to inform you that the</w:t>
      </w:r>
      <w:r w:rsidR="00971835">
        <w:rPr>
          <w:rFonts w:ascii="Microsoft Sans Serif" w:hAnsi="Microsoft Sans Serif" w:cs="Microsoft Sans Serif"/>
          <w:sz w:val="24"/>
          <w:szCs w:val="24"/>
        </w:rPr>
        <w:t xml:space="preserve"> Further</w:t>
      </w:r>
      <w:r>
        <w:rPr>
          <w:rFonts w:ascii="Microsoft Sans Serif" w:hAnsi="Microsoft Sans Serif" w:cs="Microsoft Sans Serif"/>
          <w:sz w:val="24"/>
          <w:szCs w:val="24"/>
        </w:rPr>
        <w:t xml:space="preserve">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971835">
        <w:rPr>
          <w:rFonts w:ascii="Microsoft Sans Serif" w:hAnsi="Microsoft Sans Serif" w:cs="Microsoft Sans Serif"/>
          <w:sz w:val="24"/>
          <w:szCs w:val="24"/>
        </w:rPr>
        <w:t xml:space="preserve"> April 2,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2148F4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1835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2DF7C9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1835">
        <w:rPr>
          <w:rFonts w:ascii="Microsoft Sans Serif" w:hAnsi="Microsoft Sans Serif" w:cs="Microsoft Sans Serif"/>
          <w:b/>
          <w:sz w:val="24"/>
          <w:szCs w:val="24"/>
        </w:rPr>
        <w:t>Thursday, June 11,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A449F3F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7183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11074DAB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600A9D">
        <w:rPr>
          <w:rFonts w:ascii="Microsoft Sans Serif" w:hAnsi="Microsoft Sans Serif" w:cs="Microsoft Sans Serif"/>
          <w:b/>
          <w:sz w:val="24"/>
          <w:szCs w:val="24"/>
        </w:rPr>
        <w:t>Mark Hoyer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753E6F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866.566.0651</w:t>
      </w:r>
    </w:p>
    <w:p w14:paraId="68B678E3" w14:textId="2BCD19B5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00A9D" w:rsidRPr="00600A9D">
        <w:rPr>
          <w:rFonts w:ascii="Microsoft Sans Serif" w:hAnsi="Microsoft Sans Serif" w:cs="Microsoft Sans Serif"/>
          <w:sz w:val="24"/>
          <w:szCs w:val="24"/>
        </w:rPr>
        <w:t>59956427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0F87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BCD8D" w14:textId="77777777" w:rsidR="00056B87" w:rsidRDefault="00056B87">
      <w:r>
        <w:separator/>
      </w:r>
    </w:p>
  </w:endnote>
  <w:endnote w:type="continuationSeparator" w:id="0">
    <w:p w14:paraId="1CABCA5C" w14:textId="77777777" w:rsidR="00056B87" w:rsidRDefault="0005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9C4E4" w14:textId="77777777" w:rsidR="00056B87" w:rsidRDefault="00056B87">
      <w:r>
        <w:separator/>
      </w:r>
    </w:p>
  </w:footnote>
  <w:footnote w:type="continuationSeparator" w:id="0">
    <w:p w14:paraId="2A8D283F" w14:textId="77777777" w:rsidR="00056B87" w:rsidRDefault="0005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6B87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1A17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71835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D466-B09E-4B95-9315-E34FDC31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2020-04-23T13:18:00Z</dcterms:created>
  <dcterms:modified xsi:type="dcterms:W3CDTF">2020-04-23T13:18:00Z</dcterms:modified>
</cp:coreProperties>
</file>