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14:paraId="1D208BE9" w14:textId="77777777" w:rsidTr="002D5BCC">
        <w:tc>
          <w:tcPr>
            <w:tcW w:w="1363" w:type="dxa"/>
          </w:tcPr>
          <w:p w14:paraId="776132A9" w14:textId="77777777" w:rsidR="00E8035A" w:rsidRDefault="003446D3">
            <w:pPr>
              <w:rPr>
                <w:sz w:val="24"/>
              </w:rPr>
            </w:pPr>
            <w:r>
              <w:rPr>
                <w:noProof/>
                <w:spacing w:val="-2"/>
              </w:rPr>
              <w:drawing>
                <wp:inline distT="0" distB="0" distL="0" distR="0" wp14:anchorId="6D085BA6" wp14:editId="74B0E46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66E17547"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725D169B"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78393523" w14:textId="77777777"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14:paraId="45B8713B" w14:textId="77777777" w:rsidR="00E8035A" w:rsidRDefault="00E8035A">
            <w:pPr>
              <w:rPr>
                <w:rFonts w:ascii="Arial" w:hAnsi="Arial"/>
                <w:sz w:val="12"/>
              </w:rPr>
            </w:pPr>
          </w:p>
          <w:p w14:paraId="4FDCC577" w14:textId="77777777" w:rsidR="00E8035A" w:rsidRDefault="00E8035A">
            <w:pPr>
              <w:rPr>
                <w:rFonts w:ascii="Arial" w:hAnsi="Arial"/>
                <w:sz w:val="12"/>
              </w:rPr>
            </w:pPr>
          </w:p>
          <w:p w14:paraId="639048AF" w14:textId="77777777" w:rsidR="00E8035A" w:rsidRDefault="00E8035A">
            <w:pPr>
              <w:rPr>
                <w:rFonts w:ascii="Arial" w:hAnsi="Arial"/>
                <w:sz w:val="12"/>
              </w:rPr>
            </w:pPr>
          </w:p>
          <w:p w14:paraId="31415557" w14:textId="77777777" w:rsidR="00E8035A" w:rsidRDefault="00E8035A">
            <w:pPr>
              <w:rPr>
                <w:rFonts w:ascii="Arial" w:hAnsi="Arial"/>
                <w:sz w:val="12"/>
              </w:rPr>
            </w:pPr>
          </w:p>
          <w:p w14:paraId="3273B66F" w14:textId="77777777" w:rsidR="00E8035A" w:rsidRDefault="00E8035A">
            <w:pPr>
              <w:rPr>
                <w:rFonts w:ascii="Arial" w:hAnsi="Arial"/>
                <w:sz w:val="12"/>
              </w:rPr>
            </w:pPr>
          </w:p>
          <w:p w14:paraId="1C2A9346" w14:textId="77777777" w:rsidR="00E8035A" w:rsidRDefault="00E8035A">
            <w:pPr>
              <w:rPr>
                <w:rFonts w:ascii="Arial" w:hAnsi="Arial"/>
                <w:sz w:val="12"/>
              </w:rPr>
            </w:pPr>
          </w:p>
          <w:p w14:paraId="28609AD4" w14:textId="77777777" w:rsidR="00E8035A" w:rsidRDefault="00E8035A">
            <w:pPr>
              <w:jc w:val="right"/>
              <w:rPr>
                <w:rFonts w:ascii="Arial" w:hAnsi="Arial"/>
                <w:sz w:val="12"/>
              </w:rPr>
            </w:pPr>
            <w:r>
              <w:rPr>
                <w:rFonts w:ascii="Arial" w:hAnsi="Arial"/>
                <w:b/>
                <w:spacing w:val="-1"/>
                <w:sz w:val="12"/>
              </w:rPr>
              <w:t>IN REPLY PLEASE REFER TO OUR FILE</w:t>
            </w:r>
          </w:p>
        </w:tc>
      </w:tr>
      <w:tr w:rsidR="00E8035A" w:rsidRPr="00AA38F0" w14:paraId="5D9B2823" w14:textId="77777777" w:rsidTr="002D5BCC">
        <w:trPr>
          <w:trHeight w:val="279"/>
        </w:trPr>
        <w:tc>
          <w:tcPr>
            <w:tcW w:w="1363" w:type="dxa"/>
          </w:tcPr>
          <w:p w14:paraId="04A43BC5" w14:textId="77777777" w:rsidR="00E8035A" w:rsidRDefault="00E8035A">
            <w:pPr>
              <w:rPr>
                <w:spacing w:val="-2"/>
              </w:rPr>
            </w:pPr>
            <w:r>
              <w:tab/>
            </w:r>
          </w:p>
        </w:tc>
        <w:tc>
          <w:tcPr>
            <w:tcW w:w="7727" w:type="dxa"/>
          </w:tcPr>
          <w:p w14:paraId="2B95AB0A" w14:textId="329A28D9" w:rsidR="00E8035A" w:rsidRDefault="00813E3C">
            <w:pPr>
              <w:suppressAutoHyphens/>
              <w:spacing w:line="204" w:lineRule="auto"/>
              <w:jc w:val="center"/>
              <w:rPr>
                <w:rFonts w:ascii="Arial" w:hAnsi="Arial"/>
                <w:spacing w:val="-3"/>
              </w:rPr>
            </w:pPr>
            <w:r>
              <w:rPr>
                <w:rFonts w:ascii="Arial" w:hAnsi="Arial"/>
                <w:spacing w:val="-3"/>
              </w:rPr>
              <w:t>April 27, 2020</w:t>
            </w:r>
          </w:p>
        </w:tc>
        <w:tc>
          <w:tcPr>
            <w:tcW w:w="1800" w:type="dxa"/>
            <w:gridSpan w:val="2"/>
          </w:tcPr>
          <w:p w14:paraId="27CF7A7F" w14:textId="77777777" w:rsidR="00E8035A" w:rsidRPr="005A24C5" w:rsidRDefault="00E8035A" w:rsidP="00537D15">
            <w:pPr>
              <w:rPr>
                <w:sz w:val="22"/>
                <w:szCs w:val="22"/>
              </w:rPr>
            </w:pPr>
          </w:p>
        </w:tc>
      </w:tr>
    </w:tbl>
    <w:p w14:paraId="245FA3ED" w14:textId="5E866413" w:rsidR="00110300" w:rsidRPr="00874DF5" w:rsidRDefault="00A072A1" w:rsidP="00110300">
      <w:pPr>
        <w:pStyle w:val="Heading1"/>
        <w:ind w:right="-720"/>
        <w:rPr>
          <w:color w:val="000000"/>
          <w:szCs w:val="24"/>
          <w:u w:val="single"/>
        </w:rPr>
      </w:pPr>
      <w:r>
        <w:rPr>
          <w:color w:val="000000"/>
          <w:szCs w:val="24"/>
        </w:rPr>
        <w:tab/>
      </w:r>
      <w:r>
        <w:rPr>
          <w:color w:val="000000"/>
          <w:szCs w:val="24"/>
        </w:rPr>
        <w:tab/>
      </w:r>
      <w:r>
        <w:rPr>
          <w:color w:val="000000"/>
          <w:szCs w:val="24"/>
        </w:rPr>
        <w:tab/>
      </w:r>
      <w:r>
        <w:rPr>
          <w:color w:val="000000"/>
          <w:szCs w:val="24"/>
        </w:rPr>
        <w:tab/>
      </w:r>
      <w:r w:rsidR="00B1682E">
        <w:rPr>
          <w:color w:val="000000"/>
          <w:szCs w:val="24"/>
        </w:rPr>
        <w:tab/>
      </w:r>
      <w:r w:rsidR="00B1682E">
        <w:rPr>
          <w:color w:val="000000"/>
          <w:szCs w:val="24"/>
        </w:rPr>
        <w:tab/>
      </w:r>
      <w:r w:rsidR="00B1682E">
        <w:rPr>
          <w:color w:val="000000"/>
          <w:szCs w:val="24"/>
        </w:rPr>
        <w:tab/>
      </w:r>
      <w:r w:rsidR="00B1682E">
        <w:rPr>
          <w:color w:val="000000"/>
          <w:szCs w:val="24"/>
        </w:rPr>
        <w:tab/>
      </w:r>
      <w:r w:rsidR="00B1682E">
        <w:rPr>
          <w:color w:val="000000"/>
          <w:szCs w:val="24"/>
        </w:rPr>
        <w:tab/>
      </w:r>
      <w:r w:rsidR="0056770C">
        <w:rPr>
          <w:color w:val="000000"/>
          <w:szCs w:val="24"/>
        </w:rPr>
        <w:t>Docket No. A</w:t>
      </w:r>
      <w:r w:rsidR="001D4FC3">
        <w:rPr>
          <w:color w:val="000000"/>
          <w:szCs w:val="24"/>
        </w:rPr>
        <w:t>-2012-229</w:t>
      </w:r>
      <w:r w:rsidR="006B12F3">
        <w:rPr>
          <w:color w:val="000000"/>
          <w:szCs w:val="24"/>
        </w:rPr>
        <w:t>2302</w:t>
      </w:r>
    </w:p>
    <w:p w14:paraId="04209371" w14:textId="02B10820" w:rsidR="00110300" w:rsidRPr="001535FA" w:rsidRDefault="00110300" w:rsidP="001103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535FA">
        <w:rPr>
          <w:sz w:val="24"/>
          <w:szCs w:val="24"/>
        </w:rPr>
        <w:t>Utility Code</w:t>
      </w:r>
      <w:r w:rsidR="005706A6" w:rsidRPr="001535FA">
        <w:rPr>
          <w:sz w:val="24"/>
          <w:szCs w:val="24"/>
        </w:rPr>
        <w:t>:</w:t>
      </w:r>
      <w:r w:rsidRPr="001535FA">
        <w:rPr>
          <w:sz w:val="24"/>
          <w:szCs w:val="24"/>
        </w:rPr>
        <w:t xml:space="preserve"> </w:t>
      </w:r>
      <w:r w:rsidR="001535FA">
        <w:rPr>
          <w:sz w:val="24"/>
          <w:szCs w:val="24"/>
        </w:rPr>
        <w:t>1714340</w:t>
      </w:r>
      <w:r w:rsidRPr="001535FA">
        <w:rPr>
          <w:sz w:val="24"/>
          <w:szCs w:val="24"/>
        </w:rPr>
        <w:tab/>
      </w:r>
      <w:r w:rsidRPr="001535FA">
        <w:rPr>
          <w:sz w:val="24"/>
          <w:szCs w:val="24"/>
        </w:rPr>
        <w:tab/>
      </w:r>
      <w:r w:rsidRPr="001535FA">
        <w:rPr>
          <w:sz w:val="24"/>
          <w:szCs w:val="24"/>
        </w:rPr>
        <w:tab/>
      </w:r>
      <w:r w:rsidRPr="001535FA">
        <w:rPr>
          <w:sz w:val="24"/>
          <w:szCs w:val="24"/>
        </w:rPr>
        <w:tab/>
      </w:r>
    </w:p>
    <w:p w14:paraId="0E4F46F5" w14:textId="017373C4" w:rsidR="00110300" w:rsidRPr="001535FA" w:rsidRDefault="006B12F3" w:rsidP="00110300">
      <w:pPr>
        <w:rPr>
          <w:color w:val="000000"/>
          <w:sz w:val="24"/>
          <w:szCs w:val="24"/>
        </w:rPr>
      </w:pPr>
      <w:r w:rsidRPr="001535FA">
        <w:rPr>
          <w:color w:val="000000"/>
          <w:sz w:val="24"/>
          <w:szCs w:val="24"/>
        </w:rPr>
        <w:t xml:space="preserve">TROY STAHLE </w:t>
      </w:r>
    </w:p>
    <w:p w14:paraId="452CDCD3" w14:textId="365E1E8D" w:rsidR="006B12F3" w:rsidRPr="001535FA" w:rsidRDefault="006B12F3" w:rsidP="00110300">
      <w:pPr>
        <w:rPr>
          <w:color w:val="000000"/>
          <w:sz w:val="24"/>
          <w:szCs w:val="24"/>
        </w:rPr>
      </w:pPr>
      <w:r w:rsidRPr="001535FA">
        <w:rPr>
          <w:color w:val="000000"/>
          <w:sz w:val="24"/>
          <w:szCs w:val="24"/>
        </w:rPr>
        <w:t xml:space="preserve">WILLIAMS MLP OPERATING LLC </w:t>
      </w:r>
    </w:p>
    <w:p w14:paraId="59EC3579" w14:textId="5D94CCBB" w:rsidR="006B12F3" w:rsidRDefault="00E7578C" w:rsidP="00110300">
      <w:pPr>
        <w:rPr>
          <w:color w:val="000000"/>
          <w:sz w:val="24"/>
          <w:szCs w:val="24"/>
        </w:rPr>
      </w:pPr>
      <w:r>
        <w:rPr>
          <w:color w:val="000000"/>
          <w:sz w:val="24"/>
          <w:szCs w:val="24"/>
        </w:rPr>
        <w:t>200 COMMERCE DRIVE PARK PLACE #2</w:t>
      </w:r>
    </w:p>
    <w:p w14:paraId="5DC4984E" w14:textId="6C0FEE2D" w:rsidR="000B491A" w:rsidRDefault="00E7578C" w:rsidP="00110300">
      <w:pPr>
        <w:rPr>
          <w:color w:val="000000"/>
          <w:sz w:val="24"/>
          <w:szCs w:val="24"/>
        </w:rPr>
      </w:pPr>
      <w:r>
        <w:rPr>
          <w:color w:val="000000"/>
          <w:sz w:val="24"/>
          <w:szCs w:val="24"/>
        </w:rPr>
        <w:t>PITTSBURGH PA  15275</w:t>
      </w:r>
    </w:p>
    <w:p w14:paraId="5B4D3E71" w14:textId="77777777" w:rsidR="000B491A" w:rsidRPr="001535FA" w:rsidRDefault="000B491A" w:rsidP="00110300">
      <w:pPr>
        <w:rPr>
          <w:color w:val="000000"/>
          <w:sz w:val="24"/>
          <w:szCs w:val="24"/>
        </w:rPr>
      </w:pPr>
    </w:p>
    <w:p w14:paraId="1261E0CD" w14:textId="77777777" w:rsidR="00D72568" w:rsidRPr="001535FA" w:rsidRDefault="00D72568" w:rsidP="00110300">
      <w:pPr>
        <w:pStyle w:val="Heading1"/>
        <w:ind w:right="-720"/>
        <w:rPr>
          <w:color w:val="000000"/>
          <w:szCs w:val="24"/>
        </w:rPr>
      </w:pPr>
    </w:p>
    <w:p w14:paraId="4FF9CA00" w14:textId="77777777" w:rsidR="00E8035A" w:rsidRPr="001535FA" w:rsidRDefault="00E8035A" w:rsidP="00077585">
      <w:pPr>
        <w:jc w:val="center"/>
        <w:rPr>
          <w:b/>
          <w:sz w:val="24"/>
          <w:u w:val="single"/>
        </w:rPr>
      </w:pPr>
      <w:r w:rsidRPr="001535FA">
        <w:rPr>
          <w:b/>
          <w:sz w:val="24"/>
          <w:u w:val="single"/>
        </w:rPr>
        <w:t xml:space="preserve">RE: </w:t>
      </w:r>
      <w:r w:rsidR="0056770C" w:rsidRPr="001535FA">
        <w:rPr>
          <w:b/>
          <w:sz w:val="24"/>
          <w:u w:val="single"/>
        </w:rPr>
        <w:t>Act 127 Pennsylvania Pipeline Operator Annual Registration Form</w:t>
      </w:r>
    </w:p>
    <w:p w14:paraId="3CC73E50" w14:textId="77777777" w:rsidR="00E8035A" w:rsidRPr="001535FA" w:rsidRDefault="00E8035A" w:rsidP="0017520D">
      <w:pPr>
        <w:spacing w:line="360" w:lineRule="auto"/>
        <w:rPr>
          <w:b/>
          <w:sz w:val="24"/>
          <w:u w:val="single"/>
        </w:rPr>
      </w:pPr>
    </w:p>
    <w:p w14:paraId="42AE5482" w14:textId="4AADA964" w:rsidR="00E8035A" w:rsidRPr="001535FA" w:rsidRDefault="00E8035A">
      <w:pPr>
        <w:rPr>
          <w:sz w:val="24"/>
          <w:szCs w:val="24"/>
        </w:rPr>
      </w:pPr>
      <w:r w:rsidRPr="001535FA">
        <w:rPr>
          <w:sz w:val="24"/>
          <w:szCs w:val="24"/>
        </w:rPr>
        <w:t xml:space="preserve">Dear </w:t>
      </w:r>
      <w:proofErr w:type="spellStart"/>
      <w:r w:rsidR="00950069" w:rsidRPr="001535FA">
        <w:rPr>
          <w:color w:val="000000"/>
          <w:sz w:val="24"/>
          <w:szCs w:val="24"/>
        </w:rPr>
        <w:t>Mr.</w:t>
      </w:r>
      <w:r w:rsidR="006B12F3" w:rsidRPr="001535FA">
        <w:rPr>
          <w:color w:val="000000"/>
          <w:sz w:val="24"/>
          <w:szCs w:val="24"/>
        </w:rPr>
        <w:t>Stahle</w:t>
      </w:r>
      <w:proofErr w:type="spellEnd"/>
      <w:r w:rsidR="004527A2" w:rsidRPr="001535FA">
        <w:rPr>
          <w:sz w:val="24"/>
          <w:szCs w:val="24"/>
        </w:rPr>
        <w:t>:</w:t>
      </w:r>
    </w:p>
    <w:p w14:paraId="34ECEA13" w14:textId="77777777" w:rsidR="0052287D" w:rsidRPr="001535FA" w:rsidRDefault="0052287D">
      <w:pPr>
        <w:rPr>
          <w:sz w:val="24"/>
          <w:szCs w:val="24"/>
        </w:rPr>
      </w:pPr>
    </w:p>
    <w:p w14:paraId="7FDCB57D" w14:textId="221A3C44" w:rsidR="00E8035A" w:rsidRPr="007F7F3F" w:rsidRDefault="00830E07" w:rsidP="00944534">
      <w:pPr>
        <w:ind w:firstLine="720"/>
        <w:rPr>
          <w:sz w:val="24"/>
          <w:szCs w:val="24"/>
        </w:rPr>
      </w:pPr>
      <w:r w:rsidRPr="001535FA">
        <w:rPr>
          <w:sz w:val="24"/>
          <w:szCs w:val="24"/>
        </w:rPr>
        <w:t xml:space="preserve">On </w:t>
      </w:r>
      <w:r w:rsidR="00950069" w:rsidRPr="001535FA">
        <w:rPr>
          <w:sz w:val="24"/>
          <w:szCs w:val="24"/>
        </w:rPr>
        <w:t>M</w:t>
      </w:r>
      <w:r w:rsidR="006B12F3" w:rsidRPr="001535FA">
        <w:rPr>
          <w:sz w:val="24"/>
          <w:szCs w:val="24"/>
        </w:rPr>
        <w:t>arch</w:t>
      </w:r>
      <w:r w:rsidR="006B12F3">
        <w:rPr>
          <w:sz w:val="24"/>
          <w:szCs w:val="24"/>
        </w:rPr>
        <w:t xml:space="preserve"> 30, 2020</w:t>
      </w:r>
      <w:r w:rsidR="00950069">
        <w:rPr>
          <w:sz w:val="24"/>
          <w:szCs w:val="24"/>
        </w:rPr>
        <w:t>,</w:t>
      </w:r>
      <w:r w:rsidR="003A7271" w:rsidRPr="003614E5">
        <w:rPr>
          <w:sz w:val="24"/>
          <w:szCs w:val="24"/>
        </w:rPr>
        <w:t xml:space="preserve"> </w:t>
      </w:r>
      <w:r w:rsidR="006B12F3">
        <w:rPr>
          <w:color w:val="000000"/>
          <w:sz w:val="24"/>
          <w:szCs w:val="24"/>
        </w:rPr>
        <w:t>Williams MLP Operating, LLC</w:t>
      </w:r>
      <w:r w:rsidR="00FE07E1">
        <w:rPr>
          <w:color w:val="000000"/>
          <w:sz w:val="24"/>
          <w:szCs w:val="24"/>
        </w:rPr>
        <w:t>’s</w:t>
      </w:r>
      <w:r w:rsidR="003A659A">
        <w:rPr>
          <w:color w:val="000000"/>
          <w:sz w:val="24"/>
          <w:szCs w:val="24"/>
        </w:rPr>
        <w:t xml:space="preserve"> </w:t>
      </w:r>
      <w:r w:rsidR="008E1798">
        <w:rPr>
          <w:color w:val="000000"/>
          <w:sz w:val="24"/>
          <w:szCs w:val="24"/>
        </w:rPr>
        <w:t>registration</w:t>
      </w:r>
      <w:r w:rsidR="003A659A">
        <w:rPr>
          <w:color w:val="000000"/>
          <w:sz w:val="24"/>
          <w:szCs w:val="24"/>
        </w:rPr>
        <w:t xml:space="preserve"> for </w:t>
      </w:r>
      <w:r w:rsidR="008E1798">
        <w:rPr>
          <w:color w:val="000000"/>
          <w:sz w:val="24"/>
          <w:szCs w:val="24"/>
        </w:rPr>
        <w:t>renewal</w:t>
      </w:r>
      <w:r w:rsidR="00FE07E1">
        <w:rPr>
          <w:color w:val="000000"/>
          <w:sz w:val="24"/>
          <w:szCs w:val="24"/>
        </w:rPr>
        <w:t xml:space="preserve"> of the</w:t>
      </w:r>
      <w:r w:rsidR="003A659A">
        <w:rPr>
          <w:color w:val="000000"/>
          <w:sz w:val="24"/>
          <w:szCs w:val="24"/>
        </w:rPr>
        <w:t xml:space="preserve"> </w:t>
      </w:r>
      <w:r w:rsidR="008E1798">
        <w:rPr>
          <w:color w:val="000000"/>
          <w:sz w:val="24"/>
          <w:szCs w:val="24"/>
        </w:rPr>
        <w:t>Act 127 Pennsylvania Pipeline Operator Annual Registration</w:t>
      </w:r>
      <w:r w:rsidR="003A659A">
        <w:rPr>
          <w:color w:val="000000"/>
          <w:sz w:val="24"/>
          <w:szCs w:val="24"/>
        </w:rPr>
        <w:t xml:space="preserve"> in the Commonwealth of Pennsylvania was accepted for filing with the Public Utility Commission</w:t>
      </w:r>
      <w:r w:rsidR="00555C1E" w:rsidRPr="00197A4C">
        <w:rPr>
          <w:b/>
          <w:caps/>
          <w:sz w:val="24"/>
          <w:szCs w:val="24"/>
        </w:rPr>
        <w:t>.</w:t>
      </w:r>
      <w:r w:rsidR="00555C1E">
        <w:rPr>
          <w:sz w:val="24"/>
          <w:szCs w:val="24"/>
        </w:rPr>
        <w:t xml:space="preserve">  </w:t>
      </w:r>
      <w:r w:rsidR="00077585">
        <w:rPr>
          <w:sz w:val="24"/>
          <w:szCs w:val="24"/>
        </w:rPr>
        <w:t xml:space="preserve">The </w:t>
      </w:r>
      <w:r w:rsidR="00D94CE0">
        <w:rPr>
          <w:sz w:val="24"/>
          <w:szCs w:val="24"/>
        </w:rPr>
        <w:t>registration form</w:t>
      </w:r>
      <w:r w:rsidR="00077585">
        <w:rPr>
          <w:sz w:val="24"/>
          <w:szCs w:val="24"/>
        </w:rPr>
        <w:t xml:space="preserve"> was incomplete.  </w:t>
      </w:r>
      <w:r w:rsidR="00D24767" w:rsidRPr="007F7F3F">
        <w:rPr>
          <w:sz w:val="24"/>
          <w:szCs w:val="24"/>
        </w:rPr>
        <w:t xml:space="preserve">In order for us to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w:t>
      </w:r>
      <w:r w:rsidR="00D24767" w:rsidRPr="007F7F3F">
        <w:rPr>
          <w:sz w:val="24"/>
          <w:szCs w:val="24"/>
        </w:rPr>
        <w:t xml:space="preserve">.  </w:t>
      </w:r>
    </w:p>
    <w:p w14:paraId="512B6D67" w14:textId="77777777" w:rsidR="003614E5" w:rsidRPr="007F7F3F" w:rsidRDefault="003614E5" w:rsidP="001B1533">
      <w:pPr>
        <w:ind w:left="720"/>
        <w:rPr>
          <w:sz w:val="24"/>
          <w:szCs w:val="24"/>
        </w:rPr>
      </w:pPr>
    </w:p>
    <w:p w14:paraId="0A10DEF7" w14:textId="7C158832" w:rsidR="00950069" w:rsidRPr="00B42311"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001535FA">
        <w:rPr>
          <w:b/>
          <w:sz w:val="24"/>
          <w:szCs w:val="24"/>
          <w:u w:val="single"/>
        </w:rPr>
        <w:t>10</w:t>
      </w:r>
      <w:r w:rsidRPr="00EF5085">
        <w:rPr>
          <w:sz w:val="24"/>
          <w:szCs w:val="24"/>
        </w:rPr>
        <w:t xml:space="preserve"> days of receipt of this letter.  </w:t>
      </w:r>
      <w:r w:rsidR="00B42311" w:rsidRPr="00B42311">
        <w:rPr>
          <w:rStyle w:val="A1"/>
          <w:i w:val="0"/>
          <w:sz w:val="24"/>
          <w:szCs w:val="24"/>
        </w:rPr>
        <w:t xml:space="preserve">Pipeline operators who fail to </w:t>
      </w:r>
      <w:r w:rsidR="00B42311">
        <w:rPr>
          <w:rStyle w:val="A1"/>
          <w:i w:val="0"/>
          <w:sz w:val="24"/>
          <w:szCs w:val="24"/>
        </w:rPr>
        <w:t>respond</w:t>
      </w:r>
      <w:r w:rsidR="00B42311" w:rsidRPr="00B42311">
        <w:rPr>
          <w:rStyle w:val="A1"/>
          <w:i w:val="0"/>
          <w:sz w:val="24"/>
          <w:szCs w:val="24"/>
        </w:rPr>
        <w:t xml:space="preserve"> </w:t>
      </w:r>
      <w:r w:rsidR="00B42311">
        <w:rPr>
          <w:rStyle w:val="A1"/>
          <w:i w:val="0"/>
          <w:sz w:val="24"/>
          <w:szCs w:val="24"/>
        </w:rPr>
        <w:t xml:space="preserve">may be referred to the Commission’s Bureau of Investigation and Enforcement and may </w:t>
      </w:r>
      <w:r w:rsidR="00B42311" w:rsidRPr="00B42311">
        <w:rPr>
          <w:rStyle w:val="A1"/>
          <w:i w:val="0"/>
          <w:sz w:val="24"/>
          <w:szCs w:val="24"/>
        </w:rPr>
        <w:t xml:space="preserve">be subject to civil penalties of up to $10,000 a day that the violation persists. </w:t>
      </w:r>
      <w:r w:rsidR="00B42311" w:rsidRPr="00B42311">
        <w:rPr>
          <w:i/>
          <w:sz w:val="24"/>
          <w:szCs w:val="24"/>
        </w:rPr>
        <w:t xml:space="preserve"> </w:t>
      </w:r>
      <w:r w:rsidR="00B42311" w:rsidRPr="00B42311">
        <w:rPr>
          <w:sz w:val="24"/>
          <w:szCs w:val="24"/>
        </w:rPr>
        <w:t xml:space="preserve">If </w:t>
      </w:r>
      <w:r w:rsidR="006B12F3">
        <w:rPr>
          <w:sz w:val="24"/>
          <w:szCs w:val="24"/>
        </w:rPr>
        <w:t>Williams MLP Operating, LLC</w:t>
      </w:r>
      <w:r w:rsidR="00B42311" w:rsidRPr="00B42311">
        <w:rPr>
          <w:sz w:val="24"/>
          <w:szCs w:val="24"/>
        </w:rPr>
        <w:t xml:space="preserve"> no longer</w:t>
      </w:r>
      <w:r w:rsidR="00B42311" w:rsidRPr="00B42311">
        <w:rPr>
          <w:i/>
          <w:sz w:val="24"/>
          <w:szCs w:val="24"/>
        </w:rPr>
        <w:t xml:space="preserve"> </w:t>
      </w:r>
      <w:r w:rsidR="00B42311" w:rsidRPr="00B42311">
        <w:rPr>
          <w:rStyle w:val="A1"/>
          <w:i w:val="0"/>
          <w:sz w:val="24"/>
          <w:szCs w:val="24"/>
        </w:rPr>
        <w:t>owns or operates equipment or facilities within the Commonwealth for the transportation of gas or hazardous liquids by pipeline or pipeline facility regulated under federal pipeline safety laws,</w:t>
      </w:r>
      <w:r w:rsidR="00B42311" w:rsidRPr="00B42311">
        <w:rPr>
          <w:i/>
          <w:sz w:val="24"/>
          <w:szCs w:val="24"/>
        </w:rPr>
        <w:t xml:space="preserve"> </w:t>
      </w:r>
      <w:r w:rsidR="00B42311" w:rsidRPr="00B42311">
        <w:rPr>
          <w:sz w:val="24"/>
          <w:szCs w:val="24"/>
        </w:rPr>
        <w:t xml:space="preserve">it should notify the Commission along with necessary proof.  For guidance with Act 127 compliance, please refer to the Commission’s website link at: </w:t>
      </w:r>
      <w:hyperlink r:id="rId9" w:history="1">
        <w:r w:rsidR="00B42311" w:rsidRPr="00B42311">
          <w:rPr>
            <w:rStyle w:val="Hyperlink"/>
            <w:sz w:val="24"/>
            <w:szCs w:val="24"/>
          </w:rPr>
          <w:t>http://www.puc.pa.gov/utility_industry/natural_gas/pipeline_safety.aspx</w:t>
        </w:r>
      </w:hyperlink>
      <w:r w:rsidR="00B42311" w:rsidRPr="00B42311">
        <w:rPr>
          <w:sz w:val="24"/>
          <w:szCs w:val="24"/>
        </w:rPr>
        <w:t>.</w:t>
      </w:r>
    </w:p>
    <w:p w14:paraId="44465557" w14:textId="77777777" w:rsidR="00950069" w:rsidRPr="00EF5085" w:rsidRDefault="00950069" w:rsidP="00950069">
      <w:pPr>
        <w:ind w:left="720"/>
        <w:rPr>
          <w:sz w:val="24"/>
          <w:szCs w:val="24"/>
        </w:rPr>
      </w:pPr>
    </w:p>
    <w:p w14:paraId="5944B981"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10"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1" w:history="1">
        <w:r w:rsidRPr="00EF5085">
          <w:rPr>
            <w:rStyle w:val="Hyperlink"/>
            <w:sz w:val="24"/>
            <w:szCs w:val="24"/>
          </w:rPr>
          <w:t>http://www.puc.pa.gov/efiling/DocTypes.aspx</w:t>
        </w:r>
      </w:hyperlink>
      <w:r w:rsidRPr="00EF5085">
        <w:rPr>
          <w:sz w:val="24"/>
          <w:szCs w:val="24"/>
        </w:rPr>
        <w:t xml:space="preserve">.  </w:t>
      </w:r>
    </w:p>
    <w:p w14:paraId="3C8D6DF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2E6E6439" w14:textId="77777777" w:rsidTr="007224AE">
        <w:trPr>
          <w:jc w:val="center"/>
        </w:trPr>
        <w:tc>
          <w:tcPr>
            <w:tcW w:w="4158" w:type="dxa"/>
          </w:tcPr>
          <w:p w14:paraId="18C09059"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2F736234" w14:textId="77777777" w:rsidTr="007224AE">
        <w:trPr>
          <w:jc w:val="center"/>
        </w:trPr>
        <w:tc>
          <w:tcPr>
            <w:tcW w:w="4158" w:type="dxa"/>
          </w:tcPr>
          <w:p w14:paraId="5C07B9E5"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142D9FD" w14:textId="77777777" w:rsidTr="007224AE">
        <w:trPr>
          <w:jc w:val="center"/>
        </w:trPr>
        <w:tc>
          <w:tcPr>
            <w:tcW w:w="4158" w:type="dxa"/>
          </w:tcPr>
          <w:p w14:paraId="788B40D3"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4E6712AC" w14:textId="77777777" w:rsidTr="007224AE">
        <w:trPr>
          <w:jc w:val="center"/>
        </w:trPr>
        <w:tc>
          <w:tcPr>
            <w:tcW w:w="4158" w:type="dxa"/>
          </w:tcPr>
          <w:p w14:paraId="4CB171C9" w14:textId="77777777" w:rsidR="00950069" w:rsidRPr="00EF5085" w:rsidRDefault="00950069" w:rsidP="007224AE">
            <w:pPr>
              <w:ind w:right="-90"/>
              <w:rPr>
                <w:sz w:val="24"/>
                <w:szCs w:val="24"/>
              </w:rPr>
            </w:pPr>
            <w:r w:rsidRPr="00EF5085">
              <w:rPr>
                <w:sz w:val="24"/>
                <w:szCs w:val="24"/>
              </w:rPr>
              <w:t>Harrisburg, PA 17120</w:t>
            </w:r>
          </w:p>
        </w:tc>
      </w:tr>
    </w:tbl>
    <w:p w14:paraId="6344247A" w14:textId="77777777" w:rsidR="00950069" w:rsidRPr="00EF5085" w:rsidRDefault="00950069" w:rsidP="00950069">
      <w:pPr>
        <w:ind w:right="-90" w:firstLine="720"/>
        <w:rPr>
          <w:sz w:val="24"/>
          <w:szCs w:val="24"/>
        </w:rPr>
      </w:pPr>
    </w:p>
    <w:p w14:paraId="48384DE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3311CB92" w14:textId="77777777" w:rsidR="00950069" w:rsidRPr="00EF5085" w:rsidRDefault="00950069" w:rsidP="00950069">
      <w:pPr>
        <w:ind w:right="-90" w:firstLine="720"/>
        <w:rPr>
          <w:sz w:val="24"/>
          <w:szCs w:val="24"/>
        </w:rPr>
      </w:pPr>
    </w:p>
    <w:p w14:paraId="4CBB7768" w14:textId="77777777" w:rsidR="00950069" w:rsidRPr="00EF5085" w:rsidRDefault="00950069" w:rsidP="00950069">
      <w:pPr>
        <w:ind w:left="1440"/>
        <w:rPr>
          <w:sz w:val="24"/>
          <w:szCs w:val="24"/>
        </w:rPr>
      </w:pPr>
      <w:r w:rsidRPr="00EF5085">
        <w:rPr>
          <w:sz w:val="24"/>
          <w:szCs w:val="24"/>
        </w:rPr>
        <w:lastRenderedPageBreak/>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4EE0A2AD" w14:textId="77777777" w:rsidR="00950069" w:rsidRPr="00EF5085" w:rsidRDefault="00950069" w:rsidP="00950069">
      <w:pPr>
        <w:ind w:left="1440"/>
        <w:rPr>
          <w:sz w:val="24"/>
          <w:szCs w:val="24"/>
        </w:rPr>
      </w:pPr>
    </w:p>
    <w:p w14:paraId="1ACDB525"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60AB0E4D" w14:textId="77777777" w:rsidR="00950069" w:rsidRPr="00EF5085" w:rsidRDefault="00950069" w:rsidP="00950069">
      <w:pPr>
        <w:ind w:firstLine="720"/>
        <w:rPr>
          <w:sz w:val="24"/>
          <w:szCs w:val="24"/>
        </w:rPr>
      </w:pPr>
    </w:p>
    <w:p w14:paraId="372C6665" w14:textId="7E2CA35D" w:rsidR="00950069" w:rsidRDefault="006C6EA7" w:rsidP="000B491A">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 xml:space="preserve">Lee </w:t>
      </w:r>
      <w:proofErr w:type="spellStart"/>
      <w:r>
        <w:rPr>
          <w:sz w:val="24"/>
          <w:szCs w:val="24"/>
        </w:rPr>
        <w:t>Yalcin</w:t>
      </w:r>
      <w:proofErr w:type="spellEnd"/>
      <w:r w:rsidRPr="00EF5085">
        <w:rPr>
          <w:sz w:val="24"/>
          <w:szCs w:val="24"/>
        </w:rPr>
        <w:t xml:space="preserve"> at </w:t>
      </w:r>
      <w:hyperlink r:id="rId12" w:history="1">
        <w:r w:rsidRPr="00435C80">
          <w:rPr>
            <w:rStyle w:val="Hyperlink"/>
            <w:sz w:val="24"/>
            <w:szCs w:val="24"/>
          </w:rPr>
          <w:t>lyalcin@pa.gov</w:t>
        </w:r>
      </w:hyperlink>
      <w:r w:rsidRPr="00EF5085">
        <w:rPr>
          <w:sz w:val="24"/>
          <w:szCs w:val="24"/>
        </w:rPr>
        <w:t xml:space="preserve">.  Please direct any questions to </w:t>
      </w:r>
      <w:r>
        <w:rPr>
          <w:sz w:val="24"/>
          <w:szCs w:val="24"/>
        </w:rPr>
        <w:t xml:space="preserve">Lee </w:t>
      </w:r>
      <w:proofErr w:type="spellStart"/>
      <w:r>
        <w:rPr>
          <w:sz w:val="24"/>
          <w:szCs w:val="24"/>
        </w:rPr>
        <w:t>Yalcin</w:t>
      </w:r>
      <w:proofErr w:type="spellEnd"/>
      <w:r w:rsidRPr="00EF5085">
        <w:rPr>
          <w:sz w:val="24"/>
          <w:szCs w:val="24"/>
        </w:rPr>
        <w:t xml:space="preserve">, Bureau of Technical Utility Services, at </w:t>
      </w:r>
      <w:hyperlink r:id="rId13"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3D60FA1F" w14:textId="77777777" w:rsidR="00950069" w:rsidRPr="004F62B7" w:rsidRDefault="00950069" w:rsidP="00950069">
      <w:pPr>
        <w:ind w:right="-90" w:firstLine="720"/>
        <w:rPr>
          <w:sz w:val="24"/>
          <w:szCs w:val="24"/>
        </w:rPr>
      </w:pPr>
    </w:p>
    <w:p w14:paraId="4C685166" w14:textId="0BEE8D76" w:rsidR="00950069" w:rsidRPr="00093DF4" w:rsidRDefault="00813E3C" w:rsidP="00950069">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2496D47B" wp14:editId="5CA42EE9">
            <wp:simplePos x="0" y="0"/>
            <wp:positionH relativeFrom="column">
              <wp:posOffset>2990850</wp:posOffset>
            </wp:positionH>
            <wp:positionV relativeFrom="paragraph">
              <wp:posOffset>201295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5907A399" w14:textId="1F37F445" w:rsidR="00950069" w:rsidRPr="00093DF4" w:rsidRDefault="00950069" w:rsidP="00950069">
      <w:pPr>
        <w:tabs>
          <w:tab w:val="left" w:pos="5040"/>
        </w:tabs>
        <w:rPr>
          <w:color w:val="000000"/>
          <w:sz w:val="24"/>
          <w:szCs w:val="24"/>
        </w:rPr>
      </w:pPr>
    </w:p>
    <w:p w14:paraId="151C13DA" w14:textId="1DCE3C5D" w:rsidR="00950069" w:rsidRPr="00093DF4" w:rsidRDefault="00950069" w:rsidP="00950069">
      <w:pPr>
        <w:tabs>
          <w:tab w:val="left" w:pos="5040"/>
        </w:tabs>
        <w:rPr>
          <w:color w:val="000000"/>
          <w:sz w:val="24"/>
          <w:szCs w:val="24"/>
        </w:rPr>
      </w:pPr>
    </w:p>
    <w:p w14:paraId="713261EB" w14:textId="77777777" w:rsidR="00950069" w:rsidRPr="00093DF4" w:rsidRDefault="00950069" w:rsidP="00950069">
      <w:pPr>
        <w:tabs>
          <w:tab w:val="left" w:pos="5040"/>
        </w:tabs>
        <w:rPr>
          <w:color w:val="000000"/>
          <w:sz w:val="24"/>
          <w:szCs w:val="24"/>
        </w:rPr>
      </w:pPr>
    </w:p>
    <w:p w14:paraId="34E35867"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0C32DC7"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2ABFF446" w14:textId="77777777" w:rsidR="00950069" w:rsidRPr="00093DF4" w:rsidRDefault="00950069" w:rsidP="00950069">
      <w:pPr>
        <w:rPr>
          <w:sz w:val="32"/>
          <w:szCs w:val="24"/>
        </w:rPr>
      </w:pPr>
    </w:p>
    <w:p w14:paraId="210AF820" w14:textId="77777777" w:rsidR="00950069" w:rsidRDefault="00950069" w:rsidP="00950069">
      <w:pPr>
        <w:rPr>
          <w:sz w:val="24"/>
          <w:szCs w:val="24"/>
        </w:rPr>
      </w:pPr>
      <w:r>
        <w:rPr>
          <w:sz w:val="24"/>
          <w:szCs w:val="24"/>
        </w:rPr>
        <w:t xml:space="preserve">Enclosure </w:t>
      </w:r>
    </w:p>
    <w:p w14:paraId="3CDD9D2C" w14:textId="77777777" w:rsidR="000223C9" w:rsidRPr="00C65193" w:rsidRDefault="000223C9" w:rsidP="00D24767">
      <w:pPr>
        <w:jc w:val="center"/>
        <w:rPr>
          <w:sz w:val="24"/>
          <w:szCs w:val="24"/>
          <w:highlight w:val="green"/>
        </w:rPr>
        <w:sectPr w:rsidR="000223C9" w:rsidRPr="00C65193" w:rsidSect="002E10CB">
          <w:footerReference w:type="default" r:id="rId15"/>
          <w:type w:val="continuous"/>
          <w:pgSz w:w="12240" w:h="15840"/>
          <w:pgMar w:top="720" w:right="1440" w:bottom="1440" w:left="1440" w:header="720" w:footer="720" w:gutter="0"/>
          <w:pgNumType w:start="1"/>
          <w:cols w:space="720"/>
          <w:docGrid w:linePitch="360"/>
        </w:sectPr>
      </w:pPr>
    </w:p>
    <w:p w14:paraId="1CE367A5" w14:textId="4B9C75E4" w:rsidR="001537C1" w:rsidRDefault="00101CCB" w:rsidP="001537C1">
      <w:pPr>
        <w:jc w:val="center"/>
        <w:rPr>
          <w:sz w:val="24"/>
          <w:szCs w:val="24"/>
        </w:rPr>
      </w:pPr>
      <w:r>
        <w:rPr>
          <w:color w:val="000000"/>
          <w:sz w:val="24"/>
          <w:szCs w:val="24"/>
        </w:rPr>
        <w:lastRenderedPageBreak/>
        <w:t>Williams MLP Operating, LLC</w:t>
      </w:r>
    </w:p>
    <w:p w14:paraId="5B0BE36E" w14:textId="52A83F1D" w:rsidR="00304BDF" w:rsidRDefault="00304BDF" w:rsidP="00304BDF">
      <w:pPr>
        <w:jc w:val="center"/>
        <w:rPr>
          <w:sz w:val="24"/>
          <w:szCs w:val="24"/>
        </w:rPr>
      </w:pPr>
      <w:r>
        <w:rPr>
          <w:sz w:val="24"/>
          <w:szCs w:val="24"/>
        </w:rPr>
        <w:t xml:space="preserve">Docket No.  </w:t>
      </w:r>
      <w:r w:rsidR="00FE07E1">
        <w:rPr>
          <w:color w:val="000000"/>
          <w:sz w:val="24"/>
          <w:szCs w:val="24"/>
        </w:rPr>
        <w:t>A-</w:t>
      </w:r>
      <w:r w:rsidR="00101CCB">
        <w:rPr>
          <w:color w:val="000000"/>
          <w:sz w:val="24"/>
          <w:szCs w:val="24"/>
        </w:rPr>
        <w:t>2012-2292302</w:t>
      </w:r>
    </w:p>
    <w:p w14:paraId="7220DF87" w14:textId="38296D58" w:rsidR="00304BDF" w:rsidRDefault="00304BDF" w:rsidP="00304BDF">
      <w:pPr>
        <w:jc w:val="center"/>
        <w:rPr>
          <w:sz w:val="24"/>
          <w:szCs w:val="24"/>
        </w:rPr>
      </w:pPr>
      <w:r>
        <w:rPr>
          <w:sz w:val="24"/>
          <w:szCs w:val="24"/>
        </w:rPr>
        <w:t>Data Request</w:t>
      </w:r>
    </w:p>
    <w:p w14:paraId="722C45CF" w14:textId="77777777" w:rsidR="00304BDF" w:rsidRDefault="00304BDF" w:rsidP="00304BDF">
      <w:pPr>
        <w:jc w:val="center"/>
        <w:rPr>
          <w:sz w:val="24"/>
          <w:szCs w:val="24"/>
        </w:rPr>
      </w:pPr>
    </w:p>
    <w:p w14:paraId="7E99DB4A" w14:textId="77777777" w:rsidR="00A62364" w:rsidRPr="00387CBC" w:rsidRDefault="00A62364" w:rsidP="00A62364">
      <w:pPr>
        <w:pStyle w:val="ListParagraph"/>
        <w:rPr>
          <w:sz w:val="24"/>
          <w:szCs w:val="24"/>
        </w:rPr>
      </w:pPr>
    </w:p>
    <w:p w14:paraId="6F7E8F14" w14:textId="53B3CE96" w:rsidR="00A708C9" w:rsidRPr="00387CBC" w:rsidRDefault="003060D8" w:rsidP="00F576E6">
      <w:pPr>
        <w:pStyle w:val="ListParagraph"/>
        <w:numPr>
          <w:ilvl w:val="0"/>
          <w:numId w:val="20"/>
        </w:numPr>
        <w:rPr>
          <w:sz w:val="24"/>
          <w:szCs w:val="24"/>
        </w:rPr>
      </w:pPr>
      <w:r w:rsidRPr="00387CBC">
        <w:rPr>
          <w:sz w:val="24"/>
          <w:szCs w:val="24"/>
        </w:rPr>
        <w:t xml:space="preserve">Reference </w:t>
      </w:r>
      <w:r w:rsidR="0052288F" w:rsidRPr="00387CBC">
        <w:rPr>
          <w:sz w:val="24"/>
          <w:szCs w:val="24"/>
        </w:rPr>
        <w:t>attachment B</w:t>
      </w:r>
      <w:r w:rsidR="00387CBC" w:rsidRPr="00387CBC">
        <w:rPr>
          <w:sz w:val="24"/>
          <w:szCs w:val="24"/>
        </w:rPr>
        <w:t>, Beaver County-</w:t>
      </w:r>
      <w:r w:rsidR="0052288F" w:rsidRPr="00387CBC">
        <w:rPr>
          <w:sz w:val="24"/>
          <w:szCs w:val="24"/>
        </w:rPr>
        <w:t xml:space="preserve"> </w:t>
      </w:r>
      <w:r w:rsidR="00101CCB" w:rsidRPr="00387CBC">
        <w:rPr>
          <w:sz w:val="24"/>
          <w:szCs w:val="24"/>
        </w:rPr>
        <w:t>the reported</w:t>
      </w:r>
      <w:r w:rsidR="00387CBC" w:rsidRPr="00387CBC">
        <w:rPr>
          <w:sz w:val="24"/>
          <w:szCs w:val="24"/>
        </w:rPr>
        <w:t xml:space="preserve"> mileage</w:t>
      </w:r>
      <w:r w:rsidR="00C954D9">
        <w:rPr>
          <w:sz w:val="24"/>
          <w:szCs w:val="24"/>
        </w:rPr>
        <w:t>s</w:t>
      </w:r>
      <w:r w:rsidR="00387CBC" w:rsidRPr="00387CBC">
        <w:rPr>
          <w:sz w:val="24"/>
          <w:szCs w:val="24"/>
        </w:rPr>
        <w:t xml:space="preserve"> for</w:t>
      </w:r>
      <w:r w:rsidR="00101CCB" w:rsidRPr="00387CBC">
        <w:rPr>
          <w:sz w:val="24"/>
          <w:szCs w:val="24"/>
        </w:rPr>
        <w:t xml:space="preserve"> </w:t>
      </w:r>
      <w:r w:rsidR="001535FA">
        <w:rPr>
          <w:sz w:val="24"/>
          <w:szCs w:val="24"/>
        </w:rPr>
        <w:t>c</w:t>
      </w:r>
      <w:r w:rsidR="00101CCB" w:rsidRPr="00387CBC">
        <w:rPr>
          <w:sz w:val="24"/>
          <w:szCs w:val="24"/>
        </w:rPr>
        <w:t xml:space="preserve">lass 1 unconventional </w:t>
      </w:r>
      <w:r w:rsidR="00387CBC" w:rsidRPr="00387CBC">
        <w:rPr>
          <w:sz w:val="24"/>
          <w:szCs w:val="24"/>
        </w:rPr>
        <w:t xml:space="preserve">and </w:t>
      </w:r>
      <w:r w:rsidR="001535FA">
        <w:rPr>
          <w:sz w:val="24"/>
          <w:szCs w:val="24"/>
        </w:rPr>
        <w:t>c</w:t>
      </w:r>
      <w:r w:rsidR="00387CBC" w:rsidRPr="00387CBC">
        <w:rPr>
          <w:sz w:val="24"/>
          <w:szCs w:val="24"/>
        </w:rPr>
        <w:t xml:space="preserve">lass 2 </w:t>
      </w:r>
      <w:r w:rsidR="00387CBC">
        <w:rPr>
          <w:sz w:val="24"/>
          <w:szCs w:val="24"/>
        </w:rPr>
        <w:t>t</w:t>
      </w:r>
      <w:r w:rsidR="00387CBC" w:rsidRPr="00387CBC">
        <w:rPr>
          <w:sz w:val="24"/>
          <w:szCs w:val="24"/>
        </w:rPr>
        <w:t xml:space="preserve">ransmission and </w:t>
      </w:r>
      <w:r w:rsidR="00387CBC">
        <w:rPr>
          <w:sz w:val="24"/>
          <w:szCs w:val="24"/>
        </w:rPr>
        <w:t>d</w:t>
      </w:r>
      <w:r w:rsidR="00387CBC" w:rsidRPr="00387CBC">
        <w:rPr>
          <w:sz w:val="24"/>
          <w:szCs w:val="24"/>
        </w:rPr>
        <w:t xml:space="preserve">istribution </w:t>
      </w:r>
      <w:r w:rsidR="00101CCB" w:rsidRPr="00387CBC">
        <w:rPr>
          <w:sz w:val="24"/>
          <w:szCs w:val="24"/>
        </w:rPr>
        <w:t xml:space="preserve">facilities for </w:t>
      </w:r>
      <w:r w:rsidR="00C418BA">
        <w:rPr>
          <w:sz w:val="24"/>
          <w:szCs w:val="24"/>
        </w:rPr>
        <w:t xml:space="preserve">the reporting year </w:t>
      </w:r>
      <w:r w:rsidR="00101CCB" w:rsidRPr="00387CBC">
        <w:rPr>
          <w:sz w:val="24"/>
          <w:szCs w:val="24"/>
        </w:rPr>
        <w:t>2018 we</w:t>
      </w:r>
      <w:r w:rsidR="00C954D9">
        <w:rPr>
          <w:sz w:val="24"/>
          <w:szCs w:val="24"/>
        </w:rPr>
        <w:t>re</w:t>
      </w:r>
      <w:r w:rsidR="00101CCB" w:rsidRPr="00387CBC">
        <w:rPr>
          <w:sz w:val="24"/>
          <w:szCs w:val="24"/>
        </w:rPr>
        <w:t xml:space="preserve"> </w:t>
      </w:r>
      <w:r w:rsidR="00387CBC" w:rsidRPr="00387CBC">
        <w:rPr>
          <w:sz w:val="24"/>
          <w:szCs w:val="24"/>
        </w:rPr>
        <w:t>29</w:t>
      </w:r>
      <w:r w:rsidR="0052288F" w:rsidRPr="00387CBC">
        <w:rPr>
          <w:sz w:val="24"/>
          <w:szCs w:val="24"/>
        </w:rPr>
        <w:t xml:space="preserve"> </w:t>
      </w:r>
      <w:r w:rsidR="00387CBC" w:rsidRPr="00387CBC">
        <w:rPr>
          <w:sz w:val="24"/>
          <w:szCs w:val="24"/>
        </w:rPr>
        <w:t xml:space="preserve">and 9 miles respectively, </w:t>
      </w:r>
      <w:r w:rsidR="001535FA">
        <w:rPr>
          <w:sz w:val="24"/>
          <w:szCs w:val="24"/>
        </w:rPr>
        <w:t xml:space="preserve">in contrast, </w:t>
      </w:r>
      <w:r w:rsidR="00387CBC" w:rsidRPr="00387CBC">
        <w:rPr>
          <w:sz w:val="24"/>
          <w:szCs w:val="24"/>
        </w:rPr>
        <w:t>the reported mileage</w:t>
      </w:r>
      <w:r w:rsidR="00C954D9">
        <w:rPr>
          <w:sz w:val="24"/>
          <w:szCs w:val="24"/>
        </w:rPr>
        <w:t>s</w:t>
      </w:r>
      <w:r w:rsidR="00387CBC" w:rsidRPr="00387CBC">
        <w:rPr>
          <w:sz w:val="24"/>
          <w:szCs w:val="24"/>
        </w:rPr>
        <w:t xml:space="preserve"> for the reporting year</w:t>
      </w:r>
      <w:r w:rsidR="00C418BA">
        <w:rPr>
          <w:sz w:val="24"/>
          <w:szCs w:val="24"/>
        </w:rPr>
        <w:t xml:space="preserve"> which was due March 2020</w:t>
      </w:r>
      <w:r w:rsidR="00C954D9">
        <w:rPr>
          <w:sz w:val="24"/>
          <w:szCs w:val="24"/>
        </w:rPr>
        <w:t>,</w:t>
      </w:r>
      <w:r w:rsidR="00387CBC" w:rsidRPr="00387CBC">
        <w:rPr>
          <w:sz w:val="24"/>
          <w:szCs w:val="24"/>
        </w:rPr>
        <w:t xml:space="preserve"> indicated a reduction in mileage</w:t>
      </w:r>
      <w:r w:rsidR="00C954D9">
        <w:rPr>
          <w:sz w:val="24"/>
          <w:szCs w:val="24"/>
        </w:rPr>
        <w:t>s</w:t>
      </w:r>
      <w:r w:rsidR="00387CBC" w:rsidRPr="00387CBC">
        <w:rPr>
          <w:sz w:val="24"/>
          <w:szCs w:val="24"/>
        </w:rPr>
        <w:t xml:space="preserve"> </w:t>
      </w:r>
      <w:r w:rsidR="00387CBC">
        <w:rPr>
          <w:sz w:val="24"/>
          <w:szCs w:val="24"/>
        </w:rPr>
        <w:t>for the same 2 pipeline classifications to 23.4 and 4</w:t>
      </w:r>
      <w:r w:rsidR="001535FA">
        <w:rPr>
          <w:sz w:val="24"/>
          <w:szCs w:val="24"/>
        </w:rPr>
        <w:t xml:space="preserve"> </w:t>
      </w:r>
      <w:r w:rsidR="00387CBC">
        <w:rPr>
          <w:sz w:val="24"/>
          <w:szCs w:val="24"/>
        </w:rPr>
        <w:t>miles respectively.  Please explain the reduction in reported mileage</w:t>
      </w:r>
      <w:r w:rsidR="001535FA">
        <w:rPr>
          <w:sz w:val="24"/>
          <w:szCs w:val="24"/>
        </w:rPr>
        <w:t>s. I</w:t>
      </w:r>
      <w:r w:rsidR="00387CBC">
        <w:rPr>
          <w:sz w:val="24"/>
          <w:szCs w:val="24"/>
        </w:rPr>
        <w:t xml:space="preserve">f the </w:t>
      </w:r>
      <w:r w:rsidR="001535FA">
        <w:rPr>
          <w:sz w:val="24"/>
          <w:szCs w:val="24"/>
        </w:rPr>
        <w:t xml:space="preserve">pipeline </w:t>
      </w:r>
      <w:r w:rsidR="00387CBC">
        <w:rPr>
          <w:sz w:val="24"/>
          <w:szCs w:val="24"/>
        </w:rPr>
        <w:t xml:space="preserve">facilities were sold, the </w:t>
      </w:r>
      <w:r w:rsidR="00C954D9">
        <w:rPr>
          <w:sz w:val="24"/>
          <w:szCs w:val="24"/>
        </w:rPr>
        <w:t xml:space="preserve">pipeline </w:t>
      </w:r>
      <w:r w:rsidR="00C418BA">
        <w:rPr>
          <w:sz w:val="24"/>
          <w:szCs w:val="24"/>
        </w:rPr>
        <w:t>facilities should be accounted for</w:t>
      </w:r>
      <w:r w:rsidR="001535FA">
        <w:rPr>
          <w:sz w:val="24"/>
          <w:szCs w:val="24"/>
        </w:rPr>
        <w:t xml:space="preserve"> in section 12 of the Act 127 registration form</w:t>
      </w:r>
      <w:r w:rsidR="00C418BA">
        <w:rPr>
          <w:sz w:val="24"/>
          <w:szCs w:val="24"/>
        </w:rPr>
        <w:t xml:space="preserve"> and the </w:t>
      </w:r>
      <w:r w:rsidR="00387CBC">
        <w:rPr>
          <w:sz w:val="24"/>
          <w:szCs w:val="24"/>
        </w:rPr>
        <w:t xml:space="preserve">operator buying the </w:t>
      </w:r>
      <w:r w:rsidR="00C954D9">
        <w:rPr>
          <w:sz w:val="24"/>
          <w:szCs w:val="24"/>
        </w:rPr>
        <w:t xml:space="preserve">pipeline </w:t>
      </w:r>
      <w:r w:rsidR="00387CBC">
        <w:rPr>
          <w:sz w:val="24"/>
          <w:szCs w:val="24"/>
        </w:rPr>
        <w:t xml:space="preserve">facilities </w:t>
      </w:r>
      <w:r w:rsidR="00C418BA">
        <w:rPr>
          <w:sz w:val="24"/>
          <w:szCs w:val="24"/>
        </w:rPr>
        <w:t xml:space="preserve">is expected to </w:t>
      </w:r>
      <w:r w:rsidR="00387CBC">
        <w:rPr>
          <w:sz w:val="24"/>
          <w:szCs w:val="24"/>
        </w:rPr>
        <w:t>report the</w:t>
      </w:r>
      <w:r w:rsidR="00C954D9">
        <w:rPr>
          <w:sz w:val="24"/>
          <w:szCs w:val="24"/>
        </w:rPr>
        <w:t>m</w:t>
      </w:r>
      <w:r w:rsidR="00387CBC">
        <w:rPr>
          <w:sz w:val="24"/>
          <w:szCs w:val="24"/>
        </w:rPr>
        <w:t xml:space="preserve">. </w:t>
      </w:r>
      <w:r w:rsidR="00C418BA">
        <w:rPr>
          <w:sz w:val="24"/>
          <w:szCs w:val="24"/>
        </w:rPr>
        <w:t xml:space="preserve"> If the</w:t>
      </w:r>
      <w:r w:rsidR="00C954D9">
        <w:rPr>
          <w:sz w:val="24"/>
          <w:szCs w:val="24"/>
        </w:rPr>
        <w:t xml:space="preserve"> pip</w:t>
      </w:r>
      <w:r w:rsidR="000B491A">
        <w:rPr>
          <w:sz w:val="24"/>
          <w:szCs w:val="24"/>
        </w:rPr>
        <w:t>e</w:t>
      </w:r>
      <w:r w:rsidR="00C954D9">
        <w:rPr>
          <w:sz w:val="24"/>
          <w:szCs w:val="24"/>
        </w:rPr>
        <w:t>line</w:t>
      </w:r>
      <w:r w:rsidR="00C418BA">
        <w:rPr>
          <w:sz w:val="24"/>
          <w:szCs w:val="24"/>
        </w:rPr>
        <w:t xml:space="preserve"> facilities were decommissioned Williams MLP Operating, LLC </w:t>
      </w:r>
      <w:r w:rsidR="001535FA">
        <w:rPr>
          <w:sz w:val="24"/>
          <w:szCs w:val="24"/>
        </w:rPr>
        <w:t xml:space="preserve">is expected to indicate this change </w:t>
      </w:r>
      <w:r w:rsidR="00C418BA">
        <w:rPr>
          <w:sz w:val="24"/>
          <w:szCs w:val="24"/>
        </w:rPr>
        <w:t xml:space="preserve">under section 12 of the Act 127 registration form. </w:t>
      </w:r>
    </w:p>
    <w:p w14:paraId="6543F35D" w14:textId="77777777" w:rsidR="00A62364" w:rsidRPr="00A62364" w:rsidRDefault="00A62364" w:rsidP="00A62364">
      <w:pPr>
        <w:pStyle w:val="ListParagraph"/>
        <w:rPr>
          <w:sz w:val="24"/>
          <w:szCs w:val="24"/>
          <w:highlight w:val="yellow"/>
        </w:rPr>
      </w:pPr>
    </w:p>
    <w:sectPr w:rsidR="00A62364" w:rsidRPr="00A62364" w:rsidSect="00304BDF">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D47AD" w14:textId="77777777" w:rsidR="005303FB" w:rsidRDefault="005303FB">
      <w:r>
        <w:separator/>
      </w:r>
    </w:p>
  </w:endnote>
  <w:endnote w:type="continuationSeparator" w:id="0">
    <w:p w14:paraId="6214D011" w14:textId="77777777" w:rsidR="005303FB" w:rsidRDefault="00530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4B679" w14:textId="77777777" w:rsidR="00D534D6" w:rsidRDefault="00D534D6">
    <w:pPr>
      <w:pStyle w:val="Footer"/>
      <w:jc w:val="center"/>
    </w:pPr>
  </w:p>
  <w:p w14:paraId="23D936B8"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513D7" w14:textId="167DE4CF"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813E3C">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232E9" w14:textId="77777777" w:rsidR="005303FB" w:rsidRDefault="005303FB">
      <w:r>
        <w:separator/>
      </w:r>
    </w:p>
  </w:footnote>
  <w:footnote w:type="continuationSeparator" w:id="0">
    <w:p w14:paraId="2BBE5422" w14:textId="77777777" w:rsidR="005303FB" w:rsidRDefault="00530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511D5"/>
    <w:rsid w:val="00051E03"/>
    <w:rsid w:val="00052378"/>
    <w:rsid w:val="00057B97"/>
    <w:rsid w:val="00061364"/>
    <w:rsid w:val="00063E93"/>
    <w:rsid w:val="000652E3"/>
    <w:rsid w:val="0007177D"/>
    <w:rsid w:val="00074046"/>
    <w:rsid w:val="000768F0"/>
    <w:rsid w:val="00077585"/>
    <w:rsid w:val="000821CF"/>
    <w:rsid w:val="00084754"/>
    <w:rsid w:val="00085760"/>
    <w:rsid w:val="00091BFD"/>
    <w:rsid w:val="000920C9"/>
    <w:rsid w:val="00093C06"/>
    <w:rsid w:val="000957A7"/>
    <w:rsid w:val="00096321"/>
    <w:rsid w:val="000977CA"/>
    <w:rsid w:val="000A1FB5"/>
    <w:rsid w:val="000B17E2"/>
    <w:rsid w:val="000B491A"/>
    <w:rsid w:val="000C263E"/>
    <w:rsid w:val="000C2A00"/>
    <w:rsid w:val="000C5A0B"/>
    <w:rsid w:val="000F089D"/>
    <w:rsid w:val="000F311F"/>
    <w:rsid w:val="00100F3D"/>
    <w:rsid w:val="00101CCB"/>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5FA"/>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4FC3"/>
    <w:rsid w:val="001D5F9D"/>
    <w:rsid w:val="001E02DF"/>
    <w:rsid w:val="001F084B"/>
    <w:rsid w:val="001F0D93"/>
    <w:rsid w:val="001F357A"/>
    <w:rsid w:val="001F59A6"/>
    <w:rsid w:val="00200786"/>
    <w:rsid w:val="002054AB"/>
    <w:rsid w:val="00211B5D"/>
    <w:rsid w:val="0021364B"/>
    <w:rsid w:val="00213F47"/>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87CBC"/>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03FB"/>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5412"/>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2F3"/>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32A2"/>
    <w:rsid w:val="00803CC7"/>
    <w:rsid w:val="00806D67"/>
    <w:rsid w:val="00807CBF"/>
    <w:rsid w:val="00813E3C"/>
    <w:rsid w:val="0082109F"/>
    <w:rsid w:val="00821DD5"/>
    <w:rsid w:val="008230F0"/>
    <w:rsid w:val="0082499B"/>
    <w:rsid w:val="00824DDE"/>
    <w:rsid w:val="00827FB8"/>
    <w:rsid w:val="008308B6"/>
    <w:rsid w:val="00830E07"/>
    <w:rsid w:val="00837B1B"/>
    <w:rsid w:val="008430D8"/>
    <w:rsid w:val="00844B34"/>
    <w:rsid w:val="00853138"/>
    <w:rsid w:val="0086062C"/>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2311"/>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C03091"/>
    <w:rsid w:val="00C05E5B"/>
    <w:rsid w:val="00C10B7B"/>
    <w:rsid w:val="00C137AD"/>
    <w:rsid w:val="00C14B1B"/>
    <w:rsid w:val="00C15D63"/>
    <w:rsid w:val="00C15D75"/>
    <w:rsid w:val="00C17FC1"/>
    <w:rsid w:val="00C2181F"/>
    <w:rsid w:val="00C247BA"/>
    <w:rsid w:val="00C24EF4"/>
    <w:rsid w:val="00C258CB"/>
    <w:rsid w:val="00C3069C"/>
    <w:rsid w:val="00C418BA"/>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54D9"/>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7578C"/>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33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D44E8BC"/>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B42311"/>
    <w:rPr>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yalcin@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efiling/DocType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openxmlformats.org/officeDocument/2006/relationships/settings" Target="settings.xml"/><Relationship Id="rId9" Type="http://schemas.openxmlformats.org/officeDocument/2006/relationships/hyperlink" Target="http://www.puc.pa.gov/utility_industry/natural_gas/pipeline_safety.aspx"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DE22F-F3F2-41A0-8B01-E5D52C5E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4326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7</cp:revision>
  <cp:lastPrinted>2014-04-15T13:15:00Z</cp:lastPrinted>
  <dcterms:created xsi:type="dcterms:W3CDTF">2020-04-20T14:53:00Z</dcterms:created>
  <dcterms:modified xsi:type="dcterms:W3CDTF">2020-04-27T19:44:00Z</dcterms:modified>
</cp:coreProperties>
</file>