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4521A" w14:textId="7EEACA7A" w:rsidR="00635B49" w:rsidRDefault="001F01FC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</w:t>
      </w:r>
      <w:r w:rsidR="00412991">
        <w:rPr>
          <w:rFonts w:ascii="Arial" w:hAnsi="Arial"/>
          <w:sz w:val="24"/>
        </w:rPr>
        <w:t xml:space="preserve"> 4, 2020</w:t>
      </w:r>
    </w:p>
    <w:p w14:paraId="312E8DDB" w14:textId="77777777" w:rsidR="00B12869" w:rsidRDefault="00B12869" w:rsidP="00635B49">
      <w:pPr>
        <w:rPr>
          <w:rFonts w:ascii="Arial" w:hAnsi="Arial"/>
          <w:sz w:val="24"/>
        </w:rPr>
      </w:pPr>
    </w:p>
    <w:p w14:paraId="6204DF4D" w14:textId="51E9E6A9" w:rsidR="00B12869" w:rsidRPr="00F739CB" w:rsidRDefault="00F739CB" w:rsidP="00635B49">
      <w:pPr>
        <w:rPr>
          <w:rFonts w:ascii="Arial" w:hAnsi="Arial"/>
          <w:sz w:val="24"/>
          <w:u w:val="single"/>
        </w:rPr>
      </w:pPr>
      <w:r w:rsidRPr="00F739CB">
        <w:rPr>
          <w:rFonts w:ascii="Arial" w:hAnsi="Arial"/>
          <w:sz w:val="24"/>
          <w:u w:val="single"/>
        </w:rPr>
        <w:t xml:space="preserve">Via Certified Mail </w:t>
      </w:r>
    </w:p>
    <w:p w14:paraId="6FF77785" w14:textId="77777777" w:rsidR="00B12869" w:rsidRDefault="00B12869" w:rsidP="00635B49">
      <w:pPr>
        <w:rPr>
          <w:rFonts w:ascii="Arial" w:hAnsi="Arial"/>
          <w:sz w:val="24"/>
        </w:rPr>
      </w:pPr>
    </w:p>
    <w:p w14:paraId="03B10E66" w14:textId="77777777" w:rsidR="00AA1136" w:rsidRDefault="00AA1136" w:rsidP="00635B49">
      <w:pPr>
        <w:rPr>
          <w:rFonts w:ascii="Arial" w:hAnsi="Arial"/>
          <w:sz w:val="24"/>
        </w:rPr>
      </w:pPr>
    </w:p>
    <w:p w14:paraId="1BBC6F5A" w14:textId="4B164526" w:rsidR="00412991" w:rsidRDefault="001F01FC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DYLAN SCHROCK</w:t>
      </w:r>
    </w:p>
    <w:p w14:paraId="0EB96859" w14:textId="22BDBC68" w:rsidR="00412991" w:rsidRDefault="001F01FC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144 DUCK POND ROAD</w:t>
      </w:r>
    </w:p>
    <w:p w14:paraId="7AA77BE7" w14:textId="1E52E902" w:rsidR="00B12869" w:rsidRDefault="001F01FC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SOMERSET PA  15501</w:t>
      </w:r>
    </w:p>
    <w:p w14:paraId="06494C60" w14:textId="77777777" w:rsidR="00B12869" w:rsidRDefault="00B12869" w:rsidP="00635B49">
      <w:pPr>
        <w:rPr>
          <w:rFonts w:ascii="Arial" w:hAnsi="Arial"/>
          <w:sz w:val="24"/>
        </w:rPr>
      </w:pPr>
    </w:p>
    <w:p w14:paraId="4503B14D" w14:textId="5DC2B076" w:rsidR="00B12869" w:rsidRDefault="00B12869" w:rsidP="00635B49">
      <w:pPr>
        <w:rPr>
          <w:rFonts w:ascii="Arial" w:hAnsi="Arial"/>
          <w:sz w:val="24"/>
        </w:rPr>
      </w:pPr>
    </w:p>
    <w:p w14:paraId="10F894BC" w14:textId="77777777" w:rsidR="00412991" w:rsidRDefault="00412991" w:rsidP="00635B49">
      <w:pPr>
        <w:rPr>
          <w:rFonts w:ascii="Arial" w:hAnsi="Arial"/>
          <w:sz w:val="24"/>
        </w:rPr>
      </w:pPr>
    </w:p>
    <w:p w14:paraId="39B5BA2E" w14:textId="77777777" w:rsidR="00635B49" w:rsidRPr="007700C1" w:rsidRDefault="0091264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AA1136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BB43D12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C97A486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08F5903" w14:textId="6552AA3E" w:rsidR="00912640" w:rsidRDefault="0077682D" w:rsidP="00912640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46F2D">
        <w:rPr>
          <w:rFonts w:ascii="Arial" w:hAnsi="Arial" w:cs="Arial"/>
          <w:sz w:val="22"/>
          <w:szCs w:val="22"/>
        </w:rPr>
        <w:t xml:space="preserve">n </w:t>
      </w:r>
      <w:r w:rsidR="001F01FC">
        <w:rPr>
          <w:rFonts w:ascii="Arial" w:hAnsi="Arial" w:cs="Arial"/>
          <w:sz w:val="22"/>
          <w:szCs w:val="22"/>
        </w:rPr>
        <w:t>February 10,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046F2D">
        <w:rPr>
          <w:rFonts w:ascii="Arial" w:hAnsi="Arial" w:cs="Arial"/>
          <w:sz w:val="22"/>
          <w:szCs w:val="22"/>
        </w:rPr>
        <w:t xml:space="preserve">for </w:t>
      </w:r>
      <w:r w:rsidR="00912640">
        <w:rPr>
          <w:rFonts w:ascii="Arial" w:hAnsi="Arial" w:cs="Arial"/>
          <w:sz w:val="22"/>
          <w:szCs w:val="22"/>
        </w:rPr>
        <w:t xml:space="preserve">Motor Common Carrier </w:t>
      </w:r>
      <w:r w:rsidR="00592890">
        <w:rPr>
          <w:rFonts w:ascii="Arial" w:hAnsi="Arial" w:cs="Arial"/>
          <w:sz w:val="22"/>
          <w:szCs w:val="22"/>
        </w:rPr>
        <w:t>of Property</w:t>
      </w:r>
      <w:r w:rsidR="00912640">
        <w:rPr>
          <w:rFonts w:ascii="Arial" w:hAnsi="Arial" w:cs="Arial"/>
          <w:sz w:val="22"/>
          <w:szCs w:val="22"/>
        </w:rPr>
        <w:t>.</w:t>
      </w:r>
    </w:p>
    <w:p w14:paraId="165681A3" w14:textId="77777777" w:rsidR="00912640" w:rsidRDefault="00912640" w:rsidP="00912640">
      <w:pPr>
        <w:rPr>
          <w:rFonts w:ascii="Arial" w:hAnsi="Arial" w:cs="Arial"/>
          <w:sz w:val="22"/>
          <w:szCs w:val="22"/>
        </w:rPr>
      </w:pPr>
    </w:p>
    <w:p w14:paraId="0FB810E0" w14:textId="0FEA1648" w:rsidR="00912640" w:rsidRDefault="00912640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12640">
        <w:rPr>
          <w:rFonts w:ascii="Arial" w:hAnsi="Arial" w:cs="Arial"/>
          <w:color w:val="000000"/>
          <w:sz w:val="22"/>
          <w:szCs w:val="22"/>
        </w:rPr>
        <w:t xml:space="preserve">Your filing must be accompanied by a 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 xml:space="preserve">certified check, money order, or check issued by </w:t>
      </w:r>
      <w:r w:rsidR="00AA1136" w:rsidRPr="00AA1136">
        <w:rPr>
          <w:rFonts w:ascii="Arial" w:hAnsi="Arial" w:cs="Arial"/>
          <w:color w:val="000000"/>
          <w:sz w:val="22"/>
          <w:szCs w:val="22"/>
          <w:u w:val="single"/>
        </w:rPr>
        <w:t>applicant’s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 xml:space="preserve"> attorney</w:t>
      </w:r>
      <w:r>
        <w:rPr>
          <w:rFonts w:ascii="Arial" w:hAnsi="Arial" w:cs="Arial"/>
          <w:color w:val="000000"/>
          <w:sz w:val="22"/>
          <w:szCs w:val="22"/>
        </w:rPr>
        <w:t xml:space="preserve"> for $100.00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made payable to “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>Commonwealth of Pennsylvania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”.  (Enclosed please find </w:t>
      </w:r>
      <w:r w:rsidR="00592890">
        <w:rPr>
          <w:rFonts w:ascii="Arial" w:hAnsi="Arial" w:cs="Arial"/>
          <w:color w:val="000000"/>
          <w:sz w:val="22"/>
          <w:szCs w:val="22"/>
        </w:rPr>
        <w:t>your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</w:t>
      </w:r>
      <w:r w:rsidR="001F01FC">
        <w:rPr>
          <w:rFonts w:ascii="Arial" w:hAnsi="Arial" w:cs="Arial"/>
          <w:color w:val="000000"/>
          <w:sz w:val="22"/>
          <w:szCs w:val="22"/>
        </w:rPr>
        <w:t>personal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1F01FC">
        <w:rPr>
          <w:rFonts w:ascii="Arial" w:hAnsi="Arial" w:cs="Arial"/>
          <w:color w:val="000000"/>
          <w:sz w:val="22"/>
          <w:szCs w:val="22"/>
        </w:rPr>
        <w:t>136</w:t>
      </w:r>
      <w:r w:rsidRPr="00912640"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76141788" w14:textId="7BD7C512" w:rsidR="00592890" w:rsidRDefault="00592890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07C88A02" w14:textId="0EA4D90B" w:rsidR="0077682D" w:rsidRPr="007700C1" w:rsidRDefault="0077682D" w:rsidP="00912640">
      <w:pPr>
        <w:ind w:firstLine="72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 xml:space="preserve">Please return your </w:t>
      </w:r>
      <w:r w:rsidR="00912640">
        <w:rPr>
          <w:rFonts w:ascii="Arial" w:hAnsi="Arial" w:cs="Arial"/>
          <w:sz w:val="22"/>
          <w:szCs w:val="22"/>
        </w:rPr>
        <w:t>payment</w:t>
      </w:r>
      <w:r w:rsidRPr="007700C1">
        <w:rPr>
          <w:rFonts w:ascii="Arial" w:hAnsi="Arial" w:cs="Arial"/>
          <w:sz w:val="22"/>
          <w:szCs w:val="22"/>
        </w:rPr>
        <w:t xml:space="preserve">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046F2D">
        <w:rPr>
          <w:rFonts w:ascii="Arial" w:hAnsi="Arial" w:cs="Arial"/>
          <w:sz w:val="22"/>
          <w:szCs w:val="22"/>
        </w:rPr>
        <w:t xml:space="preserve"> </w:t>
      </w:r>
      <w:r w:rsidR="00046F2D" w:rsidRPr="007700C1">
        <w:rPr>
          <w:rFonts w:ascii="Arial" w:hAnsi="Arial" w:cs="Arial"/>
          <w:sz w:val="22"/>
          <w:szCs w:val="22"/>
        </w:rPr>
        <w:t xml:space="preserve"> Failure to </w:t>
      </w:r>
      <w:r w:rsidR="00046F2D">
        <w:rPr>
          <w:rFonts w:ascii="Arial" w:hAnsi="Arial" w:cs="Arial"/>
          <w:sz w:val="22"/>
          <w:szCs w:val="22"/>
        </w:rPr>
        <w:t xml:space="preserve">do so </w:t>
      </w:r>
      <w:r w:rsidR="00046F2D"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14:paraId="33632A2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E5618C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801D90F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9F0E44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6E990F" wp14:editId="4CF2A71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9712FE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646D9A1" w14:textId="77777777" w:rsidR="00635B49" w:rsidRDefault="00635B49" w:rsidP="00635B49">
      <w:pPr>
        <w:rPr>
          <w:rFonts w:ascii="Arial" w:hAnsi="Arial"/>
          <w:sz w:val="24"/>
        </w:rPr>
      </w:pPr>
    </w:p>
    <w:p w14:paraId="6717B7F3" w14:textId="77777777" w:rsidR="00635B49" w:rsidRDefault="00635B49" w:rsidP="00635B49">
      <w:pPr>
        <w:rPr>
          <w:rFonts w:ascii="Arial" w:hAnsi="Arial"/>
          <w:sz w:val="24"/>
        </w:rPr>
      </w:pPr>
    </w:p>
    <w:p w14:paraId="13F8C38A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9724BF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0D828F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FA8E326" w14:textId="77777777" w:rsidR="00635B49" w:rsidRDefault="00635B49" w:rsidP="00635B49"/>
    <w:p w14:paraId="4D1F0AF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AF45742" w14:textId="2EB77B7B" w:rsidR="00046F2D" w:rsidRDefault="00046F2D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5928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r w:rsidR="00912640">
        <w:rPr>
          <w:rFonts w:ascii="Arial" w:hAnsi="Arial" w:cs="Arial"/>
        </w:rPr>
        <w:t xml:space="preserve">Check # </w:t>
      </w:r>
      <w:r w:rsidR="001F01FC">
        <w:rPr>
          <w:rFonts w:ascii="Arial" w:hAnsi="Arial" w:cs="Arial"/>
        </w:rPr>
        <w:t>136</w:t>
      </w:r>
      <w:bookmarkStart w:id="0" w:name="_GoBack"/>
      <w:bookmarkEnd w:id="0"/>
    </w:p>
    <w:p w14:paraId="4AC45B4A" w14:textId="1542B64B" w:rsidR="00635B49" w:rsidRDefault="00046F2D" w:rsidP="007700C1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2B5D" w14:textId="77777777" w:rsidR="00992C74" w:rsidRDefault="00992C74" w:rsidP="00635B49">
      <w:r>
        <w:separator/>
      </w:r>
    </w:p>
  </w:endnote>
  <w:endnote w:type="continuationSeparator" w:id="0">
    <w:p w14:paraId="42EE5512" w14:textId="77777777" w:rsidR="00992C74" w:rsidRDefault="00992C7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A130" w14:textId="77777777" w:rsidR="00992C74" w:rsidRDefault="00992C74" w:rsidP="00635B49">
      <w:r>
        <w:separator/>
      </w:r>
    </w:p>
  </w:footnote>
  <w:footnote w:type="continuationSeparator" w:id="0">
    <w:p w14:paraId="016EA55A" w14:textId="77777777" w:rsidR="00992C74" w:rsidRDefault="00992C7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4A679B" w14:textId="77777777" w:rsidTr="00F10AA0">
      <w:trPr>
        <w:trHeight w:val="1170"/>
      </w:trPr>
      <w:tc>
        <w:tcPr>
          <w:tcW w:w="1800" w:type="dxa"/>
        </w:tcPr>
        <w:p w14:paraId="012B55B6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4012AF9" wp14:editId="0BDA517A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683D4F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A8E349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C846C0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314D50" w14:textId="77777777" w:rsidR="00AA1136" w:rsidRDefault="00AA1136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16FF1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A1136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E83E93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97DB9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CF470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E4D35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C8BF3A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108D4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092E8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6755D2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2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6F2D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31A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1FC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5CFF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991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890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CE3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640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C74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1C7F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113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6B7A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D2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39CB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1E848F"/>
  <w15:docId w15:val="{9D1FA0D5-E048-4F3A-850F-C3432F88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C8BA-2E8D-4281-A262-22346172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2020-02-04T14:04:00Z</cp:lastPrinted>
  <dcterms:created xsi:type="dcterms:W3CDTF">2020-03-03T20:29:00Z</dcterms:created>
  <dcterms:modified xsi:type="dcterms:W3CDTF">2020-03-03T20:29:00Z</dcterms:modified>
</cp:coreProperties>
</file>