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08ED8B0" w:rsidR="00590EBA" w:rsidRPr="004E5EA1" w:rsidRDefault="00973A0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2F0B58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A0E" w:rsidRPr="00973A0E">
        <w:rPr>
          <w:rFonts w:ascii="Microsoft Sans Serif" w:hAnsi="Microsoft Sans Serif" w:cs="Microsoft Sans Serif"/>
          <w:b/>
          <w:sz w:val="24"/>
          <w:szCs w:val="24"/>
        </w:rPr>
        <w:t>C-2019-3012994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F57B7C3" w:rsidR="00590EBA" w:rsidRDefault="00973A0E" w:rsidP="00973A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73A0E">
        <w:rPr>
          <w:rFonts w:ascii="Microsoft Sans Serif" w:hAnsi="Microsoft Sans Serif" w:cs="Microsoft Sans Serif"/>
          <w:b/>
          <w:sz w:val="24"/>
          <w:szCs w:val="24"/>
        </w:rPr>
        <w:t>Stuart Odell v. Suez Water Pennsylvania Inc</w:t>
      </w:r>
    </w:p>
    <w:p w14:paraId="53318CC7" w14:textId="77777777" w:rsidR="00973A0E" w:rsidRPr="004E5EA1" w:rsidRDefault="00973A0E" w:rsidP="00973A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8CB3AE0" w:rsidR="00590EBA" w:rsidRDefault="00973A0E" w:rsidP="00973A0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73A0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79E7FFD" w14:textId="77777777" w:rsidR="00973A0E" w:rsidRPr="004E5EA1" w:rsidRDefault="00973A0E" w:rsidP="00973A0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EF29F7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5F5BF4" w14:textId="3BE01C84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71CBB">
        <w:rPr>
          <w:rFonts w:ascii="Microsoft Sans Serif" w:hAnsi="Microsoft Sans Serif" w:cs="Microsoft Sans Serif"/>
          <w:sz w:val="24"/>
          <w:szCs w:val="24"/>
        </w:rPr>
        <w:t>an</w:t>
      </w:r>
      <w:bookmarkStart w:id="0" w:name="_GoBack"/>
      <w:bookmarkEnd w:id="0"/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973A0E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973A0E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973A0E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E5785FE" w14:textId="422F397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AF7222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A0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8E74D8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A0E">
        <w:rPr>
          <w:rFonts w:ascii="Microsoft Sans Serif" w:hAnsi="Microsoft Sans Serif" w:cs="Microsoft Sans Serif"/>
          <w:b/>
          <w:sz w:val="24"/>
          <w:szCs w:val="24"/>
        </w:rPr>
        <w:t>Thursday, June 11,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6E1B10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A0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02CBC56E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973A0E">
        <w:rPr>
          <w:rFonts w:ascii="Microsoft Sans Serif" w:hAnsi="Microsoft Sans Serif" w:cs="Microsoft Sans Serif"/>
          <w:b/>
          <w:sz w:val="24"/>
          <w:szCs w:val="24"/>
        </w:rPr>
        <w:t>HBG OALJ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125590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A76DD9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04885" w:rsidRPr="007C1128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B96F5E5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64406A" w14:textId="3607DD7A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C86949" w14:textId="317BF8CD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049DCC" w14:textId="58268655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FC4205" w14:textId="607D9D2B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037547" w14:textId="75B70BE4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5027A3" w14:textId="400D4ACB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FB1886" w14:textId="33E8B129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E13BA1" w14:textId="5BB938C6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C3E0FD" w14:textId="549B4624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DEB336" w14:textId="718DFA2D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C38F33" w14:textId="5F59854C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5B9280" w14:textId="3C0FDC77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89A243" w14:textId="0622C6CD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314D82" w14:textId="2177666B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A0E9D0" w14:textId="4436D3B0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63DBFC" w14:textId="3FFB0C3E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117B1F" w14:textId="42AD0A83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790A8D" w14:textId="55967739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1DAD9" w14:textId="77777777" w:rsidR="00973A0E" w:rsidRDefault="00973A0E" w:rsidP="00973A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0552C6E" w14:textId="5E61B6E2" w:rsidR="00973A0E" w:rsidRDefault="00973A0E" w:rsidP="00973A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C-2019-3012994 - STUART ODELL v. SUEZ WATER PENNSYLVANIA INC</w:t>
      </w:r>
    </w:p>
    <w:p w14:paraId="7E96479B" w14:textId="77777777" w:rsidR="00973A0E" w:rsidRDefault="00973A0E" w:rsidP="00973A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64608BB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STUART ODELL</w:t>
      </w:r>
    </w:p>
    <w:p w14:paraId="27C9DEDA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926 THORNTON DRIVE</w:t>
      </w:r>
    </w:p>
    <w:p w14:paraId="067720C6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MECHANICSBURG PA  17055</w:t>
      </w:r>
    </w:p>
    <w:p w14:paraId="2330FBA9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717.697.0541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pepe926@comcast.net</w:t>
      </w:r>
    </w:p>
    <w:p w14:paraId="293350EC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</w:p>
    <w:p w14:paraId="30B42F00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</w:p>
    <w:p w14:paraId="0B7BCE7F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&amp; THOMAS LLC</w:t>
      </w:r>
    </w:p>
    <w:p w14:paraId="27AD9A28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212 LOCUST STREET STE 302</w:t>
      </w:r>
    </w:p>
    <w:p w14:paraId="49FFB6F7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21AF1AD" w14:textId="77777777" w:rsidR="00973A0E" w:rsidRDefault="00973A0E" w:rsidP="00973A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0EB672C9" w14:textId="77777777" w:rsidR="00973A0E" w:rsidRDefault="00973A0E" w:rsidP="00973A0E">
      <w:pPr>
        <w:rPr>
          <w:rFonts w:asciiTheme="minorHAnsi" w:eastAsiaTheme="minorEastAsia" w:hAnsiTheme="minorHAnsi" w:cstheme="minorBidi"/>
          <w:sz w:val="22"/>
        </w:rPr>
      </w:pPr>
    </w:p>
    <w:p w14:paraId="0868A1CC" w14:textId="3113CBA7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789684" w14:textId="30331F6B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492111" w14:textId="748650CE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D6E18D" w14:textId="77777777" w:rsidR="00973A0E" w:rsidRDefault="00973A0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7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1EA0F" w14:textId="77777777" w:rsidR="006E7C10" w:rsidRDefault="006E7C10">
      <w:r>
        <w:separator/>
      </w:r>
    </w:p>
  </w:endnote>
  <w:endnote w:type="continuationSeparator" w:id="0">
    <w:p w14:paraId="1BB60F9D" w14:textId="77777777" w:rsidR="006E7C10" w:rsidRDefault="006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56F3" w14:textId="77777777" w:rsidR="006E7C10" w:rsidRDefault="006E7C10">
      <w:r>
        <w:separator/>
      </w:r>
    </w:p>
  </w:footnote>
  <w:footnote w:type="continuationSeparator" w:id="0">
    <w:p w14:paraId="58503DE5" w14:textId="77777777" w:rsidR="006E7C10" w:rsidRDefault="006E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E7C1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73A0E"/>
    <w:rsid w:val="00991570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7EF9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71CBB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73A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3A0E"/>
  </w:style>
  <w:style w:type="character" w:customStyle="1" w:styleId="CommentTextChar">
    <w:name w:val="Comment Text Char"/>
    <w:basedOn w:val="DefaultParagraphFont"/>
    <w:link w:val="CommentText"/>
    <w:semiHidden/>
    <w:rsid w:val="00973A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3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3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7148-25BB-47A0-BB8F-BD6C7C55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3059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2020-05-04T13:18:00Z</dcterms:created>
  <dcterms:modified xsi:type="dcterms:W3CDTF">2020-05-04T15:07:00Z</dcterms:modified>
</cp:coreProperties>
</file>