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E85B9D9" w:rsidR="00590EBA" w:rsidRPr="004E5EA1" w:rsidRDefault="00677D0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E49149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677D02" w:rsidRPr="00677D02">
        <w:t xml:space="preserve"> </w:t>
      </w:r>
      <w:bookmarkStart w:id="0" w:name="_GoBack"/>
      <w:r w:rsidR="00677D02" w:rsidRPr="00677D02">
        <w:rPr>
          <w:rFonts w:ascii="Microsoft Sans Serif" w:hAnsi="Microsoft Sans Serif" w:cs="Microsoft Sans Serif"/>
          <w:b/>
          <w:sz w:val="24"/>
          <w:szCs w:val="24"/>
        </w:rPr>
        <w:t>C-2020-3018937</w:t>
      </w:r>
      <w:bookmarkEnd w:id="0"/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316879BB" w:rsidR="00590EBA" w:rsidRDefault="00677D02" w:rsidP="00677D0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 w:rsidRPr="00677D02">
        <w:rPr>
          <w:rFonts w:ascii="Microsoft Sans Serif" w:hAnsi="Microsoft Sans Serif" w:cs="Microsoft Sans Serif"/>
          <w:b/>
          <w:sz w:val="24"/>
          <w:szCs w:val="24"/>
        </w:rPr>
        <w:t>Dejour</w:t>
      </w:r>
      <w:proofErr w:type="spellEnd"/>
      <w:r w:rsidRPr="00677D02">
        <w:rPr>
          <w:rFonts w:ascii="Microsoft Sans Serif" w:hAnsi="Microsoft Sans Serif" w:cs="Microsoft Sans Serif"/>
          <w:b/>
          <w:sz w:val="24"/>
          <w:szCs w:val="24"/>
        </w:rPr>
        <w:t xml:space="preserve"> Palmer v. Duquesne Light Company</w:t>
      </w:r>
    </w:p>
    <w:p w14:paraId="1012D7C6" w14:textId="77777777" w:rsidR="00677D02" w:rsidRPr="004E5EA1" w:rsidRDefault="00677D02" w:rsidP="00677D0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EFFBC60" w:rsidR="00590EBA" w:rsidRDefault="00677D02" w:rsidP="00677D0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77D02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53EA6A4B" w14:textId="77777777" w:rsidR="00677D02" w:rsidRPr="004E5EA1" w:rsidRDefault="00677D02" w:rsidP="00677D0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47AF72A7" w:rsidR="000B04EE" w:rsidRPr="00270A14" w:rsidRDefault="00677D02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Call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</w:t>
      </w:r>
      <w:proofErr w:type="gramEnd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0B04E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4D254488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>This is to inform you that</w:t>
      </w:r>
      <w:r w:rsidR="00677D02">
        <w:rPr>
          <w:rFonts w:ascii="Microsoft Sans Serif" w:hAnsi="Microsoft Sans Serif" w:cs="Microsoft Sans Serif"/>
          <w:sz w:val="24"/>
          <w:szCs w:val="24"/>
        </w:rPr>
        <w:t xml:space="preserve"> a hearing by telephone 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on the above-captioned case </w:t>
      </w:r>
      <w:r w:rsidR="00677D02">
        <w:rPr>
          <w:rFonts w:ascii="Microsoft Sans Serif" w:hAnsi="Microsoft Sans Serif" w:cs="Microsoft Sans Serif"/>
          <w:sz w:val="24"/>
          <w:szCs w:val="24"/>
        </w:rPr>
        <w:t xml:space="preserve">will be held as follows: 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75752A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77D0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C82D3D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77D02">
        <w:rPr>
          <w:rFonts w:ascii="Microsoft Sans Serif" w:hAnsi="Microsoft Sans Serif" w:cs="Microsoft Sans Serif"/>
          <w:b/>
          <w:sz w:val="24"/>
          <w:szCs w:val="24"/>
        </w:rPr>
        <w:t>Tuesday, June 23,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A6A338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77D0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859CA5F" w14:textId="77777777" w:rsidR="00677D02" w:rsidRDefault="00483C95" w:rsidP="00677D02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677D02">
        <w:rPr>
          <w:rFonts w:ascii="Microsoft Sans Serif" w:hAnsi="Microsoft Sans Serif" w:cs="Microsoft Sans Serif"/>
          <w:b/>
          <w:sz w:val="24"/>
          <w:szCs w:val="24"/>
        </w:rPr>
        <w:t>Administrative Law Judge Mary D. Long</w:t>
      </w:r>
    </w:p>
    <w:p w14:paraId="47B54D7E" w14:textId="77777777" w:rsidR="00677D02" w:rsidRDefault="00677D02" w:rsidP="00677D0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116AB058" w14:textId="77777777" w:rsidR="00677D02" w:rsidRDefault="00677D02" w:rsidP="00677D0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44FBE414" w14:textId="77777777" w:rsidR="00677D02" w:rsidRDefault="00677D02" w:rsidP="00677D0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0E69B161" w14:textId="77777777" w:rsidR="00677D02" w:rsidRDefault="00677D02" w:rsidP="00677D0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07C68F1D" w14:textId="77777777" w:rsidR="00677D02" w:rsidRDefault="00677D02" w:rsidP="00677D0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41DBB06" w14:textId="4B70A8B0" w:rsidR="00483C95" w:rsidRPr="00483C95" w:rsidRDefault="00677D02" w:rsidP="00677D0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199B1111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19C4" w:rsidRPr="00EE19C4">
        <w:rPr>
          <w:rFonts w:ascii="Microsoft Sans Serif" w:hAnsi="Microsoft Sans Serif" w:cs="Microsoft Sans Serif"/>
          <w:sz w:val="24"/>
          <w:szCs w:val="24"/>
        </w:rPr>
        <w:t>866.566.0649</w:t>
      </w:r>
    </w:p>
    <w:p w14:paraId="3D101FE3" w14:textId="124D5CC6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19C4" w:rsidRPr="00EE19C4">
        <w:rPr>
          <w:rFonts w:ascii="Microsoft Sans Serif" w:hAnsi="Microsoft Sans Serif" w:cs="Microsoft Sans Serif"/>
          <w:sz w:val="24"/>
          <w:szCs w:val="24"/>
        </w:rPr>
        <w:t>83345259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3599F94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997D69" w:rsidRPr="00997D69">
          <w:rPr>
            <w:rStyle w:val="Hyperlink"/>
            <w:rFonts w:ascii="Microsoft Sans Serif" w:hAnsi="Microsoft Sans Serif" w:cs="Microsoft Sans Serif"/>
            <w:sz w:val="24"/>
            <w:szCs w:val="24"/>
          </w:rPr>
          <w:t>malong@pa.gov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487732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11A43D" w14:textId="69D6815D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2DB861" w14:textId="26075B26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408897" w14:textId="5DC4BCC7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8B19C7" w14:textId="7668BEF5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72AAC7" w14:textId="690E4BD0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7F5B41" w14:textId="04DCADA6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FE7566" w14:textId="5CEA9774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C12F55" w14:textId="4441A2D3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10556A" w14:textId="7EA99866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48798A" w14:textId="366B7FF8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1928F4" w14:textId="41450D01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10BC94" w14:textId="4A1F2BBE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DDF7C9" w14:textId="667792BD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4549C2" w14:textId="412B5CEF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7992546" w14:textId="0937D037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3B8308" w14:textId="2F1E9476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324271" w14:textId="7A2BBF24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7A2B74" w14:textId="77777777" w:rsidR="00677D02" w:rsidRDefault="00677D02" w:rsidP="00677D0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C-2020-3018937 - DEJOUR PALMER v. DUQUESNE LIGHT COMPANY</w:t>
      </w:r>
    </w:p>
    <w:p w14:paraId="6EE1E192" w14:textId="77777777" w:rsidR="00677D02" w:rsidRDefault="00677D02" w:rsidP="00677D0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A979579" w14:textId="77777777" w:rsidR="00677D02" w:rsidRDefault="00677D02" w:rsidP="00677D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DEJOUR PALMER</w:t>
      </w:r>
    </w:p>
    <w:p w14:paraId="544E317A" w14:textId="77777777" w:rsidR="00677D02" w:rsidRDefault="00677D02" w:rsidP="00677D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2506 SCHOOL STREET APT 3 REAR</w:t>
      </w:r>
    </w:p>
    <w:p w14:paraId="56CCEC16" w14:textId="77777777" w:rsidR="00677D02" w:rsidRDefault="00677D02" w:rsidP="00677D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15235</w:t>
      </w:r>
    </w:p>
    <w:p w14:paraId="0E89EEDF" w14:textId="77777777" w:rsidR="00677D02" w:rsidRDefault="00677D02" w:rsidP="00677D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412.757.5936</w:t>
      </w:r>
    </w:p>
    <w:p w14:paraId="5C9DA38C" w14:textId="77777777" w:rsidR="00677D02" w:rsidRDefault="00677D02" w:rsidP="00677D02">
      <w:pPr>
        <w:rPr>
          <w:rFonts w:ascii="Microsoft Sans Serif" w:eastAsia="Microsoft Sans Serif" w:hAnsi="Microsoft Sans Serif" w:cs="Microsoft Sans Serif"/>
          <w:sz w:val="24"/>
        </w:rPr>
      </w:pPr>
    </w:p>
    <w:p w14:paraId="26981717" w14:textId="77777777" w:rsidR="00677D02" w:rsidRDefault="00677D02" w:rsidP="00677D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EMILY M FARAH ESQUIRE</w:t>
      </w:r>
    </w:p>
    <w:p w14:paraId="33BA900B" w14:textId="77777777" w:rsidR="00677D02" w:rsidRDefault="00677D02" w:rsidP="00677D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</w:p>
    <w:p w14:paraId="1734C2CD" w14:textId="77777777" w:rsidR="00677D02" w:rsidRDefault="00677D02" w:rsidP="00677D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411 SEVENTH AVENUE</w:t>
      </w:r>
    </w:p>
    <w:p w14:paraId="5E21ECEA" w14:textId="77777777" w:rsidR="00677D02" w:rsidRDefault="00677D02" w:rsidP="00677D0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568AC0EC" w14:textId="77777777" w:rsidR="00677D02" w:rsidRDefault="00677D02" w:rsidP="00677D02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2417F780" w14:textId="77777777" w:rsidR="00677D02" w:rsidRDefault="00677D02" w:rsidP="00677D02"/>
    <w:p w14:paraId="7B50BCF7" w14:textId="77777777" w:rsidR="00677D02" w:rsidRDefault="00677D02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677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8B97C" w14:textId="77777777" w:rsidR="00BF7188" w:rsidRDefault="00BF7188">
      <w:r>
        <w:separator/>
      </w:r>
    </w:p>
  </w:endnote>
  <w:endnote w:type="continuationSeparator" w:id="0">
    <w:p w14:paraId="1A37D317" w14:textId="77777777" w:rsidR="00BF7188" w:rsidRDefault="00BF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37004" w14:textId="77777777" w:rsidR="00BF7188" w:rsidRDefault="00BF7188">
      <w:r>
        <w:separator/>
      </w:r>
    </w:p>
  </w:footnote>
  <w:footnote w:type="continuationSeparator" w:id="0">
    <w:p w14:paraId="68642113" w14:textId="77777777" w:rsidR="00BF7188" w:rsidRDefault="00BF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77D02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188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o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BB52-03F2-476A-9EA6-6330D930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3124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2020-05-11T12:10:00Z</dcterms:created>
  <dcterms:modified xsi:type="dcterms:W3CDTF">2020-05-11T12:10:00Z</dcterms:modified>
</cp:coreProperties>
</file>