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B910897" w:rsidR="00590EBA" w:rsidRPr="004E5EA1" w:rsidRDefault="009B409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95994E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9B409B" w:rsidRPr="009B409B">
        <w:rPr>
          <w:rFonts w:ascii="Microsoft Sans Serif" w:hAnsi="Microsoft Sans Serif" w:cs="Microsoft Sans Serif"/>
          <w:b/>
          <w:sz w:val="24"/>
          <w:szCs w:val="24"/>
        </w:rPr>
        <w:t>C-2020-3018794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0868EBB" w:rsidR="00590EBA" w:rsidRDefault="009B409B" w:rsidP="009B40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9B409B">
        <w:rPr>
          <w:rFonts w:ascii="Microsoft Sans Serif" w:hAnsi="Microsoft Sans Serif" w:cs="Microsoft Sans Serif"/>
          <w:b/>
          <w:sz w:val="24"/>
          <w:szCs w:val="24"/>
        </w:rPr>
        <w:t xml:space="preserve">Donald Fernandes </w:t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Pr="009B409B">
        <w:rPr>
          <w:rFonts w:ascii="Microsoft Sans Serif" w:hAnsi="Microsoft Sans Serif" w:cs="Microsoft Sans Serif"/>
          <w:b/>
          <w:sz w:val="24"/>
          <w:szCs w:val="24"/>
        </w:rPr>
        <w:t xml:space="preserve"> PECO Energy Company</w:t>
      </w:r>
    </w:p>
    <w:p w14:paraId="451E39D3" w14:textId="77777777" w:rsidR="009B409B" w:rsidRPr="004E5EA1" w:rsidRDefault="009B409B" w:rsidP="009B40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D669CE0" w:rsidR="00590EBA" w:rsidRDefault="009B409B" w:rsidP="009B409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B409B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049D0BD4" w14:textId="77777777" w:rsidR="009B409B" w:rsidRPr="004E5EA1" w:rsidRDefault="009B409B" w:rsidP="009B409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03302568" w:rsidR="000B04EE" w:rsidRPr="00270A14" w:rsidRDefault="00B258E8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Call-In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264D88F2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 xml:space="preserve">Initial </w:t>
      </w:r>
      <w:r w:rsidR="00B258E8">
        <w:rPr>
          <w:rFonts w:ascii="Microsoft Sans Serif" w:hAnsi="Microsoft Sans Serif" w:cs="Microsoft Sans Serif"/>
          <w:sz w:val="24"/>
          <w:szCs w:val="24"/>
        </w:rPr>
        <w:t xml:space="preserve">Call-In 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9B409B">
        <w:rPr>
          <w:rFonts w:ascii="Microsoft Sans Serif" w:hAnsi="Microsoft Sans Serif" w:cs="Microsoft Sans Serif"/>
          <w:sz w:val="24"/>
          <w:szCs w:val="24"/>
        </w:rPr>
        <w:t>April 22,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84B57B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409B" w:rsidRPr="009B409B">
        <w:rPr>
          <w:rFonts w:ascii="Microsoft Sans Serif" w:hAnsi="Microsoft Sans Serif" w:cs="Microsoft Sans Serif"/>
          <w:b/>
          <w:sz w:val="24"/>
          <w:szCs w:val="24"/>
          <w:u w:val="single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5F0E5C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409B">
        <w:rPr>
          <w:rFonts w:ascii="Microsoft Sans Serif" w:hAnsi="Microsoft Sans Serif" w:cs="Microsoft Sans Serif"/>
          <w:b/>
          <w:sz w:val="24"/>
          <w:szCs w:val="24"/>
        </w:rPr>
        <w:t>Tuesday, June 30,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990A2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409B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01E19C" w14:textId="29C286FB" w:rsidR="009B409B" w:rsidRDefault="00483C95" w:rsidP="009B409B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B409B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6C38F02A" w14:textId="77777777" w:rsidR="009B409B" w:rsidRDefault="009B409B" w:rsidP="009B409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F627AEF" w14:textId="77777777" w:rsidR="009B409B" w:rsidRDefault="009B409B" w:rsidP="009B409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0131071" w14:textId="77777777" w:rsidR="009B409B" w:rsidRDefault="009B409B" w:rsidP="009B409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66AB549" w14:textId="77777777" w:rsidR="009B409B" w:rsidRDefault="009B409B" w:rsidP="009B409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6B9A37C" w14:textId="77777777" w:rsidR="009B409B" w:rsidRDefault="009B409B" w:rsidP="009B409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7AEC094" w14:textId="77777777" w:rsidR="009B409B" w:rsidRDefault="009B409B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4930836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F3CD4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91719D9" w14:textId="364779BE" w:rsidR="001B5487" w:rsidRDefault="001B548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9DD6C0" w14:textId="77777777" w:rsidR="001B5487" w:rsidRPr="009C6FA4" w:rsidRDefault="001B5487" w:rsidP="001B548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6445A72" w14:textId="77777777" w:rsidR="001B5487" w:rsidRPr="00C46C89" w:rsidRDefault="001B5487" w:rsidP="001B5487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6C11763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AB0063" w14:textId="333AC47C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909FD0" w14:textId="774FD570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BC12A9" w14:textId="6624C9AA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596AA8" w14:textId="7D5D7815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D4C1A8" w14:textId="4E15FF9B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FBB247" w14:textId="1EF326E3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2784D0" w14:textId="141F222A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6E6FD1" w14:textId="6CC44E22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F66ACF" w14:textId="256C55CD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2461B4" w14:textId="36C51420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A1F261" w14:textId="7CDC5C82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D5EF4C" w14:textId="264A0B0E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A5B9A4" w14:textId="77777777" w:rsidR="009B409B" w:rsidRDefault="009B409B" w:rsidP="009B409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C-2020-3018794 - DONALD FERNANDES v. PECO ENERGY COMPANY</w:t>
      </w:r>
    </w:p>
    <w:p w14:paraId="42CFBC1E" w14:textId="77777777" w:rsidR="009B409B" w:rsidRDefault="009B409B" w:rsidP="009B409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670A856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DONALD FERNANDES</w:t>
      </w:r>
    </w:p>
    <w:p w14:paraId="1AF6B220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464 FOURTH AVENUE</w:t>
      </w:r>
    </w:p>
    <w:p w14:paraId="051C4906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WARMINSTER PA  18974-4408</w:t>
      </w:r>
    </w:p>
    <w:p w14:paraId="292A2507" w14:textId="77777777" w:rsidR="009B409B" w:rsidRDefault="009B409B" w:rsidP="009B409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215.443.7050</w:t>
      </w:r>
    </w:p>
    <w:p w14:paraId="50DB39B6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</w:p>
    <w:p w14:paraId="0541CF7E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48C1B61E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4A747038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7001ED95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150453C9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620EF3CD" w14:textId="77777777" w:rsidR="009B409B" w:rsidRDefault="009B409B" w:rsidP="009B409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72ABD8A2" w14:textId="77777777" w:rsidR="009B409B" w:rsidRDefault="009B409B" w:rsidP="009B409B">
      <w:pPr>
        <w:rPr>
          <w:rFonts w:asciiTheme="minorHAnsi" w:eastAsiaTheme="minorEastAsia" w:hAnsiTheme="minorHAnsi" w:cstheme="minorBidi"/>
          <w:sz w:val="22"/>
        </w:rPr>
      </w:pPr>
    </w:p>
    <w:p w14:paraId="0196E6C4" w14:textId="151F960B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CBD73F" w14:textId="77777777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9B4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D53C6" w14:textId="77777777" w:rsidR="00B16DF7" w:rsidRDefault="00B16DF7">
      <w:r>
        <w:separator/>
      </w:r>
    </w:p>
  </w:endnote>
  <w:endnote w:type="continuationSeparator" w:id="0">
    <w:p w14:paraId="07F81575" w14:textId="77777777" w:rsidR="00B16DF7" w:rsidRDefault="00B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85D47" w14:textId="77777777" w:rsidR="00B16DF7" w:rsidRDefault="00B16DF7">
      <w:r>
        <w:separator/>
      </w:r>
    </w:p>
  </w:footnote>
  <w:footnote w:type="continuationSeparator" w:id="0">
    <w:p w14:paraId="1B59C4D4" w14:textId="77777777" w:rsidR="00B16DF7" w:rsidRDefault="00B1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26D4F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B5487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0142"/>
    <w:rsid w:val="005A4FFA"/>
    <w:rsid w:val="005B3129"/>
    <w:rsid w:val="005D0E8D"/>
    <w:rsid w:val="005E186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B409B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16DF7"/>
    <w:rsid w:val="00B24AC0"/>
    <w:rsid w:val="00B258E8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0C2C-293B-4478-ABC3-C817DCE2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3280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2020-05-11T13:43:00Z</dcterms:created>
  <dcterms:modified xsi:type="dcterms:W3CDTF">2020-05-11T13:48:00Z</dcterms:modified>
</cp:coreProperties>
</file>