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AFA9829" w14:textId="04455335" w:rsidR="00962F9E" w:rsidRPr="00962F9E" w:rsidRDefault="00AF1C3B" w:rsidP="00157E63">
      <w:pPr>
        <w:jc w:val="center"/>
      </w:pPr>
      <w:r>
        <w:t>May 28, 2020</w:t>
      </w:r>
    </w:p>
    <w:p w14:paraId="2AAC50A9" w14:textId="7661DCD3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36181F1" w14:textId="77777777" w:rsidR="00AF1C3B" w:rsidRDefault="00AF1C3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6CCF5CF7" w:rsidR="00385056" w:rsidRDefault="00AF1C3B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Kimberly Anders</w:t>
      </w:r>
    </w:p>
    <w:p w14:paraId="6B128F40" w14:textId="5A181886" w:rsidR="007F2CCA" w:rsidRDefault="00AF1C3B" w:rsidP="00B37B6A">
      <w:pPr>
        <w:rPr>
          <w:rFonts w:cs="Arial"/>
          <w:szCs w:val="22"/>
        </w:rPr>
      </w:pPr>
      <w:r>
        <w:rPr>
          <w:rFonts w:cs="Arial"/>
          <w:szCs w:val="22"/>
        </w:rPr>
        <w:t>FE Solutions Corp</w:t>
      </w:r>
    </w:p>
    <w:p w14:paraId="253B18F5" w14:textId="353E5666" w:rsidR="00421517" w:rsidRDefault="00AF1C3B" w:rsidP="00B37B6A">
      <w:pPr>
        <w:rPr>
          <w:rFonts w:cs="Arial"/>
          <w:szCs w:val="22"/>
        </w:rPr>
      </w:pPr>
      <w:r>
        <w:rPr>
          <w:rFonts w:cs="Arial"/>
          <w:szCs w:val="22"/>
        </w:rPr>
        <w:t>341 White Pond Drive</w:t>
      </w:r>
    </w:p>
    <w:p w14:paraId="67392660" w14:textId="0ECD6594" w:rsidR="00962F9E" w:rsidRPr="00B37B6A" w:rsidRDefault="00AF1C3B" w:rsidP="00B37B6A">
      <w:pPr>
        <w:rPr>
          <w:rFonts w:cs="Arial"/>
          <w:szCs w:val="22"/>
        </w:rPr>
      </w:pPr>
      <w:r>
        <w:rPr>
          <w:rFonts w:cs="Arial"/>
          <w:szCs w:val="22"/>
        </w:rPr>
        <w:t>Akron OH  44320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3EEF421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AF1C3B">
        <w:rPr>
          <w:rFonts w:cs="Arial"/>
          <w:sz w:val="22"/>
          <w:szCs w:val="22"/>
        </w:rPr>
        <w:t>Na</w:t>
      </w:r>
      <w:bookmarkStart w:id="0" w:name="_GoBack"/>
      <w:bookmarkEnd w:id="0"/>
      <w:r w:rsidR="00AF1C3B">
        <w:rPr>
          <w:rFonts w:cs="Arial"/>
          <w:sz w:val="22"/>
          <w:szCs w:val="22"/>
        </w:rPr>
        <w:t>me Change Rider</w:t>
      </w:r>
    </w:p>
    <w:p w14:paraId="581C4A8C" w14:textId="68B1A2EB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AF1C3B">
        <w:rPr>
          <w:rFonts w:cs="Arial"/>
          <w:szCs w:val="22"/>
        </w:rPr>
        <w:t>First Energy Solutions Corp / Energy Harbor LLC</w:t>
      </w:r>
    </w:p>
    <w:p w14:paraId="5064B14E" w14:textId="1E7B51A0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AF1C3B" w:rsidRPr="00AF1C3B">
        <w:rPr>
          <w:rFonts w:cs="Arial"/>
          <w:sz w:val="22"/>
          <w:szCs w:val="22"/>
        </w:rPr>
        <w:t>A-110078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070EA24D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1C04F9">
        <w:rPr>
          <w:rFonts w:cs="Arial"/>
          <w:szCs w:val="24"/>
        </w:rPr>
        <w:t>M</w:t>
      </w:r>
      <w:r w:rsidR="00AF1C3B">
        <w:rPr>
          <w:rFonts w:cs="Arial"/>
          <w:szCs w:val="24"/>
        </w:rPr>
        <w:t>s</w:t>
      </w:r>
      <w:r w:rsidR="001C04F9">
        <w:rPr>
          <w:rFonts w:cs="Arial"/>
          <w:szCs w:val="24"/>
        </w:rPr>
        <w:t xml:space="preserve">. </w:t>
      </w:r>
      <w:r w:rsidR="00AF1C3B">
        <w:rPr>
          <w:rFonts w:cs="Arial"/>
          <w:szCs w:val="24"/>
        </w:rPr>
        <w:t>Anders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289361B6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AF1C3B">
        <w:rPr>
          <w:rFonts w:cs="Arial"/>
          <w:szCs w:val="22"/>
        </w:rPr>
        <w:t>First Energy Solutions Corp / Energy Harbor LLC</w:t>
      </w:r>
      <w:r w:rsidR="00AF1C3B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</w:t>
      </w:r>
      <w:r w:rsidR="00F16DDA">
        <w:rPr>
          <w:rFonts w:cs="Arial"/>
          <w:szCs w:val="24"/>
        </w:rPr>
        <w:t xml:space="preserve">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7943F3DC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9D635A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9D635A" w:rsidRPr="009D635A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9D635A" w:rsidRPr="009D635A">
          <w:rPr>
            <w:rStyle w:val="Hyperlink"/>
            <w:rFonts w:cs="Arial"/>
            <w:szCs w:val="24"/>
          </w:rPr>
          <w:t>rchiavetta@pa.gov</w:t>
        </w:r>
      </w:hyperlink>
      <w:r w:rsidR="009D635A" w:rsidRPr="009D635A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C04F9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D635A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C3B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D6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2020-05-28T13:29:00Z</dcterms:created>
  <dcterms:modified xsi:type="dcterms:W3CDTF">2020-05-28T13:29:00Z</dcterms:modified>
</cp:coreProperties>
</file>