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A278D" w14:textId="77777777" w:rsidR="009C7D65" w:rsidRPr="00885126" w:rsidRDefault="009C7D65" w:rsidP="009C7D65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126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B4C41F0" w14:textId="77777777" w:rsidR="009C7D65" w:rsidRPr="00885126" w:rsidRDefault="009C7D65" w:rsidP="009C7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5126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78A5560" w14:textId="77777777" w:rsidR="009C7D65" w:rsidRPr="00885126" w:rsidRDefault="009C7D65" w:rsidP="009C7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0FA1EC3" w14:textId="77777777" w:rsidR="009C7D65" w:rsidRPr="00885126" w:rsidRDefault="009C7D65" w:rsidP="009C7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964EBB3" w14:textId="77777777" w:rsidR="005F7074" w:rsidRPr="00536B65" w:rsidRDefault="005F7074" w:rsidP="005F70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FB31FF3" w14:textId="77777777" w:rsidR="005F7074" w:rsidRDefault="005F7074" w:rsidP="005F70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Darlene Shedlock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5DD72BD" w14:textId="77777777" w:rsidR="005F7074" w:rsidRDefault="005F7074" w:rsidP="005F70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B877EC0" w14:textId="77777777" w:rsidR="005F7074" w:rsidRDefault="005F7074" w:rsidP="005F70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C-2018-3001414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816472B" w14:textId="77777777" w:rsidR="005F7074" w:rsidRDefault="005F7074" w:rsidP="005F707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Pennsylvania Electric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45F1C6B" w14:textId="77777777" w:rsidR="009C7D65" w:rsidRPr="00885126" w:rsidRDefault="009C7D65" w:rsidP="009C7D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FD23380" w14:textId="18D18174" w:rsidR="009C7D65" w:rsidRDefault="009C7D65" w:rsidP="009C7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  <w:r w:rsidRPr="00885126">
        <w:rPr>
          <w:rFonts w:ascii="Times New Roman" w:eastAsia="Calibri" w:hAnsi="Times New Roman" w:cs="Times New Roman"/>
          <w:sz w:val="24"/>
          <w:szCs w:val="24"/>
        </w:rPr>
        <w:tab/>
      </w:r>
    </w:p>
    <w:p w14:paraId="38600114" w14:textId="77777777" w:rsidR="00AB1625" w:rsidRPr="00885126" w:rsidRDefault="00AB1625" w:rsidP="009C7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0E8E4B" w14:textId="77777777" w:rsidR="009C7D65" w:rsidRPr="00885126" w:rsidRDefault="009C7D65" w:rsidP="009C7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INTERIM ORDER </w:t>
      </w:r>
    </w:p>
    <w:p w14:paraId="51C8C45F" w14:textId="77777777" w:rsidR="00AB1625" w:rsidRDefault="009C7D65" w:rsidP="009C7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REQUIRING THE PARTIES TO CONFER REGARDING</w:t>
      </w:r>
    </w:p>
    <w:p w14:paraId="7F759016" w14:textId="494406E1" w:rsidR="009C7D65" w:rsidRPr="00AB1625" w:rsidRDefault="009C7D65" w:rsidP="009C7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B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HEARING DATES AND SUBMIT STATUS REPORT </w:t>
      </w:r>
    </w:p>
    <w:p w14:paraId="025ACC2A" w14:textId="77777777" w:rsidR="009C7D65" w:rsidRDefault="009C7D65" w:rsidP="00AB16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D8C4DB" w14:textId="42E0D755" w:rsidR="009C7D65" w:rsidRDefault="009C7D65" w:rsidP="00AB162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 xml:space="preserve">The Parties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 w:rsidR="002801EE">
        <w:rPr>
          <w:rFonts w:ascii="Times New Roman" w:eastAsia="Times New Roman" w:hAnsi="Times New Roman" w:cs="Times New Roman"/>
          <w:sz w:val="24"/>
          <w:szCs w:val="24"/>
        </w:rPr>
        <w:t xml:space="preserve"> hereby </w:t>
      </w:r>
      <w:r w:rsidRPr="00885126">
        <w:rPr>
          <w:rFonts w:ascii="Times New Roman" w:eastAsia="Times New Roman" w:hAnsi="Times New Roman" w:cs="Times New Roman"/>
          <w:sz w:val="24"/>
          <w:szCs w:val="24"/>
        </w:rPr>
        <w:t>directed to comply with the following</w:t>
      </w:r>
      <w:r w:rsidR="002801E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04D475" w14:textId="77777777" w:rsidR="009C7D65" w:rsidRPr="00885126" w:rsidRDefault="009C7D65" w:rsidP="00AB16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7DDEB" w14:textId="6AB42DEE" w:rsidR="00B7267A" w:rsidRPr="00B7267A" w:rsidRDefault="00B7267A" w:rsidP="00AB1625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color w:val="000000"/>
          <w:sz w:val="24"/>
          <w:szCs w:val="24"/>
        </w:rPr>
      </w:pPr>
      <w:r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</w:t>
      </w:r>
      <w:r w:rsidR="009C7D65"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N OR BEFORE </w:t>
      </w:r>
      <w:r w:rsidR="002801E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July </w:t>
      </w:r>
      <w:r w:rsidR="00AB162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10</w:t>
      </w:r>
      <w:r w:rsidR="009C7D65" w:rsidRPr="00B7267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,  2020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the Parties shall confer in an attempt to agree upon proposed dates for </w:t>
      </w:r>
      <w:r w:rsidR="00EC172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 telephone 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hearing in this case in </w:t>
      </w:r>
      <w:r w:rsidR="00B64CC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September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of 2020</w:t>
      </w:r>
      <w:r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C7D65" w:rsidRPr="00B726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and each Party or the Parties jointly shall file a status report in this proceeding and serve the opposing Party and the undersigned Presiding Officer. </w:t>
      </w:r>
      <w:r w:rsidR="009C7D65" w:rsidRPr="00B7267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C7D65" w:rsidRPr="00B7267A">
        <w:rPr>
          <w:rFonts w:ascii="Times New Roman" w:hAnsi="Times New Roman" w:cs="Times New Roman"/>
          <w:sz w:val="24"/>
          <w:szCs w:val="24"/>
        </w:rPr>
        <w:t xml:space="preserve">The status report shall </w:t>
      </w:r>
      <w:r w:rsidR="00776D59" w:rsidRPr="00B7267A">
        <w:rPr>
          <w:rFonts w:ascii="Times New Roman" w:hAnsi="Times New Roman" w:cs="Times New Roman"/>
          <w:sz w:val="24"/>
          <w:szCs w:val="24"/>
        </w:rPr>
        <w:t xml:space="preserve">identify </w:t>
      </w:r>
      <w:r w:rsidR="009C7D65" w:rsidRPr="00B7267A">
        <w:rPr>
          <w:rFonts w:ascii="Times New Roman" w:hAnsi="Times New Roman" w:cs="Times New Roman"/>
          <w:sz w:val="24"/>
          <w:szCs w:val="24"/>
        </w:rPr>
        <w:t xml:space="preserve">all dates in </w:t>
      </w:r>
      <w:r w:rsidRPr="00B7267A">
        <w:rPr>
          <w:rFonts w:ascii="Times New Roman" w:hAnsi="Times New Roman" w:cs="Times New Roman"/>
          <w:sz w:val="24"/>
          <w:szCs w:val="24"/>
        </w:rPr>
        <w:t xml:space="preserve">which the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Parties and their witnesses will be able to provide testimony in this proceeding in 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>September of 2020.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  The Parties shall confer after contacting their witnesses and attempt to agree upon proposed dates for the hearing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The Parties shall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identify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at least 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 xml:space="preserve">three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>different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proposed hearing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dates.  It is anticipated that the hearing can be concluded in one day.  If the parties do not agree upon a hearing date(s), each Party should submit a separate letter or Status Report, on or before 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>July 3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, 2020, to include at least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C1729">
        <w:rPr>
          <w:rFonts w:ascii="Times New Roman" w:hAnsi="Times New Roman" w:cs="Times New Roman"/>
          <w:color w:val="000000"/>
          <w:sz w:val="24"/>
          <w:szCs w:val="24"/>
        </w:rPr>
        <w:t>hree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proposed dates from the time period provided above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726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598AFC" w14:textId="77777777" w:rsidR="00B7267A" w:rsidRDefault="00B7267A" w:rsidP="00AB162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545E9" w14:textId="030B797E" w:rsidR="009C7D65" w:rsidRPr="00AB1625" w:rsidRDefault="009C7D65" w:rsidP="00AB162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AB1625">
        <w:rPr>
          <w:rFonts w:ascii="Times New Roman" w:hAnsi="Times New Roman" w:cs="Times New Roman"/>
          <w:sz w:val="24"/>
          <w:szCs w:val="24"/>
        </w:rPr>
        <w:t>Absent receipt of this information, a hearing date will be established by the undersigned Presiding Officer and the Parties and their witnesses will make themselves available at the scheduled date</w:t>
      </w:r>
      <w:r w:rsidR="00776D59" w:rsidRPr="00AB1625">
        <w:rPr>
          <w:rFonts w:ascii="Times New Roman" w:hAnsi="Times New Roman" w:cs="Times New Roman"/>
          <w:sz w:val="24"/>
          <w:szCs w:val="24"/>
        </w:rPr>
        <w:t>(</w:t>
      </w:r>
      <w:r w:rsidRPr="00AB1625">
        <w:rPr>
          <w:rFonts w:ascii="Times New Roman" w:hAnsi="Times New Roman" w:cs="Times New Roman"/>
          <w:sz w:val="24"/>
          <w:szCs w:val="24"/>
        </w:rPr>
        <w:t>s</w:t>
      </w:r>
      <w:r w:rsidR="00776D59" w:rsidRPr="00AB1625">
        <w:rPr>
          <w:rFonts w:ascii="Times New Roman" w:hAnsi="Times New Roman" w:cs="Times New Roman"/>
          <w:sz w:val="24"/>
          <w:szCs w:val="24"/>
        </w:rPr>
        <w:t>)</w:t>
      </w:r>
      <w:r w:rsidRPr="00AB1625">
        <w:rPr>
          <w:rFonts w:ascii="Times New Roman" w:hAnsi="Times New Roman" w:cs="Times New Roman"/>
          <w:sz w:val="24"/>
          <w:szCs w:val="24"/>
        </w:rPr>
        <w:t xml:space="preserve"> and time</w:t>
      </w:r>
      <w:r w:rsidR="00776D59" w:rsidRPr="00AB1625">
        <w:rPr>
          <w:rFonts w:ascii="Times New Roman" w:hAnsi="Times New Roman" w:cs="Times New Roman"/>
          <w:sz w:val="24"/>
          <w:szCs w:val="24"/>
        </w:rPr>
        <w:t>(</w:t>
      </w:r>
      <w:r w:rsidRPr="00AB1625">
        <w:rPr>
          <w:rFonts w:ascii="Times New Roman" w:hAnsi="Times New Roman" w:cs="Times New Roman"/>
          <w:sz w:val="24"/>
          <w:szCs w:val="24"/>
        </w:rPr>
        <w:t>s</w:t>
      </w:r>
      <w:r w:rsidR="00776D59" w:rsidRPr="00AB1625">
        <w:rPr>
          <w:rFonts w:ascii="Times New Roman" w:hAnsi="Times New Roman" w:cs="Times New Roman"/>
          <w:sz w:val="24"/>
          <w:szCs w:val="24"/>
        </w:rPr>
        <w:t>)</w:t>
      </w:r>
      <w:r w:rsidRPr="00AB1625">
        <w:rPr>
          <w:rFonts w:ascii="Times New Roman" w:hAnsi="Times New Roman" w:cs="Times New Roman"/>
          <w:sz w:val="24"/>
          <w:szCs w:val="24"/>
        </w:rPr>
        <w:t xml:space="preserve">.  </w:t>
      </w:r>
      <w:r w:rsidRPr="00AB1625">
        <w:rPr>
          <w:rFonts w:ascii="Times New Roman" w:hAnsi="Times New Roman" w:cs="Times New Roman"/>
          <w:sz w:val="24"/>
          <w:szCs w:val="24"/>
        </w:rPr>
        <w:br/>
      </w:r>
    </w:p>
    <w:p w14:paraId="6487D64E" w14:textId="1DE41C8F" w:rsidR="009C7D65" w:rsidRPr="00885126" w:rsidRDefault="00776D59" w:rsidP="009C7D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0727748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 xml:space="preserve">ate:  </w:t>
      </w:r>
      <w:r w:rsidR="00EC1729" w:rsidRPr="00AB16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June </w:t>
      </w:r>
      <w:r w:rsidR="00AE5938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AB1625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C7D65" w:rsidRPr="0088512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A35664C" w14:textId="77777777" w:rsidR="009C7D65" w:rsidRPr="00885126" w:rsidRDefault="009C7D65" w:rsidP="009C7D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DA24407" w14:textId="77777777" w:rsidR="009C7D65" w:rsidRPr="00885126" w:rsidRDefault="009C7D65" w:rsidP="009C7D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</w:r>
      <w:r w:rsidRPr="00885126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bookmarkEnd w:id="0"/>
    <w:p w14:paraId="5518B940" w14:textId="77777777" w:rsidR="009C7D65" w:rsidRDefault="009C7D65" w:rsidP="009C7D65">
      <w:pPr>
        <w:rPr>
          <w:rFonts w:ascii="Times New Roman" w:hAnsi="Times New Roman" w:cs="Times New Roman"/>
          <w:sz w:val="24"/>
          <w:szCs w:val="24"/>
        </w:rPr>
        <w:sectPr w:rsidR="009C7D6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2D0CF0" w14:textId="77777777" w:rsidR="00201E2D" w:rsidRPr="00201E2D" w:rsidRDefault="00201E2D" w:rsidP="00201E2D">
      <w:pPr>
        <w:spacing w:after="160" w:line="259" w:lineRule="auto"/>
        <w:rPr>
          <w:rFonts w:ascii="Calibri" w:eastAsia="Times New Roman" w:hAnsi="Calibri" w:cs="Times New Roman"/>
        </w:rPr>
      </w:pPr>
      <w:r w:rsidRPr="00201E2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C-2018-3001414 - DARLENE SHEDLOCK v. PENNSYLVANIA ELECTRIC COMPANY</w:t>
      </w:r>
      <w:r w:rsidRPr="00201E2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201E2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201E2D">
        <w:rPr>
          <w:rFonts w:ascii="Microsoft Sans Serif" w:eastAsia="Microsoft Sans Serif" w:hAnsi="Microsoft Sans Serif" w:cs="Microsoft Sans Serif"/>
          <w:sz w:val="24"/>
        </w:rPr>
        <w:t>DARLENE SHEDLOCK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  <w:t>226 KRAYN ROAD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  <w:t>WINDBER PA  15963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</w:r>
      <w:r w:rsidRPr="00201E2D">
        <w:rPr>
          <w:rFonts w:ascii="Microsoft Sans Serif" w:eastAsia="Microsoft Sans Serif" w:hAnsi="Microsoft Sans Serif" w:cs="Microsoft Sans Serif"/>
          <w:b/>
          <w:sz w:val="24"/>
        </w:rPr>
        <w:t>814.487.5852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</w:r>
      <w:r w:rsidRPr="00201E2D">
        <w:rPr>
          <w:rFonts w:ascii="Microsoft Sans Serif" w:eastAsia="Microsoft Sans Serif" w:hAnsi="Microsoft Sans Serif" w:cs="Microsoft Sans Serif"/>
          <w:sz w:val="24"/>
        </w:rPr>
        <w:cr/>
        <w:t>LAUREN M LEPKOSKI ESQUIRE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</w:r>
      <w:r w:rsidRPr="00201E2D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201E2D"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201E2D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201E2D">
        <w:rPr>
          <w:rFonts w:ascii="Microsoft Sans Serif" w:eastAsia="Microsoft Sans Serif" w:hAnsi="Microsoft Sans Serif" w:cs="Microsoft Sans Serif"/>
          <w:sz w:val="24"/>
        </w:rPr>
        <w:cr/>
      </w:r>
    </w:p>
    <w:p w14:paraId="4C224CF2" w14:textId="77777777" w:rsidR="00DC28A6" w:rsidRDefault="00034B7D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37AF5" w14:textId="77777777" w:rsidR="00034B7D" w:rsidRDefault="00034B7D">
      <w:pPr>
        <w:spacing w:after="0" w:line="240" w:lineRule="auto"/>
      </w:pPr>
      <w:r>
        <w:separator/>
      </w:r>
    </w:p>
  </w:endnote>
  <w:endnote w:type="continuationSeparator" w:id="0">
    <w:p w14:paraId="118AF946" w14:textId="77777777" w:rsidR="00034B7D" w:rsidRDefault="0003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BBF33" w14:textId="572F04B2" w:rsidR="008E073C" w:rsidRPr="00DA1081" w:rsidRDefault="00034B7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70A71" w14:textId="77777777" w:rsidR="009A0492" w:rsidRPr="00DA1081" w:rsidRDefault="00034B7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0CB6B" w14:textId="77777777" w:rsidR="00034B7D" w:rsidRDefault="00034B7D">
      <w:pPr>
        <w:spacing w:after="0" w:line="240" w:lineRule="auto"/>
      </w:pPr>
      <w:r>
        <w:separator/>
      </w:r>
    </w:p>
  </w:footnote>
  <w:footnote w:type="continuationSeparator" w:id="0">
    <w:p w14:paraId="3D12E37A" w14:textId="77777777" w:rsidR="00034B7D" w:rsidRDefault="0003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C4EF6"/>
    <w:multiLevelType w:val="hybridMultilevel"/>
    <w:tmpl w:val="F04405B4"/>
    <w:lvl w:ilvl="0" w:tplc="1B062F5C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65"/>
    <w:rsid w:val="00034B7D"/>
    <w:rsid w:val="00201E2D"/>
    <w:rsid w:val="002801EE"/>
    <w:rsid w:val="00410803"/>
    <w:rsid w:val="005F7074"/>
    <w:rsid w:val="00776D59"/>
    <w:rsid w:val="007B5C79"/>
    <w:rsid w:val="009B01C3"/>
    <w:rsid w:val="009C7D65"/>
    <w:rsid w:val="00AB1625"/>
    <w:rsid w:val="00AE5938"/>
    <w:rsid w:val="00B64CC8"/>
    <w:rsid w:val="00B7267A"/>
    <w:rsid w:val="00BC4FBE"/>
    <w:rsid w:val="00D00DC6"/>
    <w:rsid w:val="00E340E2"/>
    <w:rsid w:val="00E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F1F2"/>
  <w15:chartTrackingRefBased/>
  <w15:docId w15:val="{499B1665-2261-4FC7-81B1-8A774551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D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7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65"/>
  </w:style>
  <w:style w:type="paragraph" w:styleId="NormalWeb">
    <w:name w:val="Normal (Web)"/>
    <w:basedOn w:val="Normal"/>
    <w:uiPriority w:val="99"/>
    <w:semiHidden/>
    <w:unhideWhenUsed/>
    <w:rsid w:val="00B7267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B1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3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5</cp:revision>
  <dcterms:created xsi:type="dcterms:W3CDTF">2020-06-08T18:42:00Z</dcterms:created>
  <dcterms:modified xsi:type="dcterms:W3CDTF">2020-06-08T18:46:00Z</dcterms:modified>
</cp:coreProperties>
</file>