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91ED0F1" w14:textId="703B6D5E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3BA6BE1A" w14:textId="0818F3F0" w:rsidR="008F7FD2" w:rsidRDefault="00E70A97" w:rsidP="006A4CA4">
      <w:pPr>
        <w:jc w:val="center"/>
      </w:pPr>
      <w:r>
        <w:t>June 16, 2020</w:t>
      </w:r>
    </w:p>
    <w:p w14:paraId="06D7B7A7" w14:textId="77777777" w:rsidR="0067519A" w:rsidRPr="00444313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6801E099" w14:textId="77777777" w:rsidR="00415F1D" w:rsidRPr="00444313" w:rsidRDefault="00415F1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444313">
        <w:rPr>
          <w:rFonts w:ascii="Arial" w:hAnsi="Arial" w:cs="Arial"/>
          <w:b/>
          <w:sz w:val="24"/>
          <w:szCs w:val="24"/>
        </w:rPr>
        <w:t>MICHAEL ZIMMERMAN</w:t>
      </w:r>
    </w:p>
    <w:p w14:paraId="1CAD2ABB" w14:textId="1263A7F5" w:rsidR="0067519A" w:rsidRPr="00444313" w:rsidRDefault="00415F1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444313">
        <w:rPr>
          <w:rFonts w:ascii="Arial" w:hAnsi="Arial" w:cs="Arial"/>
          <w:b/>
          <w:sz w:val="24"/>
          <w:szCs w:val="24"/>
        </w:rPr>
        <w:t>SENIOR COUNSEL REGULATORY</w:t>
      </w:r>
    </w:p>
    <w:p w14:paraId="396F1920" w14:textId="19089B0A" w:rsidR="0067519A" w:rsidRPr="00444313" w:rsidRDefault="00415F1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444313">
        <w:rPr>
          <w:rFonts w:ascii="Arial" w:hAnsi="Arial" w:cs="Arial"/>
          <w:b/>
          <w:sz w:val="24"/>
          <w:szCs w:val="24"/>
        </w:rPr>
        <w:t>DUQUESNE LIGHT COMPANY</w:t>
      </w:r>
    </w:p>
    <w:p w14:paraId="7623A123" w14:textId="4346BF8E" w:rsidR="0067519A" w:rsidRPr="00444313" w:rsidRDefault="00415F1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444313">
        <w:rPr>
          <w:rFonts w:ascii="Arial" w:hAnsi="Arial" w:cs="Arial"/>
          <w:b/>
          <w:sz w:val="24"/>
          <w:szCs w:val="24"/>
        </w:rPr>
        <w:t>411 SEVENTH AVENUE</w:t>
      </w:r>
    </w:p>
    <w:p w14:paraId="0C2F8939" w14:textId="32BAB122" w:rsidR="00415F1D" w:rsidRPr="00444313" w:rsidRDefault="00415F1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444313">
        <w:rPr>
          <w:rFonts w:ascii="Arial" w:hAnsi="Arial" w:cs="Arial"/>
          <w:b/>
          <w:sz w:val="24"/>
          <w:szCs w:val="24"/>
        </w:rPr>
        <w:t>MAIL DROP 15-7</w:t>
      </w:r>
    </w:p>
    <w:p w14:paraId="3F2A3D2B" w14:textId="60CA830F" w:rsidR="00415F1D" w:rsidRPr="00444313" w:rsidRDefault="00415F1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444313">
        <w:rPr>
          <w:rFonts w:ascii="Arial" w:hAnsi="Arial" w:cs="Arial"/>
          <w:b/>
          <w:sz w:val="24"/>
          <w:szCs w:val="24"/>
        </w:rPr>
        <w:t>PITTSBURGH PA 15219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4DB28568" w:rsidR="0067519A" w:rsidRPr="0044431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415F1D" w:rsidRPr="00444313">
        <w:rPr>
          <w:rFonts w:ascii="Arial" w:hAnsi="Arial" w:cs="Arial"/>
          <w:b/>
          <w:sz w:val="24"/>
          <w:szCs w:val="24"/>
        </w:rPr>
        <w:t>Phase III Energy Efficiency and Conservation Surcharge</w:t>
      </w:r>
      <w:r w:rsidRPr="00444313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Pr="00444313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44313">
        <w:rPr>
          <w:rFonts w:ascii="Arial" w:hAnsi="Arial" w:cs="Arial"/>
          <w:b/>
          <w:sz w:val="24"/>
          <w:szCs w:val="24"/>
        </w:rPr>
        <w:tab/>
      </w:r>
      <w:r w:rsidRPr="00444313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14DBA3AC" w:rsidR="008F62B1" w:rsidRPr="00444313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44313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44313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15F1D" w:rsidRPr="00444313">
        <w:rPr>
          <w:rFonts w:ascii="Arial" w:hAnsi="Arial" w:cs="Arial"/>
          <w:b/>
          <w:sz w:val="24"/>
          <w:szCs w:val="24"/>
        </w:rPr>
        <w:t>twelve</w:t>
      </w:r>
      <w:r w:rsidR="008F62B1" w:rsidRPr="00444313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444313">
        <w:rPr>
          <w:rFonts w:ascii="Arial" w:hAnsi="Arial" w:cs="Arial"/>
          <w:b/>
          <w:sz w:val="24"/>
          <w:szCs w:val="24"/>
        </w:rPr>
        <w:t xml:space="preserve"> </w:t>
      </w:r>
      <w:r w:rsidR="00415F1D" w:rsidRPr="00444313">
        <w:rPr>
          <w:rFonts w:ascii="Arial" w:hAnsi="Arial" w:cs="Arial"/>
          <w:b/>
          <w:sz w:val="24"/>
          <w:szCs w:val="24"/>
        </w:rPr>
        <w:t>March 31, 2020</w:t>
      </w:r>
      <w:r w:rsidR="008F62B1" w:rsidRPr="00444313">
        <w:rPr>
          <w:rFonts w:ascii="Arial" w:hAnsi="Arial" w:cs="Arial"/>
          <w:b/>
          <w:sz w:val="24"/>
          <w:szCs w:val="24"/>
        </w:rPr>
        <w:tab/>
      </w:r>
    </w:p>
    <w:p w14:paraId="563CA2DF" w14:textId="4B440A57" w:rsidR="0067519A" w:rsidRPr="00444313" w:rsidRDefault="00415F1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444313">
        <w:rPr>
          <w:rFonts w:ascii="Arial" w:hAnsi="Arial" w:cs="Arial"/>
          <w:b/>
          <w:sz w:val="24"/>
          <w:szCs w:val="24"/>
        </w:rPr>
        <w:t>M-2020-3019657</w:t>
      </w:r>
    </w:p>
    <w:p w14:paraId="6F411987" w14:textId="77777777" w:rsidR="0067519A" w:rsidRPr="00444313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4713EBA7" w:rsidR="0067519A" w:rsidRPr="00444313" w:rsidRDefault="0067519A" w:rsidP="0067519A">
      <w:pPr>
        <w:rPr>
          <w:rFonts w:ascii="Arial" w:hAnsi="Arial" w:cs="Arial"/>
          <w:sz w:val="24"/>
          <w:szCs w:val="24"/>
        </w:rPr>
      </w:pPr>
      <w:r w:rsidRPr="00444313">
        <w:rPr>
          <w:rFonts w:ascii="Arial" w:hAnsi="Arial" w:cs="Arial"/>
          <w:sz w:val="24"/>
          <w:szCs w:val="24"/>
        </w:rPr>
        <w:t xml:space="preserve">Dear </w:t>
      </w:r>
      <w:r w:rsidR="00415F1D" w:rsidRPr="00444313">
        <w:rPr>
          <w:rFonts w:ascii="Arial" w:hAnsi="Arial" w:cs="Arial"/>
          <w:sz w:val="24"/>
          <w:szCs w:val="24"/>
        </w:rPr>
        <w:t>Mr. Zimmerman</w:t>
      </w:r>
      <w:r w:rsidRPr="00444313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Pr="0044431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784BE6DE" w:rsidR="0067519A" w:rsidRPr="0044431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444313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444313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444313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415F1D" w:rsidRPr="00444313">
        <w:rPr>
          <w:rFonts w:ascii="Arial" w:hAnsi="Arial" w:cs="Arial"/>
          <w:spacing w:val="-2"/>
          <w:sz w:val="24"/>
          <w:szCs w:val="24"/>
        </w:rPr>
        <w:t>Duquesne Light Company’s Phase III Energy Efficiency and Conservation Surcharge</w:t>
      </w:r>
      <w:r w:rsidRPr="00444313">
        <w:rPr>
          <w:rFonts w:ascii="Arial" w:hAnsi="Arial" w:cs="Arial"/>
          <w:spacing w:val="-2"/>
          <w:sz w:val="24"/>
          <w:szCs w:val="24"/>
        </w:rPr>
        <w:t xml:space="preserve"> </w:t>
      </w:r>
      <w:r w:rsidR="00415F1D">
        <w:rPr>
          <w:rFonts w:ascii="Arial" w:hAnsi="Arial" w:cs="Arial"/>
          <w:spacing w:val="-2"/>
          <w:sz w:val="24"/>
          <w:szCs w:val="24"/>
        </w:rPr>
        <w:t xml:space="preserve">(EE&amp;C)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415F1D" w:rsidRPr="00444313">
        <w:rPr>
          <w:rFonts w:ascii="Arial" w:hAnsi="Arial" w:cs="Arial"/>
          <w:sz w:val="24"/>
          <w:szCs w:val="24"/>
        </w:rPr>
        <w:t>twelve</w:t>
      </w:r>
      <w:r w:rsidRPr="004443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</w:t>
      </w:r>
      <w:r w:rsidRPr="00444313">
        <w:rPr>
          <w:rFonts w:ascii="Arial" w:hAnsi="Arial" w:cs="Arial"/>
          <w:sz w:val="24"/>
          <w:szCs w:val="24"/>
        </w:rPr>
        <w:t xml:space="preserve">ended </w:t>
      </w:r>
      <w:r w:rsidR="00415F1D" w:rsidRPr="00444313">
        <w:rPr>
          <w:rFonts w:ascii="Arial" w:hAnsi="Arial" w:cs="Arial"/>
          <w:sz w:val="24"/>
          <w:szCs w:val="24"/>
        </w:rPr>
        <w:t>March 31, 2020</w:t>
      </w:r>
      <w:r w:rsidRPr="00444313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44431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3772C592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415F1D">
        <w:rPr>
          <w:rFonts w:ascii="Arial" w:hAnsi="Arial" w:cs="Arial"/>
          <w:spacing w:val="-2"/>
          <w:sz w:val="24"/>
          <w:szCs w:val="24"/>
        </w:rPr>
        <w:t xml:space="preserve"> </w:t>
      </w:r>
      <w:r w:rsidR="00415F1D" w:rsidRPr="00444313">
        <w:rPr>
          <w:rFonts w:ascii="Arial" w:hAnsi="Arial" w:cs="Arial"/>
          <w:spacing w:val="-2"/>
          <w:sz w:val="24"/>
          <w:szCs w:val="24"/>
        </w:rPr>
        <w:t xml:space="preserve">EE&amp;C </w:t>
      </w:r>
      <w:r w:rsidR="00EA26CF" w:rsidRPr="00444313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444313">
        <w:rPr>
          <w:rFonts w:ascii="Arial" w:hAnsi="Arial" w:cs="Arial"/>
          <w:spacing w:val="-2"/>
          <w:sz w:val="24"/>
          <w:szCs w:val="24"/>
        </w:rPr>
        <w:t>on</w:t>
      </w:r>
      <w:r w:rsidR="00415F1D" w:rsidRPr="00444313">
        <w:rPr>
          <w:rFonts w:ascii="Arial" w:hAnsi="Arial" w:cs="Arial"/>
          <w:spacing w:val="-2"/>
          <w:sz w:val="24"/>
          <w:szCs w:val="24"/>
        </w:rPr>
        <w:t xml:space="preserve"> April 30, 2020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44431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0D314A8B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415F1D" w:rsidRPr="00444313">
        <w:rPr>
          <w:rFonts w:ascii="Arial" w:hAnsi="Arial" w:cs="Arial"/>
          <w:sz w:val="24"/>
          <w:szCs w:val="24"/>
        </w:rPr>
        <w:t>EE&amp;C</w:t>
      </w:r>
      <w:r w:rsidR="00234B3A" w:rsidRPr="00444313">
        <w:rPr>
          <w:rFonts w:ascii="Arial" w:hAnsi="Arial" w:cs="Arial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5C4945FB" w:rsidR="0067519A" w:rsidRPr="00444313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415F1D" w:rsidRPr="00444313">
        <w:rPr>
          <w:rFonts w:ascii="Arial" w:hAnsi="Arial" w:cs="Arial"/>
          <w:sz w:val="24"/>
          <w:szCs w:val="24"/>
        </w:rPr>
        <w:t>M-2020-3019657</w:t>
      </w:r>
      <w:r w:rsidR="00693012" w:rsidRPr="00444313">
        <w:rPr>
          <w:rFonts w:ascii="Arial" w:hAnsi="Arial" w:cs="Arial"/>
          <w:szCs w:val="24"/>
        </w:rPr>
        <w:t>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73BE470A" w:rsidR="00CD5063" w:rsidRPr="00CD5063" w:rsidRDefault="00E70A9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04A6DEC" wp14:editId="6333B88B">
            <wp:simplePos x="0" y="0"/>
            <wp:positionH relativeFrom="column">
              <wp:posOffset>2971800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07BE34D5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3C5DC0E8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4080E7C" w14:textId="77777777" w:rsidR="00B5674D" w:rsidRPr="00B5674D" w:rsidRDefault="00A46FF8" w:rsidP="00B5674D">
      <w:pPr>
        <w:tabs>
          <w:tab w:val="left" w:pos="1872"/>
        </w:tabs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B5674D" w:rsidRPr="00B5674D">
        <w:rPr>
          <w:rFonts w:ascii="Arial" w:hAnsi="Arial" w:cs="Arial"/>
          <w:sz w:val="24"/>
          <w:szCs w:val="24"/>
        </w:rPr>
        <w:t>Barbara A. Sidor</w:t>
      </w:r>
    </w:p>
    <w:p w14:paraId="24209C7E" w14:textId="01442D1A" w:rsidR="00B5674D" w:rsidRPr="00B5674D" w:rsidRDefault="00B5674D" w:rsidP="00B5674D">
      <w:pPr>
        <w:tabs>
          <w:tab w:val="left" w:pos="18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5674D">
        <w:rPr>
          <w:rFonts w:ascii="Arial" w:hAnsi="Arial" w:cs="Arial"/>
          <w:sz w:val="24"/>
          <w:szCs w:val="24"/>
        </w:rPr>
        <w:t>(412) 423-9301</w:t>
      </w:r>
    </w:p>
    <w:p w14:paraId="77708E97" w14:textId="12204167" w:rsidR="00A46FF8" w:rsidRPr="009A79BE" w:rsidRDefault="00A46FF8" w:rsidP="00B5674D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sectPr w:rsidR="00A46FF8" w:rsidRPr="009A79BE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B1A3A"/>
    <w:rsid w:val="000E2A2C"/>
    <w:rsid w:val="000F3885"/>
    <w:rsid w:val="0016025D"/>
    <w:rsid w:val="0016427E"/>
    <w:rsid w:val="00196950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B2A60"/>
    <w:rsid w:val="00334352"/>
    <w:rsid w:val="0038192B"/>
    <w:rsid w:val="00415F1D"/>
    <w:rsid w:val="00444313"/>
    <w:rsid w:val="00462CCA"/>
    <w:rsid w:val="004678A8"/>
    <w:rsid w:val="0049585A"/>
    <w:rsid w:val="004B6C39"/>
    <w:rsid w:val="0051362E"/>
    <w:rsid w:val="00600A1E"/>
    <w:rsid w:val="0067519A"/>
    <w:rsid w:val="00681A5F"/>
    <w:rsid w:val="00693012"/>
    <w:rsid w:val="006A4CA4"/>
    <w:rsid w:val="00742334"/>
    <w:rsid w:val="0079553C"/>
    <w:rsid w:val="00805353"/>
    <w:rsid w:val="0089188B"/>
    <w:rsid w:val="008935A5"/>
    <w:rsid w:val="008F62B1"/>
    <w:rsid w:val="008F7FD2"/>
    <w:rsid w:val="00A46FF8"/>
    <w:rsid w:val="00A76B9C"/>
    <w:rsid w:val="00AB731C"/>
    <w:rsid w:val="00B3496B"/>
    <w:rsid w:val="00B5674D"/>
    <w:rsid w:val="00B67377"/>
    <w:rsid w:val="00BD76E0"/>
    <w:rsid w:val="00C0162A"/>
    <w:rsid w:val="00C7171F"/>
    <w:rsid w:val="00CD5063"/>
    <w:rsid w:val="00CE0167"/>
    <w:rsid w:val="00DE1679"/>
    <w:rsid w:val="00E656EF"/>
    <w:rsid w:val="00E70A97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A595-9878-43ED-80EC-8E067CDA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3</cp:revision>
  <dcterms:created xsi:type="dcterms:W3CDTF">2020-06-08T11:44:00Z</dcterms:created>
  <dcterms:modified xsi:type="dcterms:W3CDTF">2020-06-16T19:50:00Z</dcterms:modified>
</cp:coreProperties>
</file>