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C546A5" w:rsidTr="002C65E7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C546A5" w:rsidRDefault="00C546A5" w:rsidP="002C65E7"/>
        </w:tc>
        <w:tc>
          <w:tcPr>
            <w:tcW w:w="7785" w:type="dxa"/>
            <w:gridSpan w:val="2"/>
          </w:tcPr>
          <w:p w:rsidR="00C546A5" w:rsidRDefault="00C546A5" w:rsidP="002C65E7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:rsidR="00C546A5" w:rsidRDefault="00C546A5" w:rsidP="002C65E7">
            <w:pPr>
              <w:jc w:val="right"/>
              <w:rPr>
                <w:sz w:val="12"/>
              </w:rPr>
            </w:pPr>
          </w:p>
        </w:tc>
      </w:tr>
      <w:tr w:rsidR="00C546A5" w:rsidTr="002C65E7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C546A5" w:rsidRDefault="00C546A5" w:rsidP="002C65E7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017580EA" wp14:editId="13DF4BC1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C546A5" w:rsidRDefault="00C546A5" w:rsidP="002C65E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:rsidR="00C546A5" w:rsidRDefault="00C546A5" w:rsidP="002C65E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546A5" w:rsidRDefault="00C546A5" w:rsidP="002C65E7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546A5" w:rsidRDefault="00C546A5" w:rsidP="002C65E7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:rsidR="00C546A5" w:rsidRDefault="00C546A5" w:rsidP="002C65E7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:rsidR="00C546A5" w:rsidRDefault="00C546A5" w:rsidP="002C65E7">
            <w:pPr>
              <w:rPr>
                <w:rFonts w:cs="Arial"/>
                <w:sz w:val="12"/>
              </w:rPr>
            </w:pPr>
          </w:p>
          <w:p w:rsidR="00C546A5" w:rsidRDefault="00C546A5" w:rsidP="002C65E7">
            <w:pPr>
              <w:rPr>
                <w:rFonts w:cs="Arial"/>
                <w:sz w:val="12"/>
              </w:rPr>
            </w:pPr>
          </w:p>
          <w:p w:rsidR="00C546A5" w:rsidRDefault="00C546A5" w:rsidP="002C65E7">
            <w:pPr>
              <w:rPr>
                <w:rFonts w:cs="Arial"/>
                <w:sz w:val="12"/>
              </w:rPr>
            </w:pPr>
          </w:p>
          <w:p w:rsidR="00C546A5" w:rsidRDefault="00C546A5" w:rsidP="002C65E7">
            <w:pPr>
              <w:rPr>
                <w:rFonts w:cs="Arial"/>
                <w:sz w:val="12"/>
              </w:rPr>
            </w:pPr>
          </w:p>
          <w:p w:rsidR="00C546A5" w:rsidRDefault="00C546A5" w:rsidP="002C65E7">
            <w:pPr>
              <w:rPr>
                <w:rFonts w:cs="Arial"/>
                <w:sz w:val="12"/>
              </w:rPr>
            </w:pPr>
          </w:p>
          <w:p w:rsidR="00C546A5" w:rsidRDefault="00C546A5" w:rsidP="002C65E7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:rsidR="00C546A5" w:rsidRDefault="00C546A5" w:rsidP="002C65E7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C546A5" w:rsidRDefault="00C546A5" w:rsidP="00C546A5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C-2020-30205</w:t>
      </w:r>
      <w:r>
        <w:rPr>
          <w:rFonts w:cs="Arial"/>
        </w:rPr>
        <w:t>38</w:t>
      </w:r>
    </w:p>
    <w:p w:rsidR="00C546A5" w:rsidRPr="000F5C25" w:rsidRDefault="00C546A5" w:rsidP="00C546A5">
      <w:pPr>
        <w:jc w:val="right"/>
        <w:rPr>
          <w:sz w:val="20"/>
          <w:szCs w:val="20"/>
        </w:rPr>
      </w:pPr>
    </w:p>
    <w:p w:rsidR="00C546A5" w:rsidRPr="000F5C25" w:rsidRDefault="00C546A5" w:rsidP="00C546A5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June 2</w:t>
      </w:r>
      <w:r>
        <w:rPr>
          <w:rFonts w:cs="Arial"/>
        </w:rPr>
        <w:t>6</w:t>
      </w:r>
      <w:r>
        <w:rPr>
          <w:rFonts w:cs="Arial"/>
        </w:rPr>
        <w:t>, 2020</w:t>
      </w:r>
    </w:p>
    <w:p w:rsidR="00C546A5" w:rsidRDefault="00C546A5" w:rsidP="00C546A5"/>
    <w:p w:rsidR="00C546A5" w:rsidRPr="00893442" w:rsidRDefault="00C546A5" w:rsidP="00C546A5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:rsidR="00C546A5" w:rsidRPr="000F5C25" w:rsidRDefault="00C546A5" w:rsidP="00C546A5"/>
    <w:p w:rsidR="00C546A5" w:rsidRDefault="00887F31" w:rsidP="00C546A5">
      <w:pPr>
        <w:rPr>
          <w:rFonts w:cs="Arial"/>
          <w:color w:val="000000"/>
        </w:rPr>
      </w:pPr>
      <w:r>
        <w:rPr>
          <w:rFonts w:cs="Arial"/>
          <w:color w:val="000000"/>
        </w:rPr>
        <w:t>DEANNE M. O’DELL</w:t>
      </w:r>
      <w:r w:rsidR="00C546A5">
        <w:rPr>
          <w:rFonts w:cs="Arial"/>
          <w:color w:val="000000"/>
        </w:rPr>
        <w:t>, ESQUIRE</w:t>
      </w:r>
      <w:r w:rsidR="00C546A5">
        <w:rPr>
          <w:rFonts w:cs="Arial"/>
          <w:color w:val="000000"/>
        </w:rPr>
        <w:br/>
      </w:r>
      <w:r>
        <w:rPr>
          <w:rFonts w:cs="Arial"/>
          <w:color w:val="000000"/>
        </w:rPr>
        <w:t>ECKERT SEAMANS CHERIN &amp; MELLOTT, LLC</w:t>
      </w:r>
      <w:r w:rsidR="00C546A5">
        <w:rPr>
          <w:rFonts w:cs="Arial"/>
          <w:color w:val="000000"/>
        </w:rPr>
        <w:br/>
      </w:r>
      <w:r>
        <w:rPr>
          <w:rFonts w:cs="Arial"/>
          <w:color w:val="000000"/>
        </w:rPr>
        <w:t>213 MARKET STREET, 8</w:t>
      </w:r>
      <w:r w:rsidRPr="00887F31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  <w:r w:rsidR="00C546A5">
        <w:rPr>
          <w:rFonts w:cs="Arial"/>
          <w:color w:val="000000"/>
        </w:rPr>
        <w:br/>
      </w:r>
      <w:r>
        <w:rPr>
          <w:rFonts w:cs="Arial"/>
          <w:color w:val="000000"/>
        </w:rPr>
        <w:t>HARRISBURGH</w:t>
      </w:r>
      <w:r w:rsidR="00C546A5">
        <w:rPr>
          <w:rFonts w:cs="Arial"/>
          <w:color w:val="000000"/>
        </w:rPr>
        <w:t>, PA  17</w:t>
      </w:r>
      <w:r>
        <w:rPr>
          <w:rFonts w:cs="Arial"/>
          <w:color w:val="000000"/>
        </w:rPr>
        <w:t>101</w:t>
      </w:r>
    </w:p>
    <w:p w:rsidR="00C546A5" w:rsidRPr="00945142" w:rsidRDefault="00C546A5" w:rsidP="00C546A5"/>
    <w:p w:rsidR="00C546A5" w:rsidRDefault="00C546A5" w:rsidP="00C546A5">
      <w:r>
        <w:tab/>
      </w:r>
      <w:r>
        <w:tab/>
      </w:r>
      <w:r>
        <w:tab/>
        <w:t>RE:</w:t>
      </w:r>
      <w:r>
        <w:tab/>
        <w:t xml:space="preserve">PA PUC vs </w:t>
      </w:r>
      <w:r w:rsidR="00887F31">
        <w:t>PITTSBURGH WATER AND SEWER AUTHORITY</w:t>
      </w:r>
    </w:p>
    <w:p w:rsidR="00C546A5" w:rsidRDefault="00C546A5" w:rsidP="00C546A5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R-2020-</w:t>
      </w:r>
      <w:r>
        <w:t>30</w:t>
      </w:r>
      <w:r w:rsidR="005E7F03">
        <w:t>17970</w:t>
      </w:r>
    </w:p>
    <w:p w:rsidR="00C546A5" w:rsidRPr="000F5C25" w:rsidRDefault="00C546A5" w:rsidP="00C546A5"/>
    <w:p w:rsidR="00C546A5" w:rsidRPr="000F5C25" w:rsidRDefault="00C546A5" w:rsidP="00C546A5">
      <w:r>
        <w:t xml:space="preserve">Dear </w:t>
      </w:r>
      <w:r>
        <w:rPr>
          <w:rFonts w:cs="Arial"/>
        </w:rPr>
        <w:t>Sir/Madam,</w:t>
      </w:r>
    </w:p>
    <w:p w:rsidR="00C546A5" w:rsidRPr="000F5C25" w:rsidRDefault="00C546A5" w:rsidP="00C546A5"/>
    <w:p w:rsidR="00C546A5" w:rsidRPr="000F5C25" w:rsidRDefault="00C546A5" w:rsidP="00C546A5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</w:t>
      </w:r>
      <w:r w:rsidR="005E7F03">
        <w:t>ittsburgh Water and Sewer Authority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5E7F03">
        <w:rPr>
          <w:rFonts w:cs="Arial"/>
        </w:rPr>
        <w:t>Ranjan Chaudhuri</w:t>
      </w:r>
      <w:bookmarkStart w:id="0" w:name="_GoBack"/>
      <w:bookmarkEnd w:id="0"/>
      <w:r>
        <w:rPr>
          <w:rFonts w:cs="Arial"/>
        </w:rPr>
        <w:t>.</w:t>
      </w:r>
    </w:p>
    <w:p w:rsidR="00C546A5" w:rsidRPr="000F5C25" w:rsidRDefault="00C546A5" w:rsidP="00C546A5"/>
    <w:p w:rsidR="00C546A5" w:rsidRPr="000F5C25" w:rsidRDefault="00C546A5" w:rsidP="00C546A5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:rsidR="00C546A5" w:rsidRPr="000F5C25" w:rsidRDefault="00C546A5" w:rsidP="00C546A5"/>
    <w:p w:rsidR="00C546A5" w:rsidRPr="000F5C25" w:rsidRDefault="00C546A5" w:rsidP="00C546A5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:rsidR="00C546A5" w:rsidRPr="000F5C25" w:rsidRDefault="00C546A5" w:rsidP="00C546A5"/>
    <w:p w:rsidR="00C546A5" w:rsidRPr="000F5C25" w:rsidRDefault="00C546A5" w:rsidP="00C546A5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:rsidR="00C546A5" w:rsidRDefault="00C546A5" w:rsidP="00C546A5"/>
    <w:p w:rsidR="00C546A5" w:rsidRPr="000F5C25" w:rsidRDefault="00C546A5" w:rsidP="00C546A5"/>
    <w:p w:rsidR="00C546A5" w:rsidRPr="000F5C25" w:rsidRDefault="00C546A5" w:rsidP="00C546A5">
      <w:r>
        <w:rPr>
          <w:noProof/>
        </w:rPr>
        <w:drawing>
          <wp:anchor distT="0" distB="0" distL="114300" distR="114300" simplePos="0" relativeHeight="251659264" behindDoc="1" locked="0" layoutInCell="1" allowOverlap="1" wp14:anchorId="7869EE2C" wp14:editId="12E30922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C546A5" w:rsidRPr="000F5C25" w:rsidRDefault="00C546A5" w:rsidP="00C546A5"/>
    <w:p w:rsidR="00C546A5" w:rsidRPr="000F5C25" w:rsidRDefault="00C546A5" w:rsidP="00C546A5"/>
    <w:p w:rsidR="00C546A5" w:rsidRPr="000F5C25" w:rsidRDefault="00C546A5" w:rsidP="00C546A5"/>
    <w:p w:rsidR="00C546A5" w:rsidRPr="000F5C25" w:rsidRDefault="00C546A5" w:rsidP="00C546A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C546A5" w:rsidRDefault="00C546A5" w:rsidP="00C546A5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C546A5" w:rsidRDefault="00C546A5" w:rsidP="00C546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C546A5" w:rsidRPr="000F5C25" w:rsidRDefault="00C546A5" w:rsidP="00C546A5">
      <w:pPr>
        <w:ind w:left="4320" w:firstLine="720"/>
      </w:pPr>
      <w:r w:rsidRPr="000F5C25">
        <w:t>Secretary</w:t>
      </w:r>
    </w:p>
    <w:p w:rsidR="00C546A5" w:rsidRPr="000F5C25" w:rsidRDefault="00C546A5" w:rsidP="00C546A5"/>
    <w:p w:rsidR="00C546A5" w:rsidRPr="008A25CF" w:rsidRDefault="00C546A5" w:rsidP="00C546A5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/ael</w:t>
      </w:r>
    </w:p>
    <w:p w:rsidR="00C546A5" w:rsidRDefault="00C546A5" w:rsidP="00C546A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:rsidR="00C546A5" w:rsidRDefault="00C546A5" w:rsidP="00C546A5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:rsidR="00C546A5" w:rsidRPr="000F5C25" w:rsidRDefault="00C546A5" w:rsidP="00C546A5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46A5"/>
    <w:rsid w:val="005E7F03"/>
    <w:rsid w:val="00887F31"/>
    <w:rsid w:val="009F50D4"/>
    <w:rsid w:val="00C5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2D96F1C"/>
  <w15:chartTrackingRefBased/>
  <w15:docId w15:val="{BA0441EF-8F4F-4997-B40B-87919226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A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2020-06-26T15:33:00Z</dcterms:created>
  <dcterms:modified xsi:type="dcterms:W3CDTF">2020-06-26T15:51:00Z</dcterms:modified>
</cp:coreProperties>
</file>