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81260" w14:textId="77777777" w:rsidR="007C5566" w:rsidRPr="00AF5472" w:rsidRDefault="007C5566" w:rsidP="007C5566">
      <w:pPr>
        <w:tabs>
          <w:tab w:val="center" w:pos="4680"/>
        </w:tabs>
        <w:spacing w:after="0" w:line="240" w:lineRule="auto"/>
        <w:jc w:val="center"/>
        <w:rPr>
          <w:rFonts w:ascii="Times New Roman" w:eastAsia="Times New Roman" w:hAnsi="Times New Roman" w:cs="Times New Roman"/>
          <w:b/>
          <w:sz w:val="24"/>
          <w:szCs w:val="24"/>
        </w:rPr>
      </w:pPr>
      <w:r w:rsidRPr="00AF5472">
        <w:rPr>
          <w:rFonts w:ascii="Times New Roman" w:eastAsia="Times New Roman" w:hAnsi="Times New Roman" w:cs="Times New Roman"/>
          <w:b/>
          <w:sz w:val="24"/>
          <w:szCs w:val="24"/>
        </w:rPr>
        <w:t>BEFORE THE</w:t>
      </w:r>
    </w:p>
    <w:p w14:paraId="18A58F7F" w14:textId="77777777" w:rsidR="007C5566" w:rsidRPr="00AF5472" w:rsidRDefault="007C5566" w:rsidP="007C5566">
      <w:pPr>
        <w:tabs>
          <w:tab w:val="center" w:pos="4680"/>
        </w:tabs>
        <w:spacing w:after="0" w:line="240" w:lineRule="auto"/>
        <w:jc w:val="both"/>
        <w:rPr>
          <w:rFonts w:ascii="Times New Roman" w:eastAsia="Times New Roman" w:hAnsi="Times New Roman" w:cs="Times New Roman"/>
          <w:sz w:val="24"/>
          <w:szCs w:val="24"/>
        </w:rPr>
      </w:pPr>
      <w:r w:rsidRPr="00AF5472">
        <w:rPr>
          <w:rFonts w:ascii="Times New Roman" w:eastAsia="Times New Roman" w:hAnsi="Times New Roman" w:cs="Times New Roman"/>
          <w:b/>
          <w:sz w:val="24"/>
          <w:szCs w:val="24"/>
        </w:rPr>
        <w:tab/>
        <w:t>PENNSYLVANIA PUBLIC UTILITY COMMISSION</w:t>
      </w:r>
    </w:p>
    <w:p w14:paraId="227EAB78" w14:textId="77777777" w:rsidR="007C5566" w:rsidRPr="00AF5472" w:rsidRDefault="007C5566" w:rsidP="007C5566">
      <w:pPr>
        <w:spacing w:after="0" w:line="240" w:lineRule="auto"/>
        <w:jc w:val="both"/>
        <w:rPr>
          <w:rFonts w:ascii="Times New Roman" w:eastAsia="Times New Roman" w:hAnsi="Times New Roman" w:cs="Times New Roman"/>
          <w:sz w:val="24"/>
          <w:szCs w:val="24"/>
        </w:rPr>
      </w:pPr>
    </w:p>
    <w:p w14:paraId="7084D423" w14:textId="77777777" w:rsidR="007C5566" w:rsidRPr="00AF5472" w:rsidRDefault="007C5566" w:rsidP="007C5566">
      <w:pPr>
        <w:spacing w:after="0" w:line="240" w:lineRule="auto"/>
        <w:jc w:val="both"/>
        <w:rPr>
          <w:rFonts w:ascii="Times New Roman" w:eastAsia="Times New Roman" w:hAnsi="Times New Roman" w:cs="Times New Roman"/>
          <w:sz w:val="24"/>
          <w:szCs w:val="24"/>
        </w:rPr>
      </w:pPr>
    </w:p>
    <w:p w14:paraId="32CB2FBD" w14:textId="77777777" w:rsidR="007C5566" w:rsidRPr="00AF5472" w:rsidRDefault="007C5566" w:rsidP="007C5566">
      <w:pPr>
        <w:spacing w:after="0" w:line="240" w:lineRule="auto"/>
        <w:jc w:val="both"/>
        <w:rPr>
          <w:rFonts w:ascii="Times New Roman" w:eastAsia="Times New Roman" w:hAnsi="Times New Roman" w:cs="Times New Roman"/>
          <w:sz w:val="24"/>
          <w:szCs w:val="24"/>
        </w:rPr>
      </w:pPr>
    </w:p>
    <w:p w14:paraId="37F3243A" w14:textId="77777777" w:rsidR="007C5566" w:rsidRPr="00AF5472" w:rsidRDefault="007C5566" w:rsidP="007C5566">
      <w:pPr>
        <w:spacing w:after="0" w:line="240" w:lineRule="auto"/>
        <w:jc w:val="both"/>
        <w:rPr>
          <w:rFonts w:ascii="Times New Roman" w:eastAsia="Times New Roman" w:hAnsi="Times New Roman" w:cs="Times New Roman"/>
          <w:b/>
          <w:sz w:val="24"/>
          <w:szCs w:val="24"/>
        </w:rPr>
      </w:pPr>
      <w:r w:rsidRPr="00AF5472">
        <w:rPr>
          <w:rFonts w:ascii="Times New Roman" w:eastAsia="Times New Roman" w:hAnsi="Times New Roman" w:cs="Times New Roman"/>
          <w:sz w:val="24"/>
          <w:szCs w:val="24"/>
        </w:rPr>
        <w:t>Noreen McCarthy</w:t>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t>:</w:t>
      </w:r>
    </w:p>
    <w:p w14:paraId="05C19240" w14:textId="77777777" w:rsidR="007C5566" w:rsidRPr="00AF5472" w:rsidRDefault="007C5566" w:rsidP="007C5566">
      <w:pPr>
        <w:spacing w:after="0" w:line="240" w:lineRule="auto"/>
        <w:ind w:firstLine="4320"/>
        <w:jc w:val="both"/>
        <w:rPr>
          <w:rFonts w:ascii="Times New Roman" w:eastAsia="Times New Roman" w:hAnsi="Times New Roman" w:cs="Times New Roman"/>
          <w:sz w:val="24"/>
          <w:szCs w:val="24"/>
        </w:rPr>
      </w:pP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sz w:val="24"/>
          <w:szCs w:val="24"/>
        </w:rPr>
        <w:t>:</w:t>
      </w: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b/>
          <w:sz w:val="24"/>
          <w:szCs w:val="24"/>
        </w:rPr>
        <w:tab/>
      </w:r>
    </w:p>
    <w:p w14:paraId="6E14582C" w14:textId="77777777" w:rsidR="007C5566" w:rsidRPr="00AF5472" w:rsidRDefault="007C5566" w:rsidP="007C5566">
      <w:pPr>
        <w:spacing w:after="0" w:line="240" w:lineRule="auto"/>
        <w:ind w:firstLine="720"/>
        <w:jc w:val="both"/>
        <w:rPr>
          <w:rFonts w:ascii="Times New Roman" w:eastAsia="Times New Roman" w:hAnsi="Times New Roman" w:cs="Times New Roman"/>
          <w:color w:val="FF0000"/>
          <w:sz w:val="24"/>
          <w:szCs w:val="24"/>
        </w:rPr>
      </w:pPr>
      <w:r w:rsidRPr="00AF5472">
        <w:rPr>
          <w:rFonts w:ascii="Times New Roman" w:eastAsia="Times New Roman" w:hAnsi="Times New Roman" w:cs="Times New Roman"/>
          <w:sz w:val="24"/>
          <w:szCs w:val="24"/>
        </w:rPr>
        <w:t>v.</w:t>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t>:</w:t>
      </w: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sz w:val="24"/>
          <w:szCs w:val="24"/>
        </w:rPr>
        <w:t>C</w:t>
      </w:r>
      <w:r w:rsidRPr="00AF5472">
        <w:rPr>
          <w:rFonts w:ascii="Times New Roman" w:eastAsia="Times New Roman" w:hAnsi="Times New Roman" w:cs="Times New Roman"/>
          <w:b/>
          <w:sz w:val="24"/>
          <w:szCs w:val="24"/>
        </w:rPr>
        <w:t>-</w:t>
      </w:r>
      <w:r w:rsidRPr="00AF5472">
        <w:rPr>
          <w:rFonts w:ascii="Times New Roman" w:eastAsia="Times New Roman" w:hAnsi="Times New Roman" w:cs="Times New Roman"/>
          <w:sz w:val="24"/>
          <w:szCs w:val="24"/>
        </w:rPr>
        <w:t>2019-3006923</w:t>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p>
    <w:p w14:paraId="1D876F4C" w14:textId="77777777" w:rsidR="007C5566" w:rsidRPr="00AF5472" w:rsidRDefault="007C5566" w:rsidP="007C5566">
      <w:pPr>
        <w:spacing w:after="0" w:line="240" w:lineRule="auto"/>
        <w:ind w:firstLine="4320"/>
        <w:jc w:val="both"/>
        <w:rPr>
          <w:rFonts w:ascii="Times New Roman" w:eastAsia="Times New Roman" w:hAnsi="Times New Roman" w:cs="Times New Roman"/>
          <w:sz w:val="24"/>
          <w:szCs w:val="24"/>
        </w:rPr>
      </w:pPr>
      <w:r w:rsidRPr="00AF5472">
        <w:rPr>
          <w:rFonts w:ascii="Times New Roman" w:eastAsia="Times New Roman" w:hAnsi="Times New Roman" w:cs="Times New Roman"/>
          <w:b/>
          <w:sz w:val="24"/>
          <w:szCs w:val="24"/>
        </w:rPr>
        <w:tab/>
      </w:r>
      <w:r w:rsidRPr="00AF5472">
        <w:rPr>
          <w:rFonts w:ascii="Times New Roman" w:eastAsia="Times New Roman" w:hAnsi="Times New Roman" w:cs="Times New Roman"/>
          <w:sz w:val="24"/>
          <w:szCs w:val="24"/>
        </w:rPr>
        <w:t>:</w:t>
      </w:r>
    </w:p>
    <w:p w14:paraId="6FC56BE1" w14:textId="77777777" w:rsidR="007C5566" w:rsidRPr="00AF5472" w:rsidRDefault="007C5566" w:rsidP="007C5566">
      <w:pPr>
        <w:spacing w:after="0" w:line="240" w:lineRule="auto"/>
        <w:jc w:val="both"/>
        <w:rPr>
          <w:rFonts w:ascii="Times New Roman" w:eastAsia="Times New Roman" w:hAnsi="Times New Roman" w:cs="Times New Roman"/>
          <w:sz w:val="24"/>
          <w:szCs w:val="24"/>
        </w:rPr>
      </w:pPr>
      <w:bookmarkStart w:id="0" w:name="_Hlk43979592"/>
      <w:r w:rsidRPr="00AF5472">
        <w:rPr>
          <w:rFonts w:ascii="Times New Roman" w:eastAsia="Times New Roman" w:hAnsi="Times New Roman" w:cs="Times New Roman"/>
          <w:sz w:val="24"/>
          <w:szCs w:val="24"/>
        </w:rPr>
        <w:t>Metropolitan Edison Company</w:t>
      </w:r>
      <w:bookmarkEnd w:id="0"/>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r>
      <w:r w:rsidRPr="00AF5472">
        <w:rPr>
          <w:rFonts w:ascii="Times New Roman" w:eastAsia="Times New Roman" w:hAnsi="Times New Roman" w:cs="Times New Roman"/>
          <w:sz w:val="24"/>
          <w:szCs w:val="24"/>
        </w:rPr>
        <w:tab/>
        <w:t>:</w:t>
      </w:r>
    </w:p>
    <w:p w14:paraId="03C89C90" w14:textId="77777777" w:rsidR="007C5566" w:rsidRPr="00AF5472" w:rsidRDefault="007C5566" w:rsidP="007C5566">
      <w:pPr>
        <w:spacing w:after="0" w:line="240" w:lineRule="auto"/>
        <w:jc w:val="both"/>
        <w:rPr>
          <w:rFonts w:ascii="Times New Roman" w:eastAsia="Times New Roman" w:hAnsi="Times New Roman" w:cs="Times New Roman"/>
          <w:sz w:val="24"/>
          <w:szCs w:val="24"/>
        </w:rPr>
      </w:pPr>
    </w:p>
    <w:p w14:paraId="422B03AC" w14:textId="77777777" w:rsidR="007C5566" w:rsidRPr="00AF5472" w:rsidRDefault="007C5566" w:rsidP="007C5566">
      <w:pPr>
        <w:spacing w:after="0" w:line="240" w:lineRule="auto"/>
        <w:jc w:val="both"/>
        <w:rPr>
          <w:rFonts w:ascii="Times New Roman" w:eastAsia="Times New Roman" w:hAnsi="Times New Roman" w:cs="Times New Roman"/>
          <w:sz w:val="24"/>
          <w:szCs w:val="24"/>
        </w:rPr>
      </w:pPr>
    </w:p>
    <w:p w14:paraId="0738C2A4" w14:textId="77777777" w:rsidR="007C5566" w:rsidRPr="00AF5472" w:rsidRDefault="007C5566" w:rsidP="007C5566">
      <w:pPr>
        <w:spacing w:after="0" w:line="240" w:lineRule="auto"/>
        <w:jc w:val="both"/>
        <w:rPr>
          <w:rFonts w:ascii="Times New Roman" w:eastAsia="Times New Roman" w:hAnsi="Times New Roman" w:cs="Times New Roman"/>
          <w:sz w:val="24"/>
          <w:szCs w:val="24"/>
        </w:rPr>
      </w:pPr>
    </w:p>
    <w:p w14:paraId="278FC94C" w14:textId="10BAE69C" w:rsidR="007C5566" w:rsidRDefault="008F7922" w:rsidP="007C556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SECOND </w:t>
      </w:r>
      <w:r w:rsidR="007C5566" w:rsidRPr="00C95F66">
        <w:rPr>
          <w:rFonts w:ascii="Times New Roman" w:eastAsia="Times New Roman" w:hAnsi="Times New Roman" w:cs="Times New Roman"/>
          <w:b/>
          <w:sz w:val="24"/>
          <w:szCs w:val="24"/>
        </w:rPr>
        <w:t>INTERIM ORDER</w:t>
      </w:r>
      <w:r w:rsidR="007C5566" w:rsidRPr="00E34E4F">
        <w:rPr>
          <w:rFonts w:ascii="Times New Roman" w:eastAsia="Times New Roman" w:hAnsi="Times New Roman" w:cs="Times New Roman"/>
          <w:b/>
          <w:sz w:val="24"/>
          <w:szCs w:val="24"/>
          <w:u w:val="single"/>
        </w:rPr>
        <w:t xml:space="preserve"> </w:t>
      </w:r>
    </w:p>
    <w:p w14:paraId="522A3988" w14:textId="77777777" w:rsidR="007C5566" w:rsidRPr="00194FB3" w:rsidRDefault="007C5566" w:rsidP="007C5566">
      <w:pPr>
        <w:spacing w:after="0" w:line="240" w:lineRule="auto"/>
        <w:jc w:val="center"/>
        <w:rPr>
          <w:rFonts w:ascii="Times New Roman" w:eastAsia="Times New Roman" w:hAnsi="Times New Roman" w:cs="Times New Roman"/>
          <w:b/>
          <w:sz w:val="24"/>
          <w:szCs w:val="24"/>
          <w:u w:val="single"/>
        </w:rPr>
      </w:pPr>
      <w:r w:rsidRPr="00194FB3">
        <w:rPr>
          <w:rFonts w:ascii="Times New Roman" w:eastAsia="Times New Roman" w:hAnsi="Times New Roman" w:cs="Times New Roman"/>
          <w:b/>
          <w:sz w:val="24"/>
          <w:szCs w:val="24"/>
          <w:u w:val="single"/>
        </w:rPr>
        <w:t xml:space="preserve">PROVIDING COMPLAINANT REASONABLE ACCOMODATION </w:t>
      </w:r>
    </w:p>
    <w:p w14:paraId="1C23672E" w14:textId="77777777" w:rsidR="007C5566" w:rsidRDefault="007C5566" w:rsidP="007C5566">
      <w:pPr>
        <w:spacing w:after="0" w:line="360" w:lineRule="auto"/>
        <w:ind w:firstLine="1440"/>
        <w:rPr>
          <w:rFonts w:ascii="Times New Roman" w:eastAsia="Times New Roman" w:hAnsi="Times New Roman" w:cs="Times New Roman"/>
          <w:sz w:val="24"/>
          <w:szCs w:val="24"/>
        </w:rPr>
      </w:pPr>
    </w:p>
    <w:p w14:paraId="153A17B8" w14:textId="77777777" w:rsidR="007C5566" w:rsidRDefault="007C5566" w:rsidP="007C5566">
      <w:pPr>
        <w:pStyle w:val="Default"/>
        <w:spacing w:line="360" w:lineRule="auto"/>
        <w:ind w:firstLine="1440"/>
      </w:pPr>
      <w:r>
        <w:rPr>
          <w:rFonts w:eastAsia="Times New Roman"/>
        </w:rPr>
        <w:t>On June 24, 2020, Complainant Noreen McCarthy filed a “</w:t>
      </w:r>
      <w:r w:rsidRPr="00681C6D">
        <w:t>Confidential Motion</w:t>
      </w:r>
      <w:r>
        <w:t xml:space="preserve"> f</w:t>
      </w:r>
      <w:r w:rsidRPr="00681C6D">
        <w:t>or Reasonabl</w:t>
      </w:r>
      <w:r>
        <w:t>e</w:t>
      </w:r>
      <w:r w:rsidRPr="00681C6D">
        <w:t xml:space="preserve"> Acco</w:t>
      </w:r>
      <w:r>
        <w:t>m</w:t>
      </w:r>
      <w:r w:rsidRPr="00681C6D">
        <w:t xml:space="preserve">modation </w:t>
      </w:r>
      <w:r>
        <w:t>o</w:t>
      </w:r>
      <w:r w:rsidRPr="00681C6D">
        <w:t xml:space="preserve">f Disability Under </w:t>
      </w:r>
      <w:r>
        <w:t>t</w:t>
      </w:r>
      <w:r w:rsidRPr="00681C6D">
        <w:t>he Americans With Disabilities Act</w:t>
      </w:r>
      <w:r>
        <w:t>. (Confidential Motion)”</w:t>
      </w:r>
      <w:r w:rsidRPr="00681C6D">
        <w:t xml:space="preserve"> </w:t>
      </w:r>
    </w:p>
    <w:p w14:paraId="70ACB6AC" w14:textId="77777777" w:rsidR="007C5566" w:rsidRDefault="007C5566" w:rsidP="007C5566">
      <w:pPr>
        <w:pStyle w:val="Default"/>
        <w:spacing w:line="360" w:lineRule="auto"/>
        <w:ind w:firstLine="1440"/>
      </w:pPr>
    </w:p>
    <w:p w14:paraId="2CE8D39B" w14:textId="77777777" w:rsidR="007C5566" w:rsidRDefault="007C5566" w:rsidP="007C5566">
      <w:pPr>
        <w:pStyle w:val="Default"/>
        <w:spacing w:line="360" w:lineRule="auto"/>
        <w:ind w:firstLine="1440"/>
      </w:pPr>
      <w:r>
        <w:t>On June 29, 2020, Respondent Metropolitan Edison filed a response to the Confidential Motion and raised due process concerns.  On June 30, 2020, Complainant filed a reply to Respondent’s response.</w:t>
      </w:r>
    </w:p>
    <w:p w14:paraId="7B0AA32B" w14:textId="77777777" w:rsidR="007C5566" w:rsidRDefault="007C5566" w:rsidP="007C5566">
      <w:pPr>
        <w:pStyle w:val="Default"/>
        <w:spacing w:line="360" w:lineRule="auto"/>
        <w:ind w:firstLine="1440"/>
      </w:pPr>
    </w:p>
    <w:p w14:paraId="62229BDC" w14:textId="77777777" w:rsidR="007C5566" w:rsidRDefault="007C5566" w:rsidP="007C5566">
      <w:pPr>
        <w:spacing w:after="0" w:line="360" w:lineRule="auto"/>
        <w:ind w:firstLine="1440"/>
        <w:rPr>
          <w:rFonts w:ascii="Times New Roman" w:eastAsia="Times New Roman" w:hAnsi="Times New Roman" w:cs="Times New Roman"/>
          <w:sz w:val="24"/>
          <w:szCs w:val="24"/>
        </w:rPr>
      </w:pPr>
      <w:r>
        <w:rPr>
          <w:rFonts w:ascii="Times" w:eastAsia="Times New Roman" w:hAnsi="Times" w:cs="Times"/>
          <w:color w:val="333333"/>
          <w:sz w:val="24"/>
          <w:szCs w:val="24"/>
        </w:rPr>
        <w:t>Therefore, i</w:t>
      </w:r>
      <w:r w:rsidRPr="006F5CAC">
        <w:rPr>
          <w:rFonts w:ascii="Times" w:eastAsia="Times New Roman" w:hAnsi="Times" w:cs="Times"/>
          <w:color w:val="333333"/>
          <w:sz w:val="24"/>
          <w:szCs w:val="24"/>
        </w:rPr>
        <w:t xml:space="preserve">t is hereby ordered that </w:t>
      </w:r>
      <w:r>
        <w:rPr>
          <w:rFonts w:ascii="Times New Roman" w:eastAsia="Times New Roman" w:hAnsi="Times New Roman" w:cs="Times New Roman"/>
          <w:sz w:val="24"/>
          <w:szCs w:val="24"/>
        </w:rPr>
        <w:t xml:space="preserve">to the extent Ms. McCarthy is seeking an accommodation and as the party with the burden of proof, the July 14, 2020 hearing will begin with Ms. McCarthy presenting her testimony and evidence uninterrupted.  Ms. McCarthy </w:t>
      </w:r>
      <w:r w:rsidRPr="00736F01">
        <w:rPr>
          <w:rFonts w:ascii="Times New Roman" w:eastAsia="Times New Roman" w:hAnsi="Times New Roman" w:cs="Times New Roman"/>
          <w:sz w:val="24"/>
          <w:szCs w:val="24"/>
          <w:u w:val="single"/>
        </w:rPr>
        <w:t>must</w:t>
      </w:r>
      <w:r>
        <w:rPr>
          <w:rFonts w:ascii="Times New Roman" w:eastAsia="Times New Roman" w:hAnsi="Times New Roman" w:cs="Times New Roman"/>
          <w:sz w:val="24"/>
          <w:szCs w:val="24"/>
        </w:rPr>
        <w:t xml:space="preserve"> be prepared to examine her fact witnesses and expert witnesses at the July 14, 2020 hearing. </w:t>
      </w:r>
    </w:p>
    <w:p w14:paraId="64C22ED8" w14:textId="77777777" w:rsidR="007C5566" w:rsidRDefault="007C5566" w:rsidP="007C5566">
      <w:pPr>
        <w:spacing w:after="0" w:line="360" w:lineRule="auto"/>
        <w:ind w:firstLine="1440"/>
        <w:rPr>
          <w:rFonts w:ascii="Times New Roman" w:eastAsia="Times New Roman" w:hAnsi="Times New Roman" w:cs="Times New Roman"/>
          <w:sz w:val="24"/>
          <w:szCs w:val="24"/>
        </w:rPr>
      </w:pPr>
      <w:bookmarkStart w:id="1" w:name="_GoBack"/>
      <w:bookmarkEnd w:id="1"/>
    </w:p>
    <w:p w14:paraId="088C1234" w14:textId="77777777" w:rsidR="007C5566" w:rsidRDefault="007C5566" w:rsidP="007C5566">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After Ms. McCarthy has completed presenting her case uninterrupted, any motions, objections, cross-examination, and due process issues will be addressed on July 14, 2020, and whether a further hearing is needed in the public interest.</w:t>
      </w:r>
    </w:p>
    <w:p w14:paraId="00A3006E" w14:textId="39E97187" w:rsidR="007C5566" w:rsidRDefault="007C5566" w:rsidP="007C5566">
      <w:pPr>
        <w:spacing w:after="0" w:line="360" w:lineRule="auto"/>
        <w:ind w:firstLine="1440"/>
        <w:rPr>
          <w:rFonts w:ascii="Times New Roman" w:eastAsia="Times New Roman" w:hAnsi="Times New Roman" w:cs="Times New Roman"/>
          <w:sz w:val="24"/>
          <w:szCs w:val="24"/>
        </w:rPr>
      </w:pPr>
      <w:r w:rsidRPr="0056725F">
        <w:rPr>
          <w:rFonts w:ascii="CG Times" w:hAnsi="CG Times" w:cs="CG Times"/>
          <w:noProof/>
          <w:sz w:val="24"/>
          <w:szCs w:val="24"/>
        </w:rPr>
        <w:drawing>
          <wp:anchor distT="0" distB="0" distL="114300" distR="114300" simplePos="0" relativeHeight="251659264" behindDoc="1" locked="0" layoutInCell="1" allowOverlap="1" wp14:anchorId="528C708A" wp14:editId="70C63874">
            <wp:simplePos x="0" y="0"/>
            <wp:positionH relativeFrom="column">
              <wp:posOffset>2811611</wp:posOffset>
            </wp:positionH>
            <wp:positionV relativeFrom="paragraph">
              <wp:posOffset>17145</wp:posOffset>
            </wp:positionV>
            <wp:extent cx="3016885" cy="1044541"/>
            <wp:effectExtent l="0" t="0" r="0" b="381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6885" cy="10445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 xml:space="preserve"> </w:t>
      </w:r>
      <w:r w:rsidRPr="00AC37E7">
        <w:rPr>
          <w:rFonts w:ascii="Times New Roman" w:eastAsia="Times New Roman" w:hAnsi="Times New Roman" w:cs="Times New Roman"/>
          <w:sz w:val="24"/>
          <w:szCs w:val="24"/>
        </w:rPr>
        <w:t xml:space="preserve"> </w:t>
      </w:r>
    </w:p>
    <w:p w14:paraId="4BB51A3D" w14:textId="77777777" w:rsidR="00545A44" w:rsidRPr="00D034A3" w:rsidRDefault="00545A44" w:rsidP="007C5566">
      <w:pPr>
        <w:spacing w:after="0" w:line="360" w:lineRule="auto"/>
        <w:ind w:firstLine="1440"/>
        <w:rPr>
          <w:rFonts w:ascii="Times" w:eastAsia="Times New Roman" w:hAnsi="Times" w:cs="Times"/>
          <w:color w:val="333333"/>
          <w:sz w:val="26"/>
          <w:szCs w:val="26"/>
        </w:rPr>
      </w:pPr>
    </w:p>
    <w:p w14:paraId="08541D88" w14:textId="77777777" w:rsidR="007C5566" w:rsidRPr="00AF5472" w:rsidRDefault="007C5566" w:rsidP="007C5566">
      <w:pPr>
        <w:spacing w:after="0" w:line="360" w:lineRule="auto"/>
        <w:ind w:left="1440" w:hanging="1440"/>
        <w:contextualSpacing/>
        <w:rPr>
          <w:rFonts w:ascii="Times New Roman" w:eastAsia="Times New Roman" w:hAnsi="Times New Roman" w:cs="Times New Roman"/>
          <w:sz w:val="24"/>
          <w:szCs w:val="24"/>
        </w:rPr>
      </w:pPr>
      <w:r w:rsidRPr="00AF5472">
        <w:rPr>
          <w:rFonts w:ascii="Times New Roman" w:eastAsia="Times New Roman" w:hAnsi="Times New Roman" w:cs="Times New Roman"/>
          <w:spacing w:val="-3"/>
          <w:sz w:val="24"/>
          <w:szCs w:val="24"/>
        </w:rPr>
        <w:t xml:space="preserve">Date:  </w:t>
      </w:r>
      <w:r w:rsidRPr="006F5CAC">
        <w:rPr>
          <w:rFonts w:ascii="Times New Roman" w:eastAsia="Times New Roman" w:hAnsi="Times New Roman" w:cs="Times New Roman"/>
          <w:spacing w:val="-3"/>
          <w:sz w:val="24"/>
          <w:szCs w:val="24"/>
          <w:u w:val="single"/>
        </w:rPr>
        <w:t xml:space="preserve">June </w:t>
      </w:r>
      <w:r>
        <w:rPr>
          <w:rFonts w:ascii="Times New Roman" w:eastAsia="Times New Roman" w:hAnsi="Times New Roman" w:cs="Times New Roman"/>
          <w:spacing w:val="-3"/>
          <w:sz w:val="24"/>
          <w:szCs w:val="24"/>
          <w:u w:val="single"/>
        </w:rPr>
        <w:t>30</w:t>
      </w:r>
      <w:r w:rsidRPr="00AF5472">
        <w:rPr>
          <w:rFonts w:ascii="Times New Roman" w:eastAsia="Times New Roman" w:hAnsi="Times New Roman" w:cs="Times New Roman"/>
          <w:spacing w:val="-3"/>
          <w:sz w:val="24"/>
          <w:szCs w:val="24"/>
          <w:u w:val="single"/>
        </w:rPr>
        <w:t>, 20</w:t>
      </w:r>
      <w:r>
        <w:rPr>
          <w:rFonts w:ascii="Times New Roman" w:eastAsia="Times New Roman" w:hAnsi="Times New Roman" w:cs="Times New Roman"/>
          <w:spacing w:val="-3"/>
          <w:sz w:val="24"/>
          <w:szCs w:val="24"/>
          <w:u w:val="single"/>
        </w:rPr>
        <w:t>20</w:t>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r w:rsidRPr="00AF5472">
        <w:rPr>
          <w:rFonts w:ascii="Times New Roman" w:eastAsia="Times New Roman" w:hAnsi="Times New Roman" w:cs="Times New Roman"/>
          <w:spacing w:val="-3"/>
          <w:sz w:val="24"/>
          <w:szCs w:val="24"/>
        </w:rPr>
        <w:tab/>
      </w:r>
    </w:p>
    <w:p w14:paraId="1DFDAC46" w14:textId="77777777" w:rsidR="007C5566" w:rsidRDefault="007C5566" w:rsidP="007C5566">
      <w:pPr>
        <w:spacing w:after="0" w:line="240" w:lineRule="auto"/>
        <w:rPr>
          <w:rFonts w:ascii="Times New Roman" w:eastAsia="Microsoft Sans Serif" w:hAnsi="Times New Roman" w:cs="Times New Roman"/>
          <w:b/>
          <w:sz w:val="24"/>
          <w:szCs w:val="24"/>
          <w:u w:val="single"/>
        </w:rPr>
      </w:pPr>
    </w:p>
    <w:p w14:paraId="0BAC047A" w14:textId="77777777" w:rsidR="007C5566" w:rsidRPr="00AF5472" w:rsidRDefault="007C5566" w:rsidP="007C5566">
      <w:pPr>
        <w:spacing w:after="0" w:line="240" w:lineRule="auto"/>
        <w:rPr>
          <w:rFonts w:ascii="Times New Roman" w:eastAsia="Microsoft Sans Serif" w:hAnsi="Times New Roman" w:cs="Times New Roman"/>
          <w:b/>
          <w:sz w:val="24"/>
          <w:szCs w:val="24"/>
          <w:u w:val="single"/>
        </w:rPr>
        <w:sectPr w:rsidR="007C5566" w:rsidRPr="00AF5472" w:rsidSect="008F6C35">
          <w:footerReference w:type="even" r:id="rId7"/>
          <w:footerReference w:type="default" r:id="rId8"/>
          <w:endnotePr>
            <w:numFmt w:val="decimal"/>
          </w:endnotePr>
          <w:pgSz w:w="12240" w:h="15840" w:code="1"/>
          <w:pgMar w:top="1440" w:right="1440" w:bottom="1440" w:left="1440" w:header="1440" w:footer="720" w:gutter="0"/>
          <w:cols w:space="720"/>
          <w:noEndnote/>
          <w:titlePg/>
          <w:docGrid w:linePitch="272"/>
        </w:sectPr>
      </w:pPr>
    </w:p>
    <w:p w14:paraId="61348629" w14:textId="77777777" w:rsidR="007C5566" w:rsidRPr="00AF5472" w:rsidRDefault="007C5566" w:rsidP="007C5566">
      <w:pPr>
        <w:spacing w:after="160" w:line="259" w:lineRule="auto"/>
        <w:rPr>
          <w:rFonts w:ascii="Microsoft Sans Serif" w:eastAsia="Microsoft Sans Serif" w:hAnsi="Microsoft Sans Serif" w:cs="Microsoft Sans Serif"/>
          <w:sz w:val="24"/>
        </w:rPr>
      </w:pPr>
      <w:r w:rsidRPr="00AF5472">
        <w:rPr>
          <w:rFonts w:ascii="Microsoft Sans Serif" w:eastAsia="Microsoft Sans Serif" w:hAnsi="Microsoft Sans Serif" w:cs="Microsoft Sans Serif"/>
          <w:b/>
          <w:sz w:val="24"/>
          <w:u w:val="single"/>
        </w:rPr>
        <w:lastRenderedPageBreak/>
        <w:t>C-2019-3006923 - NOREEN MCCARTHY v. METROPOLITAN EDISON COMPANY</w:t>
      </w:r>
      <w:r w:rsidRPr="00AF5472">
        <w:rPr>
          <w:rFonts w:ascii="Microsoft Sans Serif" w:eastAsia="Microsoft Sans Serif" w:hAnsi="Microsoft Sans Serif" w:cs="Microsoft Sans Serif"/>
          <w:b/>
          <w:sz w:val="24"/>
          <w:u w:val="single"/>
        </w:rPr>
        <w:cr/>
      </w:r>
      <w:r w:rsidRPr="00AF5472">
        <w:rPr>
          <w:rFonts w:ascii="Microsoft Sans Serif" w:eastAsia="Microsoft Sans Serif" w:hAnsi="Microsoft Sans Serif" w:cs="Microsoft Sans Serif"/>
          <w:b/>
          <w:sz w:val="24"/>
          <w:u w:val="single"/>
        </w:rPr>
        <w:cr/>
      </w:r>
      <w:r w:rsidRPr="00AF5472">
        <w:rPr>
          <w:rFonts w:ascii="Microsoft Sans Serif" w:eastAsia="Microsoft Sans Serif" w:hAnsi="Microsoft Sans Serif" w:cs="Microsoft Sans Serif"/>
          <w:sz w:val="24"/>
        </w:rPr>
        <w:t>NOREEN MCCARTHY</w:t>
      </w:r>
      <w:r w:rsidRPr="00AF5472">
        <w:rPr>
          <w:rFonts w:ascii="Microsoft Sans Serif" w:eastAsia="Microsoft Sans Serif" w:hAnsi="Microsoft Sans Serif" w:cs="Microsoft Sans Serif"/>
          <w:sz w:val="24"/>
        </w:rPr>
        <w:cr/>
        <w:t>18 MILLSTONE LANE</w:t>
      </w:r>
      <w:r w:rsidRPr="00AF5472">
        <w:rPr>
          <w:rFonts w:ascii="Microsoft Sans Serif" w:eastAsia="Microsoft Sans Serif" w:hAnsi="Microsoft Sans Serif" w:cs="Microsoft Sans Serif"/>
          <w:sz w:val="24"/>
        </w:rPr>
        <w:cr/>
        <w:t>POTTSTOWN PA  19465</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b/>
          <w:sz w:val="24"/>
        </w:rPr>
        <w:t>610.469.2009</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b/>
          <w:i/>
          <w:sz w:val="24"/>
          <w:u w:val="single"/>
        </w:rPr>
        <w:t>ACCEPTS E-SERVICE</w:t>
      </w:r>
      <w:r w:rsidRPr="00AF5472">
        <w:rPr>
          <w:rFonts w:ascii="Microsoft Sans Serif" w:eastAsia="Microsoft Sans Serif" w:hAnsi="Microsoft Sans Serif" w:cs="Microsoft Sans Serif"/>
          <w:b/>
          <w:i/>
          <w:sz w:val="24"/>
          <w:u w:val="single"/>
        </w:rPr>
        <w:cr/>
      </w:r>
    </w:p>
    <w:p w14:paraId="370BC02E" w14:textId="77777777" w:rsidR="007C5566" w:rsidRPr="00AF5472" w:rsidRDefault="007C5566" w:rsidP="007C5566">
      <w:pPr>
        <w:spacing w:after="0" w:line="259" w:lineRule="auto"/>
        <w:rPr>
          <w:rFonts w:ascii="Microsoft Sans Serif" w:eastAsia="Microsoft Sans Serif" w:hAnsi="Microsoft Sans Serif" w:cs="Microsoft Sans Serif"/>
          <w:sz w:val="24"/>
        </w:rPr>
      </w:pPr>
      <w:r w:rsidRPr="00AF5472">
        <w:rPr>
          <w:rFonts w:ascii="Microsoft Sans Serif" w:eastAsia="Microsoft Sans Serif" w:hAnsi="Microsoft Sans Serif" w:cs="Microsoft Sans Serif"/>
          <w:sz w:val="24"/>
        </w:rPr>
        <w:t>LAUREN M LEPKOSKI ESQUIRE</w:t>
      </w:r>
    </w:p>
    <w:p w14:paraId="58D86872" w14:textId="77777777" w:rsidR="007C5566" w:rsidRPr="00AF5472" w:rsidRDefault="007C5566" w:rsidP="007C5566">
      <w:pPr>
        <w:spacing w:after="0" w:line="259" w:lineRule="auto"/>
        <w:rPr>
          <w:rFonts w:ascii="Microsoft Sans Serif" w:eastAsia="Microsoft Sans Serif" w:hAnsi="Microsoft Sans Serif" w:cs="Microsoft Sans Serif"/>
          <w:b/>
          <w:sz w:val="24"/>
        </w:rPr>
      </w:pPr>
      <w:r w:rsidRPr="00AF5472">
        <w:rPr>
          <w:rFonts w:ascii="Microsoft Sans Serif" w:eastAsia="Microsoft Sans Serif" w:hAnsi="Microsoft Sans Serif" w:cs="Microsoft Sans Serif"/>
          <w:sz w:val="24"/>
        </w:rPr>
        <w:t>TORI L GIESLER ESQUIRE</w:t>
      </w:r>
      <w:r w:rsidRPr="00AF5472">
        <w:rPr>
          <w:rFonts w:ascii="Microsoft Sans Serif" w:eastAsia="Microsoft Sans Serif" w:hAnsi="Microsoft Sans Serif" w:cs="Microsoft Sans Serif"/>
          <w:sz w:val="24"/>
        </w:rPr>
        <w:cr/>
        <w:t>FIRSTENERGY</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caps/>
          <w:sz w:val="24"/>
        </w:rPr>
        <w:t>2800 Pottsville Pike</w:t>
      </w:r>
      <w:r w:rsidRPr="00AF5472">
        <w:rPr>
          <w:rFonts w:ascii="Microsoft Sans Serif" w:eastAsia="Microsoft Sans Serif" w:hAnsi="Microsoft Sans Serif" w:cs="Microsoft Sans Serif"/>
          <w:caps/>
          <w:sz w:val="24"/>
        </w:rPr>
        <w:cr/>
      </w:r>
      <w:r w:rsidRPr="00AF5472">
        <w:rPr>
          <w:rFonts w:ascii="Microsoft Sans Serif" w:eastAsia="Microsoft Sans Serif" w:hAnsi="Microsoft Sans Serif" w:cs="Microsoft Sans Serif"/>
          <w:sz w:val="24"/>
        </w:rPr>
        <w:t>PO BOX 16001</w:t>
      </w:r>
      <w:r w:rsidRPr="00AF5472">
        <w:rPr>
          <w:rFonts w:ascii="Microsoft Sans Serif" w:eastAsia="Microsoft Sans Serif" w:hAnsi="Microsoft Sans Serif" w:cs="Microsoft Sans Serif"/>
          <w:sz w:val="24"/>
        </w:rPr>
        <w:cr/>
        <w:t>READING PA  19612-6001</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b/>
          <w:sz w:val="24"/>
        </w:rPr>
        <w:t>610.921.6203</w:t>
      </w:r>
    </w:p>
    <w:p w14:paraId="012BBF0D" w14:textId="77777777" w:rsidR="007C5566" w:rsidRPr="00AF5472" w:rsidRDefault="007C5566" w:rsidP="007C5566">
      <w:pPr>
        <w:spacing w:after="160" w:line="259" w:lineRule="auto"/>
        <w:rPr>
          <w:rFonts w:ascii="Calibri" w:eastAsia="Times New Roman" w:hAnsi="Calibri" w:cs="Times New Roman"/>
        </w:rPr>
      </w:pPr>
      <w:r w:rsidRPr="00AF5472">
        <w:rPr>
          <w:rFonts w:ascii="Microsoft Sans Serif" w:eastAsia="Microsoft Sans Serif" w:hAnsi="Microsoft Sans Serif" w:cs="Microsoft Sans Serif"/>
          <w:b/>
          <w:sz w:val="24"/>
        </w:rPr>
        <w:t>610.921.6658</w:t>
      </w:r>
      <w:r w:rsidRPr="00AF5472">
        <w:rPr>
          <w:rFonts w:ascii="Microsoft Sans Serif" w:eastAsia="Microsoft Sans Serif" w:hAnsi="Microsoft Sans Serif" w:cs="Microsoft Sans Serif"/>
          <w:sz w:val="24"/>
        </w:rPr>
        <w:cr/>
      </w:r>
      <w:r w:rsidRPr="00AF5472">
        <w:rPr>
          <w:rFonts w:ascii="Microsoft Sans Serif" w:eastAsia="Microsoft Sans Serif" w:hAnsi="Microsoft Sans Serif" w:cs="Microsoft Sans Serif"/>
          <w:b/>
          <w:i/>
          <w:sz w:val="24"/>
          <w:u w:val="single"/>
        </w:rPr>
        <w:t>ACCEPTS E-SERVICE</w:t>
      </w:r>
    </w:p>
    <w:p w14:paraId="064CFCD7" w14:textId="77777777" w:rsidR="007C5566" w:rsidRPr="00AF5472" w:rsidRDefault="007C5566" w:rsidP="007C5566">
      <w:pPr>
        <w:spacing w:after="0" w:line="240" w:lineRule="auto"/>
        <w:rPr>
          <w:rFonts w:ascii="Times New Roman" w:hAnsi="Times New Roman" w:cs="Times New Roman"/>
          <w:sz w:val="24"/>
          <w:szCs w:val="24"/>
        </w:rPr>
      </w:pPr>
    </w:p>
    <w:p w14:paraId="297D2F92" w14:textId="77777777" w:rsidR="008A45C7" w:rsidRDefault="006531E1"/>
    <w:sectPr w:rsidR="008A45C7" w:rsidSect="008F6C35">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BFA34" w14:textId="77777777" w:rsidR="006531E1" w:rsidRDefault="006531E1">
      <w:pPr>
        <w:spacing w:after="0" w:line="240" w:lineRule="auto"/>
      </w:pPr>
      <w:r>
        <w:separator/>
      </w:r>
    </w:p>
  </w:endnote>
  <w:endnote w:type="continuationSeparator" w:id="0">
    <w:p w14:paraId="0347DF0D" w14:textId="77777777" w:rsidR="006531E1" w:rsidRDefault="0065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09E51" w14:textId="77777777" w:rsidR="00B123A6" w:rsidRPr="0038319B" w:rsidRDefault="006531E1"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1E768416" w14:textId="77777777" w:rsidR="00B123A6" w:rsidRPr="0038319B" w:rsidRDefault="006531E1">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9BD3F" w14:textId="77777777" w:rsidR="00B123A6" w:rsidRPr="00AF5472" w:rsidRDefault="006531E1">
    <w:pPr>
      <w:pStyle w:val="Footer"/>
      <w:jc w:val="center"/>
      <w:rPr>
        <w:rFonts w:ascii="Times New Roman" w:hAnsi="Times New Roman" w:cs="Times New Roman"/>
        <w:sz w:val="20"/>
        <w:szCs w:val="20"/>
      </w:rPr>
    </w:pPr>
    <w:r w:rsidRPr="00AF5472">
      <w:rPr>
        <w:rFonts w:ascii="Times New Roman" w:hAnsi="Times New Roman" w:cs="Times New Roman"/>
        <w:sz w:val="20"/>
        <w:szCs w:val="20"/>
      </w:rPr>
      <w:fldChar w:fldCharType="begin"/>
    </w:r>
    <w:r w:rsidRPr="00AF5472">
      <w:rPr>
        <w:rFonts w:ascii="Times New Roman" w:hAnsi="Times New Roman" w:cs="Times New Roman"/>
        <w:sz w:val="20"/>
        <w:szCs w:val="20"/>
      </w:rPr>
      <w:instrText xml:space="preserve"> PAGE   \* MERGEFORMAT </w:instrText>
    </w:r>
    <w:r w:rsidRPr="00AF5472">
      <w:rPr>
        <w:rFonts w:ascii="Times New Roman" w:hAnsi="Times New Roman" w:cs="Times New Roman"/>
        <w:sz w:val="20"/>
        <w:szCs w:val="20"/>
      </w:rPr>
      <w:fldChar w:fldCharType="separate"/>
    </w:r>
    <w:r w:rsidRPr="00AF5472">
      <w:rPr>
        <w:rFonts w:ascii="Times New Roman" w:hAnsi="Times New Roman" w:cs="Times New Roman"/>
        <w:noProof/>
        <w:sz w:val="20"/>
        <w:szCs w:val="20"/>
      </w:rPr>
      <w:t>4</w:t>
    </w:r>
    <w:r w:rsidRPr="00AF547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75E74" w14:textId="77777777" w:rsidR="006531E1" w:rsidRDefault="006531E1">
      <w:pPr>
        <w:spacing w:after="0" w:line="240" w:lineRule="auto"/>
      </w:pPr>
      <w:r>
        <w:separator/>
      </w:r>
    </w:p>
  </w:footnote>
  <w:footnote w:type="continuationSeparator" w:id="0">
    <w:p w14:paraId="14876C94" w14:textId="77777777" w:rsidR="006531E1" w:rsidRDefault="006531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66"/>
    <w:rsid w:val="00071DCD"/>
    <w:rsid w:val="0025336A"/>
    <w:rsid w:val="003C0EFD"/>
    <w:rsid w:val="00545A44"/>
    <w:rsid w:val="00652332"/>
    <w:rsid w:val="006531E1"/>
    <w:rsid w:val="00693971"/>
    <w:rsid w:val="00711224"/>
    <w:rsid w:val="00745948"/>
    <w:rsid w:val="007C5566"/>
    <w:rsid w:val="008F7922"/>
    <w:rsid w:val="008F7FBC"/>
    <w:rsid w:val="0091539B"/>
    <w:rsid w:val="009C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C015"/>
  <w15:chartTrackingRefBased/>
  <w15:docId w15:val="{227007E8-C122-4EF5-8DC5-922F2740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6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5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566"/>
    <w:rPr>
      <w:rFonts w:asciiTheme="minorHAnsi" w:hAnsiTheme="minorHAnsi"/>
      <w:sz w:val="22"/>
    </w:rPr>
  </w:style>
  <w:style w:type="character" w:styleId="PageNumber">
    <w:name w:val="page number"/>
    <w:basedOn w:val="DefaultParagraphFont"/>
    <w:rsid w:val="007C5566"/>
  </w:style>
  <w:style w:type="paragraph" w:customStyle="1" w:styleId="Default">
    <w:name w:val="Default"/>
    <w:rsid w:val="007C5566"/>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Miskanic, Nicholas</cp:lastModifiedBy>
  <cp:revision>2</cp:revision>
  <dcterms:created xsi:type="dcterms:W3CDTF">2020-06-30T16:04:00Z</dcterms:created>
  <dcterms:modified xsi:type="dcterms:W3CDTF">2020-06-30T16:04:00Z</dcterms:modified>
</cp:coreProperties>
</file>