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620F0" w14:textId="77777777" w:rsidR="00FB69F3" w:rsidRPr="00FB69F3" w:rsidRDefault="00FB69F3" w:rsidP="00FB69F3">
      <w:pPr>
        <w:autoSpaceDE w:val="0"/>
        <w:autoSpaceDN w:val="0"/>
        <w:spacing w:after="0" w:line="240" w:lineRule="auto"/>
        <w:jc w:val="center"/>
        <w:rPr>
          <w:rFonts w:ascii="Times New Roman" w:eastAsia="Times New Roman" w:hAnsi="Times New Roman" w:cs="Times New Roman"/>
          <w:b/>
          <w:sz w:val="24"/>
          <w:szCs w:val="24"/>
        </w:rPr>
      </w:pPr>
      <w:r w:rsidRPr="00FB69F3">
        <w:rPr>
          <w:rFonts w:ascii="Times New Roman" w:eastAsia="Times New Roman" w:hAnsi="Times New Roman" w:cs="Times New Roman"/>
          <w:b/>
          <w:sz w:val="24"/>
          <w:szCs w:val="24"/>
        </w:rPr>
        <w:t>BEFORE THE</w:t>
      </w:r>
    </w:p>
    <w:p w14:paraId="5E5A766B" w14:textId="77777777" w:rsidR="00FB69F3" w:rsidRPr="00FB69F3" w:rsidRDefault="00FB69F3" w:rsidP="00FB69F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B69F3">
        <w:rPr>
          <w:rFonts w:ascii="Times New Roman" w:eastAsia="Times New Roman" w:hAnsi="Times New Roman" w:cs="Times New Roman"/>
          <w:b/>
          <w:bCs/>
          <w:spacing w:val="-3"/>
          <w:sz w:val="24"/>
          <w:szCs w:val="24"/>
        </w:rPr>
        <w:t>PENNSYLVANIA PUBLIC UTILITY COMMISSION</w:t>
      </w:r>
    </w:p>
    <w:p w14:paraId="4F7DE1E7" w14:textId="77777777" w:rsidR="00FB69F3" w:rsidRPr="00FB69F3" w:rsidRDefault="00FB69F3" w:rsidP="00FB69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B503E80" w14:textId="77777777" w:rsidR="00FB69F3" w:rsidRPr="00FB69F3" w:rsidRDefault="00FB69F3" w:rsidP="00FB69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07A7756" w14:textId="77777777" w:rsidR="00FB69F3" w:rsidRPr="00FB69F3" w:rsidRDefault="00FB69F3" w:rsidP="00FB69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540F8FB" w14:textId="77777777" w:rsidR="00FB69F3" w:rsidRPr="00FB69F3" w:rsidRDefault="00FB69F3" w:rsidP="00FB69F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FB69F3">
        <w:rPr>
          <w:rFonts w:ascii="Times New Roman" w:eastAsia="Times New Roman" w:hAnsi="Times New Roman" w:cs="Times New Roman"/>
          <w:spacing w:val="-3"/>
          <w:sz w:val="24"/>
          <w:szCs w:val="24"/>
        </w:rPr>
        <w:t>Pamela Arnold</w:t>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t xml:space="preserve"> </w:t>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fldChar w:fldCharType="begin"/>
      </w:r>
      <w:r w:rsidRPr="00FB69F3">
        <w:rPr>
          <w:rFonts w:ascii="Times New Roman" w:eastAsia="Times New Roman" w:hAnsi="Times New Roman" w:cs="Times New Roman"/>
          <w:spacing w:val="-3"/>
          <w:sz w:val="24"/>
          <w:szCs w:val="24"/>
        </w:rPr>
        <w:instrText>fillin "Complainant's name" \d ""</w:instrText>
      </w:r>
      <w:r w:rsidRPr="00FB69F3">
        <w:rPr>
          <w:rFonts w:ascii="Times New Roman" w:eastAsia="Times New Roman" w:hAnsi="Times New Roman" w:cs="Times New Roman"/>
          <w:spacing w:val="-3"/>
          <w:sz w:val="24"/>
          <w:szCs w:val="24"/>
        </w:rPr>
        <w:fldChar w:fldCharType="end"/>
      </w:r>
      <w:r w:rsidRPr="00FB69F3">
        <w:rPr>
          <w:rFonts w:ascii="Times New Roman" w:eastAsia="Times New Roman" w:hAnsi="Times New Roman" w:cs="Times New Roman"/>
          <w:spacing w:val="-3"/>
          <w:sz w:val="24"/>
          <w:szCs w:val="24"/>
        </w:rPr>
        <w:t>:</w:t>
      </w:r>
    </w:p>
    <w:p w14:paraId="189C8DC0" w14:textId="77777777" w:rsidR="00FB69F3" w:rsidRPr="00FB69F3" w:rsidRDefault="00FB69F3" w:rsidP="00FB69F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t>:</w:t>
      </w:r>
    </w:p>
    <w:p w14:paraId="48F6CD0D" w14:textId="77777777" w:rsidR="00FB69F3" w:rsidRPr="00FB69F3" w:rsidRDefault="00FB69F3" w:rsidP="00FB69F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FB69F3">
        <w:rPr>
          <w:rFonts w:ascii="Times New Roman" w:eastAsia="Times New Roman" w:hAnsi="Times New Roman" w:cs="Times New Roman"/>
          <w:spacing w:val="-3"/>
          <w:sz w:val="24"/>
          <w:szCs w:val="24"/>
        </w:rPr>
        <w:tab/>
        <w:t>v.</w:t>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t>:</w:t>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t>C-2019-3014304</w:t>
      </w:r>
    </w:p>
    <w:p w14:paraId="3F253E72" w14:textId="77777777" w:rsidR="00FB69F3" w:rsidRPr="00FB69F3" w:rsidRDefault="00FB69F3" w:rsidP="00FB69F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t>:</w:t>
      </w:r>
    </w:p>
    <w:p w14:paraId="12D96346" w14:textId="77777777" w:rsidR="00FB69F3" w:rsidRPr="00FB69F3" w:rsidRDefault="00FB69F3" w:rsidP="00FB69F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FB69F3">
        <w:rPr>
          <w:rFonts w:ascii="Times New Roman" w:eastAsia="Times New Roman" w:hAnsi="Times New Roman" w:cs="Times New Roman"/>
          <w:spacing w:val="-3"/>
          <w:sz w:val="24"/>
          <w:szCs w:val="24"/>
        </w:rPr>
        <w:t>Verizon Pennsylvania LLC</w:t>
      </w:r>
      <w:r w:rsidRPr="00FB69F3">
        <w:rPr>
          <w:rFonts w:ascii="Times New Roman" w:eastAsia="Times New Roman" w:hAnsi="Times New Roman" w:cs="Times New Roman"/>
          <w:spacing w:val="-3"/>
          <w:sz w:val="24"/>
          <w:szCs w:val="24"/>
        </w:rPr>
        <w:tab/>
        <w:t xml:space="preserve"> </w:t>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r>
      <w:r w:rsidRPr="00FB69F3">
        <w:rPr>
          <w:rFonts w:ascii="Times New Roman" w:eastAsia="Times New Roman" w:hAnsi="Times New Roman" w:cs="Times New Roman"/>
          <w:spacing w:val="-3"/>
          <w:sz w:val="24"/>
          <w:szCs w:val="24"/>
        </w:rPr>
        <w:tab/>
        <w:t>:</w:t>
      </w:r>
    </w:p>
    <w:p w14:paraId="38C22F53" w14:textId="77777777" w:rsidR="00FB69F3" w:rsidRPr="00FB69F3" w:rsidRDefault="00FB69F3" w:rsidP="00FB69F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C9E5427" w14:textId="77777777" w:rsidR="00FB69F3" w:rsidRPr="00FB69F3" w:rsidRDefault="00FB69F3" w:rsidP="00FB69F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10F1D35" w14:textId="77777777" w:rsidR="00FB69F3" w:rsidRPr="00FB69F3" w:rsidRDefault="00FB69F3" w:rsidP="00FB69F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8F79488" w14:textId="29E83BF8" w:rsidR="00FB69F3" w:rsidRDefault="00FB69F3" w:rsidP="00FB69F3">
      <w:pPr>
        <w:tabs>
          <w:tab w:val="left" w:pos="0"/>
        </w:tabs>
        <w:spacing w:after="0" w:line="233" w:lineRule="auto"/>
        <w:jc w:val="center"/>
        <w:rPr>
          <w:rFonts w:ascii="Times New Roman" w:eastAsia="Times New Roman" w:hAnsi="Times New Roman" w:cs="Times New Roman"/>
          <w:b/>
          <w:sz w:val="24"/>
          <w:szCs w:val="20"/>
          <w:u w:val="single"/>
        </w:rPr>
      </w:pPr>
      <w:r w:rsidRPr="00FB69F3">
        <w:rPr>
          <w:rFonts w:ascii="Times New Roman" w:eastAsia="Times New Roman" w:hAnsi="Times New Roman" w:cs="Times New Roman"/>
          <w:b/>
          <w:sz w:val="24"/>
          <w:szCs w:val="20"/>
          <w:u w:val="single"/>
        </w:rPr>
        <w:t>ORDE</w:t>
      </w:r>
      <w:r>
        <w:rPr>
          <w:rFonts w:ascii="Times New Roman" w:eastAsia="Times New Roman" w:hAnsi="Times New Roman" w:cs="Times New Roman"/>
          <w:b/>
          <w:sz w:val="24"/>
          <w:szCs w:val="20"/>
          <w:u w:val="single"/>
        </w:rPr>
        <w:t xml:space="preserve">R DENYING </w:t>
      </w:r>
      <w:r w:rsidR="0097699E">
        <w:rPr>
          <w:rFonts w:ascii="Times New Roman" w:eastAsia="Times New Roman" w:hAnsi="Times New Roman" w:cs="Times New Roman"/>
          <w:b/>
          <w:sz w:val="24"/>
          <w:szCs w:val="20"/>
          <w:u w:val="single"/>
        </w:rPr>
        <w:t>MOTION</w:t>
      </w:r>
      <w:r>
        <w:rPr>
          <w:rFonts w:ascii="Times New Roman" w:eastAsia="Times New Roman" w:hAnsi="Times New Roman" w:cs="Times New Roman"/>
          <w:b/>
          <w:sz w:val="24"/>
          <w:szCs w:val="20"/>
          <w:u w:val="single"/>
        </w:rPr>
        <w:t xml:space="preserve"> TO REOPEN THE RECORD</w:t>
      </w:r>
    </w:p>
    <w:p w14:paraId="3C63C401" w14:textId="77777777" w:rsidR="00A9054E" w:rsidRDefault="00A9054E"/>
    <w:p w14:paraId="39CE457B" w14:textId="5CF5636D" w:rsidR="002A1177" w:rsidRDefault="00D508CC" w:rsidP="00872AFE">
      <w:pPr>
        <w:spacing w:after="0" w:line="360" w:lineRule="auto"/>
        <w:rPr>
          <w:rFonts w:ascii="Times New Roman" w:hAnsi="Times New Roman" w:cs="Times New Roman"/>
          <w:sz w:val="24"/>
          <w:szCs w:val="24"/>
        </w:rPr>
      </w:pPr>
      <w:r>
        <w:tab/>
      </w:r>
      <w:r w:rsidR="004F6F84">
        <w:tab/>
      </w:r>
      <w:r w:rsidR="00A9054E" w:rsidRPr="009431D3">
        <w:rPr>
          <w:rFonts w:ascii="Times New Roman" w:hAnsi="Times New Roman" w:cs="Times New Roman"/>
          <w:sz w:val="24"/>
          <w:szCs w:val="24"/>
        </w:rPr>
        <w:t>Th</w:t>
      </w:r>
      <w:r w:rsidR="004F6F84">
        <w:rPr>
          <w:rFonts w:ascii="Times New Roman" w:hAnsi="Times New Roman" w:cs="Times New Roman"/>
          <w:sz w:val="24"/>
          <w:szCs w:val="24"/>
        </w:rPr>
        <w:t>is Order is issued pursuant to the authority granted to presi</w:t>
      </w:r>
      <w:r w:rsidR="00694AC1">
        <w:rPr>
          <w:rFonts w:ascii="Times New Roman" w:hAnsi="Times New Roman" w:cs="Times New Roman"/>
          <w:sz w:val="24"/>
          <w:szCs w:val="24"/>
        </w:rPr>
        <w:t xml:space="preserve">ding officers under the Commission’s regulations </w:t>
      </w:r>
      <w:proofErr w:type="gramStart"/>
      <w:r w:rsidR="00694AC1">
        <w:rPr>
          <w:rFonts w:ascii="Times New Roman" w:hAnsi="Times New Roman" w:cs="Times New Roman"/>
          <w:sz w:val="24"/>
          <w:szCs w:val="24"/>
        </w:rPr>
        <w:t xml:space="preserve">at  </w:t>
      </w:r>
      <w:r w:rsidR="00694AC1" w:rsidRPr="00694AC1">
        <w:rPr>
          <w:rFonts w:ascii="Times New Roman" w:hAnsi="Times New Roman" w:cs="Times New Roman"/>
          <w:sz w:val="24"/>
          <w:szCs w:val="24"/>
        </w:rPr>
        <w:t>52</w:t>
      </w:r>
      <w:proofErr w:type="gramEnd"/>
      <w:r w:rsidR="00694AC1" w:rsidRPr="00694AC1">
        <w:rPr>
          <w:rFonts w:ascii="Times New Roman" w:hAnsi="Times New Roman" w:cs="Times New Roman"/>
          <w:sz w:val="24"/>
          <w:szCs w:val="24"/>
        </w:rPr>
        <w:t xml:space="preserve"> Pa. Code § 5.</w:t>
      </w:r>
      <w:r w:rsidR="0026525D">
        <w:rPr>
          <w:rFonts w:ascii="Times New Roman" w:hAnsi="Times New Roman" w:cs="Times New Roman"/>
          <w:sz w:val="24"/>
          <w:szCs w:val="24"/>
        </w:rPr>
        <w:t>483 and 52</w:t>
      </w:r>
      <w:r w:rsidR="00694AC1" w:rsidRPr="00694AC1">
        <w:rPr>
          <w:rFonts w:ascii="Times New Roman" w:hAnsi="Times New Roman" w:cs="Times New Roman"/>
          <w:sz w:val="24"/>
          <w:szCs w:val="24"/>
        </w:rPr>
        <w:t xml:space="preserve"> Pa. Code § 5.571</w:t>
      </w:r>
      <w:r w:rsidR="002A1177">
        <w:rPr>
          <w:rFonts w:ascii="Times New Roman" w:hAnsi="Times New Roman" w:cs="Times New Roman"/>
          <w:sz w:val="24"/>
          <w:szCs w:val="24"/>
        </w:rPr>
        <w:t>(d)(1).</w:t>
      </w:r>
    </w:p>
    <w:p w14:paraId="4CF43DD0" w14:textId="77777777" w:rsidR="00872AFE" w:rsidRDefault="00872AFE" w:rsidP="00872AFE">
      <w:pPr>
        <w:spacing w:after="0" w:line="360" w:lineRule="auto"/>
        <w:rPr>
          <w:rFonts w:ascii="Times New Roman" w:hAnsi="Times New Roman" w:cs="Times New Roman"/>
          <w:sz w:val="24"/>
          <w:szCs w:val="24"/>
        </w:rPr>
      </w:pPr>
    </w:p>
    <w:p w14:paraId="7003A5C6" w14:textId="7DDC96B7" w:rsidR="00763849" w:rsidRDefault="00F40F29" w:rsidP="00872AFE">
      <w:pPr>
        <w:spacing w:after="0" w:line="360" w:lineRule="auto"/>
        <w:jc w:val="center"/>
        <w:rPr>
          <w:rFonts w:ascii="Times New Roman" w:hAnsi="Times New Roman" w:cs="Times New Roman"/>
          <w:sz w:val="24"/>
          <w:szCs w:val="24"/>
          <w:u w:val="single"/>
        </w:rPr>
      </w:pPr>
      <w:r w:rsidRPr="00A26DF0">
        <w:rPr>
          <w:rFonts w:ascii="Times New Roman" w:hAnsi="Times New Roman" w:cs="Times New Roman"/>
          <w:sz w:val="24"/>
          <w:szCs w:val="24"/>
          <w:u w:val="single"/>
        </w:rPr>
        <w:t>HISTORY</w:t>
      </w:r>
    </w:p>
    <w:p w14:paraId="128EE358" w14:textId="77777777" w:rsidR="00872AFE" w:rsidRPr="00A26DF0" w:rsidRDefault="00872AFE" w:rsidP="00872AFE">
      <w:pPr>
        <w:spacing w:after="0" w:line="360" w:lineRule="auto"/>
        <w:jc w:val="center"/>
        <w:rPr>
          <w:rFonts w:ascii="Times New Roman" w:hAnsi="Times New Roman" w:cs="Times New Roman"/>
          <w:sz w:val="24"/>
          <w:szCs w:val="24"/>
          <w:u w:val="single"/>
        </w:rPr>
      </w:pPr>
    </w:p>
    <w:p w14:paraId="0B04D2EB" w14:textId="0EB45A00" w:rsidR="00763849" w:rsidRDefault="00204718"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November 7, 2019, </w:t>
      </w:r>
      <w:r w:rsidR="005A7023">
        <w:rPr>
          <w:rFonts w:ascii="Times New Roman" w:hAnsi="Times New Roman" w:cs="Times New Roman"/>
          <w:sz w:val="24"/>
          <w:szCs w:val="24"/>
        </w:rPr>
        <w:t>Pamela Arnold (</w:t>
      </w:r>
      <w:r w:rsidR="001C047D">
        <w:rPr>
          <w:rFonts w:ascii="Times New Roman" w:hAnsi="Times New Roman" w:cs="Times New Roman"/>
          <w:sz w:val="24"/>
          <w:szCs w:val="24"/>
        </w:rPr>
        <w:t>Complainant</w:t>
      </w:r>
      <w:r w:rsidR="005A7023">
        <w:rPr>
          <w:rFonts w:ascii="Times New Roman" w:hAnsi="Times New Roman" w:cs="Times New Roman"/>
          <w:sz w:val="24"/>
          <w:szCs w:val="24"/>
        </w:rPr>
        <w:t>)</w:t>
      </w:r>
      <w:r w:rsidR="001C047D">
        <w:rPr>
          <w:rFonts w:ascii="Times New Roman" w:hAnsi="Times New Roman" w:cs="Times New Roman"/>
          <w:sz w:val="24"/>
          <w:szCs w:val="24"/>
        </w:rPr>
        <w:t xml:space="preserve"> filed a formal Complaint alleging that Verizon </w:t>
      </w:r>
      <w:r w:rsidR="008160A0">
        <w:rPr>
          <w:rFonts w:ascii="Times New Roman" w:hAnsi="Times New Roman" w:cs="Times New Roman"/>
          <w:sz w:val="24"/>
          <w:szCs w:val="24"/>
        </w:rPr>
        <w:t xml:space="preserve">Pennsylvania LLC </w:t>
      </w:r>
      <w:r w:rsidR="00E56489">
        <w:rPr>
          <w:rFonts w:ascii="Times New Roman" w:hAnsi="Times New Roman" w:cs="Times New Roman"/>
          <w:sz w:val="24"/>
          <w:szCs w:val="24"/>
        </w:rPr>
        <w:t xml:space="preserve">(Verizon) </w:t>
      </w:r>
      <w:r w:rsidR="001C047D">
        <w:rPr>
          <w:rFonts w:ascii="Times New Roman" w:hAnsi="Times New Roman" w:cs="Times New Roman"/>
          <w:sz w:val="24"/>
          <w:szCs w:val="24"/>
        </w:rPr>
        <w:t xml:space="preserve">had failed to provide reasonable and adequate service with respect to </w:t>
      </w:r>
      <w:r w:rsidR="00505B4A">
        <w:rPr>
          <w:rFonts w:ascii="Times New Roman" w:hAnsi="Times New Roman" w:cs="Times New Roman"/>
          <w:sz w:val="24"/>
          <w:szCs w:val="24"/>
        </w:rPr>
        <w:t xml:space="preserve">a </w:t>
      </w:r>
      <w:r w:rsidR="00100160">
        <w:rPr>
          <w:rFonts w:ascii="Times New Roman" w:hAnsi="Times New Roman" w:cs="Times New Roman"/>
          <w:sz w:val="24"/>
          <w:szCs w:val="24"/>
        </w:rPr>
        <w:t xml:space="preserve">transfer of service order </w:t>
      </w:r>
      <w:r w:rsidR="0007638E">
        <w:rPr>
          <w:rFonts w:ascii="Times New Roman" w:hAnsi="Times New Roman" w:cs="Times New Roman"/>
          <w:sz w:val="24"/>
          <w:szCs w:val="24"/>
        </w:rPr>
        <w:t xml:space="preserve">in </w:t>
      </w:r>
      <w:proofErr w:type="gramStart"/>
      <w:r w:rsidR="0007638E">
        <w:rPr>
          <w:rFonts w:ascii="Times New Roman" w:hAnsi="Times New Roman" w:cs="Times New Roman"/>
          <w:sz w:val="24"/>
          <w:szCs w:val="24"/>
        </w:rPr>
        <w:t>May,</w:t>
      </w:r>
      <w:proofErr w:type="gramEnd"/>
      <w:r w:rsidR="0007638E">
        <w:rPr>
          <w:rFonts w:ascii="Times New Roman" w:hAnsi="Times New Roman" w:cs="Times New Roman"/>
          <w:sz w:val="24"/>
          <w:szCs w:val="24"/>
        </w:rPr>
        <w:t xml:space="preserve"> 2019</w:t>
      </w:r>
      <w:r w:rsidR="00ED00E9">
        <w:rPr>
          <w:rFonts w:ascii="Times New Roman" w:hAnsi="Times New Roman" w:cs="Times New Roman"/>
          <w:sz w:val="24"/>
          <w:szCs w:val="24"/>
        </w:rPr>
        <w:t xml:space="preserve"> (the “move order</w:t>
      </w:r>
      <w:r w:rsidR="00B349D1">
        <w:rPr>
          <w:rFonts w:ascii="Times New Roman" w:hAnsi="Times New Roman" w:cs="Times New Roman"/>
          <w:sz w:val="24"/>
          <w:szCs w:val="24"/>
        </w:rPr>
        <w:t>”</w:t>
      </w:r>
      <w:r w:rsidR="00ED00E9">
        <w:rPr>
          <w:rFonts w:ascii="Times New Roman" w:hAnsi="Times New Roman" w:cs="Times New Roman"/>
          <w:sz w:val="24"/>
          <w:szCs w:val="24"/>
        </w:rPr>
        <w:t>)</w:t>
      </w:r>
      <w:r w:rsidR="0007638E">
        <w:rPr>
          <w:rFonts w:ascii="Times New Roman" w:hAnsi="Times New Roman" w:cs="Times New Roman"/>
          <w:sz w:val="24"/>
          <w:szCs w:val="24"/>
        </w:rPr>
        <w:t>.</w:t>
      </w:r>
      <w:r w:rsidR="00CA4D90">
        <w:rPr>
          <w:rFonts w:ascii="Times New Roman" w:hAnsi="Times New Roman" w:cs="Times New Roman"/>
          <w:sz w:val="24"/>
          <w:szCs w:val="24"/>
        </w:rPr>
        <w:t xml:space="preserve">  Complainant alleged that Verizon had failed to accomplish the </w:t>
      </w:r>
      <w:r w:rsidR="00505B4A">
        <w:rPr>
          <w:rFonts w:ascii="Times New Roman" w:hAnsi="Times New Roman" w:cs="Times New Roman"/>
          <w:sz w:val="24"/>
          <w:szCs w:val="24"/>
        </w:rPr>
        <w:t>transfer of service between residences in a timely and competent fashion.</w:t>
      </w:r>
      <w:r w:rsidR="005D4A71">
        <w:rPr>
          <w:rFonts w:ascii="Times New Roman" w:hAnsi="Times New Roman" w:cs="Times New Roman"/>
          <w:sz w:val="24"/>
          <w:szCs w:val="24"/>
        </w:rPr>
        <w:t xml:space="preserve">  Complainant also alleged that she had </w:t>
      </w:r>
      <w:r w:rsidR="00AC544F">
        <w:rPr>
          <w:rFonts w:ascii="Times New Roman" w:hAnsi="Times New Roman" w:cs="Times New Roman"/>
          <w:sz w:val="24"/>
          <w:szCs w:val="24"/>
        </w:rPr>
        <w:t xml:space="preserve">been repeatedly lied to and put off by Verizon </w:t>
      </w:r>
      <w:proofErr w:type="gramStart"/>
      <w:r w:rsidR="00AC544F">
        <w:rPr>
          <w:rFonts w:ascii="Times New Roman" w:hAnsi="Times New Roman" w:cs="Times New Roman"/>
          <w:sz w:val="24"/>
          <w:szCs w:val="24"/>
        </w:rPr>
        <w:t>employees  when</w:t>
      </w:r>
      <w:proofErr w:type="gramEnd"/>
      <w:r w:rsidR="00AC544F">
        <w:rPr>
          <w:rFonts w:ascii="Times New Roman" w:hAnsi="Times New Roman" w:cs="Times New Roman"/>
          <w:sz w:val="24"/>
          <w:szCs w:val="24"/>
        </w:rPr>
        <w:t xml:space="preserve"> she tried to </w:t>
      </w:r>
      <w:r w:rsidR="0052761C">
        <w:rPr>
          <w:rFonts w:ascii="Times New Roman" w:hAnsi="Times New Roman" w:cs="Times New Roman"/>
          <w:sz w:val="24"/>
          <w:szCs w:val="24"/>
        </w:rPr>
        <w:t>have Verizon</w:t>
      </w:r>
      <w:r w:rsidR="00DA4E2B">
        <w:rPr>
          <w:rFonts w:ascii="Times New Roman" w:hAnsi="Times New Roman" w:cs="Times New Roman"/>
          <w:sz w:val="24"/>
          <w:szCs w:val="24"/>
        </w:rPr>
        <w:t xml:space="preserve"> </w:t>
      </w:r>
      <w:r w:rsidR="00367BF1">
        <w:rPr>
          <w:rFonts w:ascii="Times New Roman" w:hAnsi="Times New Roman" w:cs="Times New Roman"/>
          <w:sz w:val="24"/>
          <w:szCs w:val="24"/>
        </w:rPr>
        <w:t>correct the situation.</w:t>
      </w:r>
    </w:p>
    <w:p w14:paraId="37ED59DD" w14:textId="77777777" w:rsidR="00872AFE" w:rsidRDefault="00872AFE" w:rsidP="00872AFE">
      <w:pPr>
        <w:spacing w:after="0" w:line="360" w:lineRule="auto"/>
        <w:rPr>
          <w:rFonts w:ascii="Times New Roman" w:hAnsi="Times New Roman" w:cs="Times New Roman"/>
          <w:sz w:val="24"/>
          <w:szCs w:val="24"/>
        </w:rPr>
      </w:pPr>
    </w:p>
    <w:p w14:paraId="04E7D3D7" w14:textId="279D3F0A" w:rsidR="00367BF1" w:rsidRDefault="002A5D4F"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64B8">
        <w:rPr>
          <w:rFonts w:ascii="Times New Roman" w:hAnsi="Times New Roman" w:cs="Times New Roman"/>
          <w:sz w:val="24"/>
          <w:szCs w:val="24"/>
        </w:rPr>
        <w:t xml:space="preserve">On December 4, 2019, Verizon filed an Answer in which it </w:t>
      </w:r>
      <w:r w:rsidR="00ED00E9">
        <w:rPr>
          <w:rFonts w:ascii="Times New Roman" w:hAnsi="Times New Roman" w:cs="Times New Roman"/>
          <w:sz w:val="24"/>
          <w:szCs w:val="24"/>
        </w:rPr>
        <w:t xml:space="preserve">admitted to errors in executing the move order but asked that this matter be referred to the Commission’s </w:t>
      </w:r>
      <w:r>
        <w:rPr>
          <w:rFonts w:ascii="Times New Roman" w:hAnsi="Times New Roman" w:cs="Times New Roman"/>
          <w:sz w:val="24"/>
          <w:szCs w:val="24"/>
        </w:rPr>
        <w:t>Mediation Unit.</w:t>
      </w:r>
    </w:p>
    <w:p w14:paraId="56882E9C" w14:textId="77777777" w:rsidR="00872AFE" w:rsidRDefault="00872AFE" w:rsidP="00872AFE">
      <w:pPr>
        <w:spacing w:after="0" w:line="360" w:lineRule="auto"/>
        <w:rPr>
          <w:rFonts w:ascii="Times New Roman" w:hAnsi="Times New Roman" w:cs="Times New Roman"/>
          <w:sz w:val="24"/>
          <w:szCs w:val="24"/>
        </w:rPr>
      </w:pPr>
    </w:p>
    <w:p w14:paraId="11A8D2CC" w14:textId="4170F78E" w:rsidR="00F40F29" w:rsidRDefault="00D265AA"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December 5, 2019, Chief Administrative Law Judge Charles E. Rainey, Jr., </w:t>
      </w:r>
      <w:r w:rsidR="00D1736F">
        <w:rPr>
          <w:rFonts w:ascii="Times New Roman" w:hAnsi="Times New Roman" w:cs="Times New Roman"/>
          <w:sz w:val="24"/>
          <w:szCs w:val="24"/>
        </w:rPr>
        <w:t>issued an Interim Order referring this matter to mediation.  The attempt to resolve th</w:t>
      </w:r>
      <w:r w:rsidR="00EC5F50">
        <w:rPr>
          <w:rFonts w:ascii="Times New Roman" w:hAnsi="Times New Roman" w:cs="Times New Roman"/>
          <w:sz w:val="24"/>
          <w:szCs w:val="24"/>
        </w:rPr>
        <w:t>e Complaint</w:t>
      </w:r>
      <w:r w:rsidR="00D1736F">
        <w:rPr>
          <w:rFonts w:ascii="Times New Roman" w:hAnsi="Times New Roman" w:cs="Times New Roman"/>
          <w:sz w:val="24"/>
          <w:szCs w:val="24"/>
        </w:rPr>
        <w:t xml:space="preserve"> th</w:t>
      </w:r>
      <w:r w:rsidR="00500EC4">
        <w:rPr>
          <w:rFonts w:ascii="Times New Roman" w:hAnsi="Times New Roman" w:cs="Times New Roman"/>
          <w:sz w:val="24"/>
          <w:szCs w:val="24"/>
        </w:rPr>
        <w:t>r</w:t>
      </w:r>
      <w:r w:rsidR="00D1736F">
        <w:rPr>
          <w:rFonts w:ascii="Times New Roman" w:hAnsi="Times New Roman" w:cs="Times New Roman"/>
          <w:sz w:val="24"/>
          <w:szCs w:val="24"/>
        </w:rPr>
        <w:t>ough mediation was ultimately not successful.</w:t>
      </w:r>
    </w:p>
    <w:p w14:paraId="25D5D71B" w14:textId="77777777" w:rsidR="00872AFE" w:rsidRDefault="00872AFE" w:rsidP="00872AFE">
      <w:pPr>
        <w:spacing w:after="0" w:line="360" w:lineRule="auto"/>
        <w:rPr>
          <w:rFonts w:ascii="Times New Roman" w:hAnsi="Times New Roman" w:cs="Times New Roman"/>
          <w:sz w:val="24"/>
          <w:szCs w:val="24"/>
        </w:rPr>
      </w:pPr>
    </w:p>
    <w:p w14:paraId="3D5A50A7" w14:textId="50F44002" w:rsidR="00D1736F" w:rsidRDefault="00D1736F"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725E27">
        <w:rPr>
          <w:rFonts w:ascii="Times New Roman" w:hAnsi="Times New Roman" w:cs="Times New Roman"/>
          <w:sz w:val="24"/>
          <w:szCs w:val="24"/>
        </w:rPr>
        <w:t>On February 12, 2020, a hearing Notice was issued setting a formal telephonic hearing in this matter for March 21, 2020.</w:t>
      </w:r>
    </w:p>
    <w:p w14:paraId="454878B3" w14:textId="77777777" w:rsidR="00872AFE" w:rsidRDefault="00872AFE" w:rsidP="00872AFE">
      <w:pPr>
        <w:spacing w:after="0" w:line="360" w:lineRule="auto"/>
        <w:rPr>
          <w:rFonts w:ascii="Times New Roman" w:hAnsi="Times New Roman" w:cs="Times New Roman"/>
          <w:sz w:val="24"/>
          <w:szCs w:val="24"/>
        </w:rPr>
      </w:pPr>
    </w:p>
    <w:p w14:paraId="330A7063" w14:textId="084B3B0E" w:rsidR="00832F40" w:rsidRDefault="00832F40"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February 25, 2020, I issued a standard form prehearing Order.</w:t>
      </w:r>
    </w:p>
    <w:p w14:paraId="49253B43" w14:textId="77777777" w:rsidR="00872AFE" w:rsidRDefault="00872AFE" w:rsidP="00872AFE">
      <w:pPr>
        <w:spacing w:after="0" w:line="360" w:lineRule="auto"/>
        <w:rPr>
          <w:rFonts w:ascii="Times New Roman" w:hAnsi="Times New Roman" w:cs="Times New Roman"/>
          <w:sz w:val="24"/>
          <w:szCs w:val="24"/>
        </w:rPr>
      </w:pPr>
    </w:p>
    <w:p w14:paraId="12545A7A" w14:textId="56D8CDB1" w:rsidR="00832F40" w:rsidRDefault="00832F40"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B2B30">
        <w:rPr>
          <w:rFonts w:ascii="Times New Roman" w:hAnsi="Times New Roman" w:cs="Times New Roman"/>
          <w:sz w:val="24"/>
          <w:szCs w:val="24"/>
        </w:rPr>
        <w:t xml:space="preserve">On March 17, 2020, a hearing cancellation Notice was issued due to the closure of the Commission’s Harrisburg </w:t>
      </w:r>
      <w:r w:rsidR="00CC3120">
        <w:rPr>
          <w:rFonts w:ascii="Times New Roman" w:hAnsi="Times New Roman" w:cs="Times New Roman"/>
          <w:sz w:val="24"/>
          <w:szCs w:val="24"/>
        </w:rPr>
        <w:t>office as a result of the 2020 Pandemic.</w:t>
      </w:r>
    </w:p>
    <w:p w14:paraId="5657D8D7" w14:textId="77777777" w:rsidR="00872AFE" w:rsidRDefault="00872AFE" w:rsidP="00872AFE">
      <w:pPr>
        <w:spacing w:after="0" w:line="360" w:lineRule="auto"/>
        <w:rPr>
          <w:rFonts w:ascii="Times New Roman" w:hAnsi="Times New Roman" w:cs="Times New Roman"/>
          <w:sz w:val="24"/>
          <w:szCs w:val="24"/>
        </w:rPr>
      </w:pPr>
    </w:p>
    <w:p w14:paraId="5664668F" w14:textId="03268C45" w:rsidR="0089192E" w:rsidRDefault="00CC3120"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855">
        <w:rPr>
          <w:rFonts w:ascii="Times New Roman" w:hAnsi="Times New Roman" w:cs="Times New Roman"/>
          <w:sz w:val="24"/>
          <w:szCs w:val="24"/>
        </w:rPr>
        <w:t>After several more cancellations and re</w:t>
      </w:r>
      <w:r w:rsidR="007920AB">
        <w:rPr>
          <w:rFonts w:ascii="Times New Roman" w:hAnsi="Times New Roman" w:cs="Times New Roman"/>
          <w:sz w:val="24"/>
          <w:szCs w:val="24"/>
        </w:rPr>
        <w:t>-</w:t>
      </w:r>
      <w:proofErr w:type="spellStart"/>
      <w:r w:rsidR="00A03855">
        <w:rPr>
          <w:rFonts w:ascii="Times New Roman" w:hAnsi="Times New Roman" w:cs="Times New Roman"/>
          <w:sz w:val="24"/>
          <w:szCs w:val="24"/>
        </w:rPr>
        <w:t>schedulings</w:t>
      </w:r>
      <w:proofErr w:type="spellEnd"/>
      <w:r w:rsidR="00A03855">
        <w:rPr>
          <w:rFonts w:ascii="Times New Roman" w:hAnsi="Times New Roman" w:cs="Times New Roman"/>
          <w:sz w:val="24"/>
          <w:szCs w:val="24"/>
        </w:rPr>
        <w:t>, th</w:t>
      </w:r>
      <w:r w:rsidR="007920AB">
        <w:rPr>
          <w:rFonts w:ascii="Times New Roman" w:hAnsi="Times New Roman" w:cs="Times New Roman"/>
          <w:sz w:val="24"/>
          <w:szCs w:val="24"/>
        </w:rPr>
        <w:t xml:space="preserve">is case was heard </w:t>
      </w:r>
      <w:r w:rsidR="00EE6874">
        <w:rPr>
          <w:rFonts w:ascii="Times New Roman" w:hAnsi="Times New Roman" w:cs="Times New Roman"/>
          <w:sz w:val="24"/>
          <w:szCs w:val="24"/>
        </w:rPr>
        <w:t xml:space="preserve">telephonically </w:t>
      </w:r>
      <w:r w:rsidR="007920AB">
        <w:rPr>
          <w:rFonts w:ascii="Times New Roman" w:hAnsi="Times New Roman" w:cs="Times New Roman"/>
          <w:sz w:val="24"/>
          <w:szCs w:val="24"/>
        </w:rPr>
        <w:t>on June 10, 2020.</w:t>
      </w:r>
      <w:r w:rsidR="00E9704C">
        <w:rPr>
          <w:rFonts w:ascii="Times New Roman" w:hAnsi="Times New Roman" w:cs="Times New Roman"/>
          <w:sz w:val="24"/>
          <w:szCs w:val="24"/>
        </w:rPr>
        <w:t xml:space="preserve">  Complainant appeared and </w:t>
      </w:r>
      <w:r w:rsidR="00C81AB5">
        <w:rPr>
          <w:rFonts w:ascii="Times New Roman" w:hAnsi="Times New Roman" w:cs="Times New Roman"/>
          <w:sz w:val="24"/>
          <w:szCs w:val="24"/>
        </w:rPr>
        <w:t xml:space="preserve">presented testimony.  </w:t>
      </w:r>
      <w:r w:rsidR="00AA0A99">
        <w:rPr>
          <w:rFonts w:ascii="Times New Roman" w:hAnsi="Times New Roman" w:cs="Times New Roman"/>
          <w:sz w:val="24"/>
          <w:szCs w:val="24"/>
        </w:rPr>
        <w:t xml:space="preserve">Verizon was represented by </w:t>
      </w:r>
      <w:r w:rsidR="00667390">
        <w:rPr>
          <w:rFonts w:ascii="Times New Roman" w:hAnsi="Times New Roman" w:cs="Times New Roman"/>
          <w:sz w:val="24"/>
          <w:szCs w:val="24"/>
        </w:rPr>
        <w:t>Suzan Paiva, Esquire</w:t>
      </w:r>
      <w:r w:rsidR="00415D26">
        <w:rPr>
          <w:rFonts w:ascii="Times New Roman" w:hAnsi="Times New Roman" w:cs="Times New Roman"/>
          <w:sz w:val="24"/>
          <w:szCs w:val="24"/>
        </w:rPr>
        <w:t xml:space="preserve">, who presented the testimony of Lisa Morse, </w:t>
      </w:r>
      <w:r w:rsidR="006E5A7F">
        <w:rPr>
          <w:rFonts w:ascii="Times New Roman" w:hAnsi="Times New Roman" w:cs="Times New Roman"/>
          <w:sz w:val="24"/>
          <w:szCs w:val="24"/>
        </w:rPr>
        <w:t>Verizon’s Manager of State Government Affairs.</w:t>
      </w:r>
      <w:r w:rsidR="00EB0BA7">
        <w:rPr>
          <w:rFonts w:ascii="Times New Roman" w:hAnsi="Times New Roman" w:cs="Times New Roman"/>
          <w:sz w:val="24"/>
          <w:szCs w:val="24"/>
        </w:rPr>
        <w:t xml:space="preserve">  </w:t>
      </w:r>
      <w:r w:rsidR="00D447D6">
        <w:rPr>
          <w:rFonts w:ascii="Times New Roman" w:hAnsi="Times New Roman" w:cs="Times New Roman"/>
          <w:sz w:val="24"/>
          <w:szCs w:val="24"/>
        </w:rPr>
        <w:t xml:space="preserve">The record closed on that date.  </w:t>
      </w:r>
      <w:r w:rsidR="00EB0BA7">
        <w:rPr>
          <w:rFonts w:ascii="Times New Roman" w:hAnsi="Times New Roman" w:cs="Times New Roman"/>
          <w:sz w:val="24"/>
          <w:szCs w:val="24"/>
        </w:rPr>
        <w:t xml:space="preserve">A </w:t>
      </w:r>
      <w:proofErr w:type="gramStart"/>
      <w:r w:rsidR="00EB0BA7">
        <w:rPr>
          <w:rFonts w:ascii="Times New Roman" w:hAnsi="Times New Roman" w:cs="Times New Roman"/>
          <w:sz w:val="24"/>
          <w:szCs w:val="24"/>
        </w:rPr>
        <w:t>fifty-two page</w:t>
      </w:r>
      <w:proofErr w:type="gramEnd"/>
      <w:r w:rsidR="00EB0BA7">
        <w:rPr>
          <w:rFonts w:ascii="Times New Roman" w:hAnsi="Times New Roman" w:cs="Times New Roman"/>
          <w:sz w:val="24"/>
          <w:szCs w:val="24"/>
        </w:rPr>
        <w:t xml:space="preserve"> transcript was </w:t>
      </w:r>
      <w:r w:rsidR="00314BF1">
        <w:rPr>
          <w:rFonts w:ascii="Times New Roman" w:hAnsi="Times New Roman" w:cs="Times New Roman"/>
          <w:sz w:val="24"/>
          <w:szCs w:val="24"/>
        </w:rPr>
        <w:t xml:space="preserve">filed with the Secretary of the Commission </w:t>
      </w:r>
      <w:r w:rsidR="0089192E">
        <w:rPr>
          <w:rFonts w:ascii="Times New Roman" w:hAnsi="Times New Roman" w:cs="Times New Roman"/>
          <w:sz w:val="24"/>
          <w:szCs w:val="24"/>
        </w:rPr>
        <w:t>on June 30, 2020.</w:t>
      </w:r>
    </w:p>
    <w:p w14:paraId="78DFF693" w14:textId="77777777" w:rsidR="00872AFE" w:rsidRDefault="00872AFE" w:rsidP="00872AFE">
      <w:pPr>
        <w:spacing w:after="0" w:line="360" w:lineRule="auto"/>
        <w:rPr>
          <w:rFonts w:ascii="Times New Roman" w:hAnsi="Times New Roman" w:cs="Times New Roman"/>
          <w:sz w:val="24"/>
          <w:szCs w:val="24"/>
        </w:rPr>
      </w:pPr>
    </w:p>
    <w:p w14:paraId="5C77A190" w14:textId="4303587F" w:rsidR="00D70D05" w:rsidRDefault="0089192E"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20FD4">
        <w:rPr>
          <w:rFonts w:ascii="Times New Roman" w:hAnsi="Times New Roman" w:cs="Times New Roman"/>
          <w:sz w:val="24"/>
          <w:szCs w:val="24"/>
        </w:rPr>
        <w:t xml:space="preserve">On June 10, 2020, </w:t>
      </w:r>
      <w:r w:rsidR="002C6C5A">
        <w:rPr>
          <w:rFonts w:ascii="Times New Roman" w:hAnsi="Times New Roman" w:cs="Times New Roman"/>
          <w:sz w:val="24"/>
          <w:szCs w:val="24"/>
        </w:rPr>
        <w:t xml:space="preserve">Complainant contacted me </w:t>
      </w:r>
      <w:r w:rsidR="001B467F">
        <w:rPr>
          <w:rFonts w:ascii="Times New Roman" w:hAnsi="Times New Roman" w:cs="Times New Roman"/>
          <w:sz w:val="24"/>
          <w:szCs w:val="24"/>
        </w:rPr>
        <w:t xml:space="preserve">by email </w:t>
      </w:r>
      <w:r w:rsidR="002C6C5A">
        <w:rPr>
          <w:rFonts w:ascii="Times New Roman" w:hAnsi="Times New Roman" w:cs="Times New Roman"/>
          <w:sz w:val="24"/>
          <w:szCs w:val="24"/>
        </w:rPr>
        <w:t>and informally</w:t>
      </w:r>
      <w:r w:rsidR="006A5E9B">
        <w:rPr>
          <w:rFonts w:ascii="Times New Roman" w:hAnsi="Times New Roman" w:cs="Times New Roman"/>
          <w:sz w:val="24"/>
          <w:szCs w:val="24"/>
        </w:rPr>
        <w:t xml:space="preserve"> </w:t>
      </w:r>
      <w:r w:rsidR="00843BAB">
        <w:rPr>
          <w:rFonts w:ascii="Times New Roman" w:hAnsi="Times New Roman" w:cs="Times New Roman"/>
          <w:sz w:val="24"/>
          <w:szCs w:val="24"/>
        </w:rPr>
        <w:t>moved</w:t>
      </w:r>
      <w:r w:rsidR="002C6C5A">
        <w:rPr>
          <w:rFonts w:ascii="Times New Roman" w:hAnsi="Times New Roman" w:cs="Times New Roman"/>
          <w:sz w:val="24"/>
          <w:szCs w:val="24"/>
        </w:rPr>
        <w:t xml:space="preserve"> to reopen the record</w:t>
      </w:r>
      <w:r w:rsidR="001B467F">
        <w:rPr>
          <w:rFonts w:ascii="Times New Roman" w:hAnsi="Times New Roman" w:cs="Times New Roman"/>
          <w:sz w:val="24"/>
          <w:szCs w:val="24"/>
        </w:rPr>
        <w:t xml:space="preserve"> for the receipt of additional testimony</w:t>
      </w:r>
      <w:r w:rsidR="00170F0F">
        <w:rPr>
          <w:rFonts w:ascii="Times New Roman" w:hAnsi="Times New Roman" w:cs="Times New Roman"/>
          <w:sz w:val="24"/>
          <w:szCs w:val="24"/>
        </w:rPr>
        <w:t>.</w:t>
      </w:r>
    </w:p>
    <w:p w14:paraId="7266CAB0" w14:textId="77777777" w:rsidR="00872AFE" w:rsidRDefault="00872AFE" w:rsidP="00872AFE">
      <w:pPr>
        <w:spacing w:after="0" w:line="360" w:lineRule="auto"/>
        <w:rPr>
          <w:rFonts w:ascii="Times New Roman" w:hAnsi="Times New Roman" w:cs="Times New Roman"/>
          <w:sz w:val="24"/>
          <w:szCs w:val="24"/>
        </w:rPr>
      </w:pPr>
    </w:p>
    <w:p w14:paraId="793F12DF" w14:textId="6C7AB7DF" w:rsidR="00965852" w:rsidRDefault="00D70D05"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June 15, 2020, after a discussion between the parties</w:t>
      </w:r>
      <w:r w:rsidR="00882D06">
        <w:rPr>
          <w:rFonts w:ascii="Times New Roman" w:hAnsi="Times New Roman" w:cs="Times New Roman"/>
          <w:sz w:val="24"/>
          <w:szCs w:val="24"/>
        </w:rPr>
        <w:t xml:space="preserve">, Complainant renewed her </w:t>
      </w:r>
      <w:r w:rsidR="0044680C">
        <w:rPr>
          <w:rFonts w:ascii="Times New Roman" w:hAnsi="Times New Roman" w:cs="Times New Roman"/>
          <w:sz w:val="24"/>
          <w:szCs w:val="24"/>
        </w:rPr>
        <w:t xml:space="preserve">request which I </w:t>
      </w:r>
      <w:r w:rsidR="000E2C87">
        <w:rPr>
          <w:rFonts w:ascii="Times New Roman" w:hAnsi="Times New Roman" w:cs="Times New Roman"/>
          <w:sz w:val="24"/>
          <w:szCs w:val="24"/>
        </w:rPr>
        <w:t>accepted for determination</w:t>
      </w:r>
      <w:r w:rsidR="0044680C">
        <w:rPr>
          <w:rFonts w:ascii="Times New Roman" w:hAnsi="Times New Roman" w:cs="Times New Roman"/>
          <w:sz w:val="24"/>
          <w:szCs w:val="24"/>
        </w:rPr>
        <w:t xml:space="preserve"> as a Motion to Reopen the Record</w:t>
      </w:r>
      <w:r w:rsidR="00965852">
        <w:rPr>
          <w:rFonts w:ascii="Times New Roman" w:hAnsi="Times New Roman" w:cs="Times New Roman"/>
          <w:sz w:val="24"/>
          <w:szCs w:val="24"/>
        </w:rPr>
        <w:t>.</w:t>
      </w:r>
    </w:p>
    <w:p w14:paraId="3AECE29E" w14:textId="77777777" w:rsidR="00872AFE" w:rsidRDefault="00872AFE" w:rsidP="00872AFE">
      <w:pPr>
        <w:spacing w:after="0" w:line="360" w:lineRule="auto"/>
        <w:rPr>
          <w:rFonts w:ascii="Times New Roman" w:hAnsi="Times New Roman" w:cs="Times New Roman"/>
          <w:sz w:val="24"/>
          <w:szCs w:val="24"/>
        </w:rPr>
      </w:pPr>
    </w:p>
    <w:p w14:paraId="1A5855D0" w14:textId="2CBEA3F0" w:rsidR="00136104" w:rsidRDefault="00965852"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6104">
        <w:rPr>
          <w:rFonts w:ascii="Times New Roman" w:hAnsi="Times New Roman" w:cs="Times New Roman"/>
          <w:sz w:val="24"/>
          <w:szCs w:val="24"/>
        </w:rPr>
        <w:t>On July 10, 2020</w:t>
      </w:r>
      <w:r w:rsidR="00DB4B12">
        <w:rPr>
          <w:rFonts w:ascii="Times New Roman" w:hAnsi="Times New Roman" w:cs="Times New Roman"/>
          <w:sz w:val="24"/>
          <w:szCs w:val="24"/>
        </w:rPr>
        <w:t xml:space="preserve">, </w:t>
      </w:r>
      <w:r w:rsidR="00C46F93">
        <w:rPr>
          <w:rFonts w:ascii="Times New Roman" w:hAnsi="Times New Roman" w:cs="Times New Roman"/>
          <w:sz w:val="24"/>
          <w:szCs w:val="24"/>
        </w:rPr>
        <w:t>Verizon filed a</w:t>
      </w:r>
      <w:r w:rsidR="00660528">
        <w:rPr>
          <w:rFonts w:ascii="Times New Roman" w:hAnsi="Times New Roman" w:cs="Times New Roman"/>
          <w:sz w:val="24"/>
          <w:szCs w:val="24"/>
        </w:rPr>
        <w:t xml:space="preserve">n Objection </w:t>
      </w:r>
      <w:r w:rsidR="00A72D6C">
        <w:rPr>
          <w:rFonts w:ascii="Times New Roman" w:hAnsi="Times New Roman" w:cs="Times New Roman"/>
          <w:sz w:val="24"/>
          <w:szCs w:val="24"/>
        </w:rPr>
        <w:t>to the Motion</w:t>
      </w:r>
      <w:r w:rsidR="00C46F93">
        <w:rPr>
          <w:rFonts w:ascii="Times New Roman" w:hAnsi="Times New Roman" w:cs="Times New Roman"/>
          <w:sz w:val="24"/>
          <w:szCs w:val="24"/>
        </w:rPr>
        <w:t>.</w:t>
      </w:r>
    </w:p>
    <w:p w14:paraId="28A3EE2E" w14:textId="77777777" w:rsidR="00872AFE" w:rsidRDefault="00872AFE" w:rsidP="00872AFE">
      <w:pPr>
        <w:spacing w:after="0" w:line="360" w:lineRule="auto"/>
        <w:rPr>
          <w:rFonts w:ascii="Times New Roman" w:hAnsi="Times New Roman" w:cs="Times New Roman"/>
          <w:sz w:val="24"/>
          <w:szCs w:val="24"/>
        </w:rPr>
      </w:pPr>
    </w:p>
    <w:p w14:paraId="6D92F35A" w14:textId="33F512D5" w:rsidR="006B5C47" w:rsidRDefault="006B5C47"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037AE">
        <w:rPr>
          <w:rFonts w:ascii="Times New Roman" w:hAnsi="Times New Roman" w:cs="Times New Roman"/>
          <w:sz w:val="24"/>
          <w:szCs w:val="24"/>
        </w:rPr>
        <w:t xml:space="preserve">On July 14, 2020, </w:t>
      </w:r>
      <w:r w:rsidR="001329F6">
        <w:rPr>
          <w:rFonts w:ascii="Times New Roman" w:hAnsi="Times New Roman" w:cs="Times New Roman"/>
          <w:sz w:val="24"/>
          <w:szCs w:val="24"/>
        </w:rPr>
        <w:t xml:space="preserve">Complainant filed a reply to Verizon’s </w:t>
      </w:r>
      <w:r w:rsidR="005B7D73">
        <w:rPr>
          <w:rFonts w:ascii="Times New Roman" w:hAnsi="Times New Roman" w:cs="Times New Roman"/>
          <w:sz w:val="24"/>
          <w:szCs w:val="24"/>
        </w:rPr>
        <w:t>Objection</w:t>
      </w:r>
      <w:r w:rsidR="001329F6">
        <w:rPr>
          <w:rFonts w:ascii="Times New Roman" w:hAnsi="Times New Roman" w:cs="Times New Roman"/>
          <w:sz w:val="24"/>
          <w:szCs w:val="24"/>
        </w:rPr>
        <w:t>.</w:t>
      </w:r>
    </w:p>
    <w:p w14:paraId="5BE05117" w14:textId="77777777" w:rsidR="00872AFE" w:rsidRDefault="00872AFE" w:rsidP="00872AFE">
      <w:pPr>
        <w:spacing w:after="0" w:line="360" w:lineRule="auto"/>
        <w:rPr>
          <w:rFonts w:ascii="Times New Roman" w:hAnsi="Times New Roman" w:cs="Times New Roman"/>
          <w:sz w:val="24"/>
          <w:szCs w:val="24"/>
        </w:rPr>
      </w:pPr>
    </w:p>
    <w:p w14:paraId="5DDDE9A7" w14:textId="613334B6" w:rsidR="00A5337D" w:rsidRDefault="00CF277C"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A5337D">
        <w:rPr>
          <w:rFonts w:ascii="Times New Roman" w:hAnsi="Times New Roman" w:cs="Times New Roman"/>
          <w:sz w:val="24"/>
          <w:szCs w:val="24"/>
        </w:rPr>
        <w:t xml:space="preserve">July 16, 2020, at my direction, Complainant provided me with a summary of proposed testimony and </w:t>
      </w:r>
      <w:r w:rsidR="00C15D3A">
        <w:rPr>
          <w:rFonts w:ascii="Times New Roman" w:hAnsi="Times New Roman" w:cs="Times New Roman"/>
          <w:sz w:val="24"/>
          <w:szCs w:val="24"/>
        </w:rPr>
        <w:t>exhibits</w:t>
      </w:r>
      <w:r w:rsidR="005B7D73">
        <w:rPr>
          <w:rFonts w:ascii="Times New Roman" w:hAnsi="Times New Roman" w:cs="Times New Roman"/>
          <w:sz w:val="24"/>
          <w:szCs w:val="24"/>
        </w:rPr>
        <w:t xml:space="preserve"> related to her Motion</w:t>
      </w:r>
      <w:r w:rsidR="00C15D3A">
        <w:rPr>
          <w:rFonts w:ascii="Times New Roman" w:hAnsi="Times New Roman" w:cs="Times New Roman"/>
          <w:sz w:val="24"/>
          <w:szCs w:val="24"/>
        </w:rPr>
        <w:t>.</w:t>
      </w:r>
    </w:p>
    <w:p w14:paraId="047A02D6" w14:textId="77777777" w:rsidR="005B7D73" w:rsidRDefault="005B7D73" w:rsidP="00600DC8">
      <w:pPr>
        <w:spacing w:line="360" w:lineRule="auto"/>
        <w:rPr>
          <w:rFonts w:ascii="Times New Roman" w:hAnsi="Times New Roman" w:cs="Times New Roman"/>
          <w:sz w:val="24"/>
          <w:szCs w:val="24"/>
        </w:rPr>
      </w:pPr>
    </w:p>
    <w:p w14:paraId="18F9C00F" w14:textId="2D94E906" w:rsidR="00F40F29" w:rsidRDefault="00F40F29" w:rsidP="00EF62F1">
      <w:pPr>
        <w:spacing w:line="360" w:lineRule="auto"/>
        <w:jc w:val="center"/>
        <w:rPr>
          <w:rFonts w:ascii="Times New Roman" w:hAnsi="Times New Roman" w:cs="Times New Roman"/>
          <w:sz w:val="24"/>
          <w:szCs w:val="24"/>
          <w:u w:val="single"/>
        </w:rPr>
      </w:pPr>
      <w:r w:rsidRPr="00A26DF0">
        <w:rPr>
          <w:rFonts w:ascii="Times New Roman" w:hAnsi="Times New Roman" w:cs="Times New Roman"/>
          <w:sz w:val="24"/>
          <w:szCs w:val="24"/>
          <w:u w:val="single"/>
        </w:rPr>
        <w:t>DISCUSSION</w:t>
      </w:r>
    </w:p>
    <w:p w14:paraId="232508EE" w14:textId="530638EE" w:rsidR="00652578" w:rsidRDefault="00A610D9" w:rsidP="0065257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Complainant is seeking to reopen the record in this proceeding to submit </w:t>
      </w:r>
      <w:r w:rsidR="0082047C">
        <w:rPr>
          <w:rFonts w:ascii="Times New Roman" w:hAnsi="Times New Roman" w:cs="Times New Roman"/>
          <w:sz w:val="24"/>
          <w:szCs w:val="24"/>
        </w:rPr>
        <w:t xml:space="preserve">additional evidence and to make further argument.  </w:t>
      </w:r>
      <w:r w:rsidR="008F2CB0">
        <w:rPr>
          <w:rFonts w:ascii="Times New Roman" w:hAnsi="Times New Roman" w:cs="Times New Roman"/>
          <w:sz w:val="24"/>
          <w:szCs w:val="24"/>
        </w:rPr>
        <w:t xml:space="preserve">Complainant wishes to have the record reopened </w:t>
      </w:r>
      <w:r w:rsidR="00960337">
        <w:rPr>
          <w:rFonts w:ascii="Times New Roman" w:hAnsi="Times New Roman" w:cs="Times New Roman"/>
          <w:sz w:val="24"/>
          <w:szCs w:val="24"/>
        </w:rPr>
        <w:t xml:space="preserve">in order to rebut Verizon’s contention that the </w:t>
      </w:r>
      <w:r w:rsidR="003B7CD2">
        <w:rPr>
          <w:rFonts w:ascii="Times New Roman" w:hAnsi="Times New Roman" w:cs="Times New Roman"/>
          <w:sz w:val="24"/>
          <w:szCs w:val="24"/>
        </w:rPr>
        <w:t xml:space="preserve">problems surrounding the move order and </w:t>
      </w:r>
      <w:r w:rsidR="0025060F">
        <w:rPr>
          <w:rFonts w:ascii="Times New Roman" w:hAnsi="Times New Roman" w:cs="Times New Roman"/>
          <w:sz w:val="24"/>
          <w:szCs w:val="24"/>
        </w:rPr>
        <w:t xml:space="preserve">the related </w:t>
      </w:r>
      <w:r w:rsidR="00960337">
        <w:rPr>
          <w:rFonts w:ascii="Times New Roman" w:hAnsi="Times New Roman" w:cs="Times New Roman"/>
          <w:sz w:val="24"/>
          <w:szCs w:val="24"/>
        </w:rPr>
        <w:t>conduct of its employees towards Complainant was an isolated incident.</w:t>
      </w:r>
      <w:r w:rsidR="00640FF6">
        <w:rPr>
          <w:rFonts w:ascii="Times New Roman" w:hAnsi="Times New Roman" w:cs="Times New Roman"/>
          <w:sz w:val="24"/>
          <w:szCs w:val="24"/>
        </w:rPr>
        <w:t xml:space="preserve">  In other words, Complainant </w:t>
      </w:r>
      <w:r w:rsidR="0079710A">
        <w:rPr>
          <w:rFonts w:ascii="Times New Roman" w:hAnsi="Times New Roman" w:cs="Times New Roman"/>
          <w:sz w:val="24"/>
          <w:szCs w:val="24"/>
        </w:rPr>
        <w:t xml:space="preserve">wants to attempt to rebut </w:t>
      </w:r>
      <w:r w:rsidR="0008546D">
        <w:rPr>
          <w:rFonts w:ascii="Times New Roman" w:hAnsi="Times New Roman" w:cs="Times New Roman"/>
          <w:sz w:val="24"/>
          <w:szCs w:val="24"/>
        </w:rPr>
        <w:t>an assertion made by Verizon in its own defen</w:t>
      </w:r>
      <w:r w:rsidR="006428CD">
        <w:rPr>
          <w:rFonts w:ascii="Times New Roman" w:hAnsi="Times New Roman" w:cs="Times New Roman"/>
          <w:sz w:val="24"/>
          <w:szCs w:val="24"/>
        </w:rPr>
        <w:t>s</w:t>
      </w:r>
      <w:r w:rsidR="0008546D">
        <w:rPr>
          <w:rFonts w:ascii="Times New Roman" w:hAnsi="Times New Roman" w:cs="Times New Roman"/>
          <w:sz w:val="24"/>
          <w:szCs w:val="24"/>
        </w:rPr>
        <w:t>e.</w:t>
      </w:r>
      <w:r w:rsidR="00652578">
        <w:rPr>
          <w:rFonts w:ascii="Times New Roman" w:hAnsi="Times New Roman" w:cs="Times New Roman"/>
          <w:sz w:val="24"/>
          <w:szCs w:val="24"/>
        </w:rPr>
        <w:t xml:space="preserve">  As Complainant state</w:t>
      </w:r>
      <w:r w:rsidR="001C6D3B">
        <w:rPr>
          <w:rFonts w:ascii="Times New Roman" w:hAnsi="Times New Roman" w:cs="Times New Roman"/>
          <w:sz w:val="24"/>
          <w:szCs w:val="24"/>
        </w:rPr>
        <w:t>d</w:t>
      </w:r>
      <w:r w:rsidR="00652578">
        <w:rPr>
          <w:rFonts w:ascii="Times New Roman" w:hAnsi="Times New Roman" w:cs="Times New Roman"/>
          <w:sz w:val="24"/>
          <w:szCs w:val="24"/>
        </w:rPr>
        <w:t xml:space="preserve"> in an email to me dated July 16, 2020:</w:t>
      </w:r>
    </w:p>
    <w:p w14:paraId="448BD9D7" w14:textId="47AC281F" w:rsidR="0008546D" w:rsidRDefault="00652578" w:rsidP="00E77459">
      <w:pPr>
        <w:spacing w:line="240" w:lineRule="auto"/>
        <w:ind w:left="1440" w:right="720"/>
        <w:rPr>
          <w:rFonts w:ascii="Times New Roman" w:hAnsi="Times New Roman" w:cs="Times New Roman"/>
          <w:sz w:val="24"/>
          <w:szCs w:val="24"/>
        </w:rPr>
      </w:pPr>
      <w:r w:rsidRPr="00652578">
        <w:rPr>
          <w:rFonts w:ascii="Times New Roman" w:hAnsi="Times New Roman" w:cs="Times New Roman"/>
          <w:sz w:val="24"/>
          <w:szCs w:val="24"/>
        </w:rPr>
        <w:t>I intended to rebut Verizon’s claim of a unique incident by recounting similar treatment I had suffered a few years earlier during an attempt to add long distance service to my phone. The detail that stood out in my memory was that I was flat out lied to about the price of my new service. I honestly don’t remember if I gave Ms. Paiva the detail of that lie, but it was that I had asked several times if the price I was given included taxes and fees and was told several times that it did. It didn’t.</w:t>
      </w:r>
      <w:r w:rsidR="00E77459">
        <w:rPr>
          <w:rFonts w:ascii="Times New Roman" w:hAnsi="Times New Roman" w:cs="Times New Roman"/>
          <w:sz w:val="24"/>
          <w:szCs w:val="24"/>
        </w:rPr>
        <w:t xml:space="preserve">  </w:t>
      </w:r>
      <w:r w:rsidRPr="00652578">
        <w:rPr>
          <w:rFonts w:ascii="Times New Roman" w:hAnsi="Times New Roman" w:cs="Times New Roman"/>
          <w:sz w:val="24"/>
          <w:szCs w:val="24"/>
        </w:rPr>
        <w:t xml:space="preserve">When I went through my records to recall the details of that interaction, I discovered that the entire transaction was more complicated and, in fact, included even more of the disrespectful, dishonest, and incompetent behavior on </w:t>
      </w:r>
      <w:r w:rsidR="00E77459">
        <w:rPr>
          <w:rFonts w:ascii="Times New Roman" w:hAnsi="Times New Roman" w:cs="Times New Roman"/>
          <w:sz w:val="24"/>
          <w:szCs w:val="24"/>
        </w:rPr>
        <w:t xml:space="preserve">  </w:t>
      </w:r>
      <w:r w:rsidRPr="00652578">
        <w:rPr>
          <w:rFonts w:ascii="Times New Roman" w:hAnsi="Times New Roman" w:cs="Times New Roman"/>
          <w:sz w:val="24"/>
          <w:szCs w:val="24"/>
        </w:rPr>
        <w:t>Verizon’s part than I remembered.</w:t>
      </w:r>
      <w:r w:rsidR="00E77459">
        <w:rPr>
          <w:rFonts w:ascii="Times New Roman" w:hAnsi="Times New Roman" w:cs="Times New Roman"/>
          <w:sz w:val="24"/>
          <w:szCs w:val="24"/>
        </w:rPr>
        <w:t xml:space="preserve">  </w:t>
      </w:r>
      <w:r w:rsidRPr="00652578">
        <w:rPr>
          <w:rFonts w:ascii="Times New Roman" w:hAnsi="Times New Roman" w:cs="Times New Roman"/>
          <w:sz w:val="24"/>
          <w:szCs w:val="24"/>
        </w:rPr>
        <w:t>I also discovered two more incidents that, while less egregious, had similar hallmarks of the kind of behavior I wish to testify to</w:t>
      </w:r>
      <w:r w:rsidR="00CD5AB3">
        <w:rPr>
          <w:rFonts w:ascii="Times New Roman" w:hAnsi="Times New Roman" w:cs="Times New Roman"/>
          <w:sz w:val="24"/>
          <w:szCs w:val="24"/>
        </w:rPr>
        <w:t xml:space="preserve"> . . . </w:t>
      </w:r>
      <w:r w:rsidR="008F01F6">
        <w:rPr>
          <w:rFonts w:ascii="Times New Roman" w:hAnsi="Times New Roman" w:cs="Times New Roman"/>
          <w:sz w:val="24"/>
          <w:szCs w:val="24"/>
        </w:rPr>
        <w:t xml:space="preserve">. </w:t>
      </w:r>
      <w:r w:rsidR="008F01F6" w:rsidRPr="008F01F6">
        <w:rPr>
          <w:rFonts w:ascii="Times New Roman" w:hAnsi="Times New Roman" w:cs="Times New Roman"/>
          <w:sz w:val="24"/>
          <w:szCs w:val="24"/>
        </w:rPr>
        <w:t>I have 4 separate incidents, two involving DSL internet, and two involving adding long distance service.</w:t>
      </w:r>
    </w:p>
    <w:p w14:paraId="70D70A40" w14:textId="77777777" w:rsidR="00882FA4" w:rsidRDefault="00882FA4" w:rsidP="001C704B">
      <w:pPr>
        <w:spacing w:line="360" w:lineRule="auto"/>
        <w:rPr>
          <w:rFonts w:ascii="Times New Roman" w:hAnsi="Times New Roman" w:cs="Times New Roman"/>
          <w:sz w:val="24"/>
          <w:szCs w:val="24"/>
        </w:rPr>
      </w:pPr>
    </w:p>
    <w:p w14:paraId="44BC48EC" w14:textId="7558F5B5" w:rsidR="00BB48E6" w:rsidRPr="00F458E5" w:rsidRDefault="0008546D" w:rsidP="001C704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controlling procedural regulations in this issue are as follows:</w:t>
      </w:r>
      <w:r w:rsidR="0079710A">
        <w:rPr>
          <w:rFonts w:ascii="Times New Roman" w:hAnsi="Times New Roman" w:cs="Times New Roman"/>
          <w:sz w:val="24"/>
          <w:szCs w:val="24"/>
        </w:rPr>
        <w:t xml:space="preserve"> </w:t>
      </w:r>
    </w:p>
    <w:p w14:paraId="4466533B" w14:textId="60F8E6F4" w:rsidR="00380B46" w:rsidRPr="00380B46" w:rsidRDefault="00380B46" w:rsidP="00645D73">
      <w:pPr>
        <w:spacing w:line="240" w:lineRule="auto"/>
        <w:ind w:left="1440" w:right="720"/>
        <w:rPr>
          <w:rFonts w:ascii="Times New Roman" w:hAnsi="Times New Roman" w:cs="Times New Roman"/>
          <w:sz w:val="24"/>
          <w:szCs w:val="24"/>
        </w:rPr>
      </w:pPr>
      <w:r w:rsidRPr="00380B46">
        <w:rPr>
          <w:rFonts w:ascii="Times New Roman" w:hAnsi="Times New Roman" w:cs="Times New Roman"/>
          <w:sz w:val="24"/>
          <w:szCs w:val="24"/>
        </w:rPr>
        <w:t>§ 5.431. Close of the record.</w:t>
      </w:r>
    </w:p>
    <w:p w14:paraId="3F2D045A" w14:textId="77777777" w:rsidR="00BB48E6" w:rsidRDefault="00380B46" w:rsidP="00645D73">
      <w:pPr>
        <w:spacing w:line="240" w:lineRule="auto"/>
        <w:ind w:left="1440" w:right="720"/>
        <w:rPr>
          <w:rFonts w:ascii="Times New Roman" w:hAnsi="Times New Roman" w:cs="Times New Roman"/>
          <w:sz w:val="24"/>
          <w:szCs w:val="24"/>
        </w:rPr>
      </w:pPr>
      <w:r w:rsidRPr="00380B46">
        <w:rPr>
          <w:rFonts w:ascii="Times New Roman" w:hAnsi="Times New Roman" w:cs="Times New Roman"/>
          <w:sz w:val="24"/>
          <w:szCs w:val="24"/>
        </w:rPr>
        <w:t xml:space="preserve">(a)  The record will be closed at the conclusion of the hearing unless otherwise directed by the presiding officer or the Commission. </w:t>
      </w:r>
    </w:p>
    <w:p w14:paraId="7C61C922" w14:textId="3D0CC2AB" w:rsidR="00D91B63" w:rsidRDefault="00380B46" w:rsidP="00645D73">
      <w:pPr>
        <w:spacing w:line="240" w:lineRule="auto"/>
        <w:ind w:left="1440" w:right="720"/>
        <w:rPr>
          <w:rFonts w:ascii="Times New Roman" w:hAnsi="Times New Roman" w:cs="Times New Roman"/>
          <w:sz w:val="24"/>
          <w:szCs w:val="24"/>
        </w:rPr>
      </w:pPr>
      <w:r w:rsidRPr="00380B46">
        <w:rPr>
          <w:rFonts w:ascii="Times New Roman" w:hAnsi="Times New Roman" w:cs="Times New Roman"/>
          <w:sz w:val="24"/>
          <w:szCs w:val="24"/>
        </w:rPr>
        <w:t>(b)  After the record is closed, additional matter may not be relied upon or accepted into the record unless allowed for good cause shown by the presiding officer or the Commission upon motion.</w:t>
      </w:r>
    </w:p>
    <w:p w14:paraId="71A46001" w14:textId="6A84906E" w:rsidR="00D91B63" w:rsidRDefault="001C15B1" w:rsidP="00600DC8">
      <w:pPr>
        <w:spacing w:line="360" w:lineRule="auto"/>
        <w:rPr>
          <w:rFonts w:ascii="Times New Roman" w:hAnsi="Times New Roman" w:cs="Times New Roman"/>
          <w:sz w:val="24"/>
          <w:szCs w:val="24"/>
        </w:rPr>
      </w:pPr>
      <w:r>
        <w:rPr>
          <w:rFonts w:ascii="Times New Roman" w:hAnsi="Times New Roman" w:cs="Times New Roman"/>
          <w:sz w:val="24"/>
          <w:szCs w:val="24"/>
        </w:rPr>
        <w:t xml:space="preserve">52 Pa. Code </w:t>
      </w:r>
      <w:r w:rsidRPr="001C15B1">
        <w:rPr>
          <w:rFonts w:ascii="Times New Roman" w:hAnsi="Times New Roman" w:cs="Times New Roman"/>
          <w:sz w:val="24"/>
          <w:szCs w:val="24"/>
        </w:rPr>
        <w:t>§ 5.431</w:t>
      </w:r>
    </w:p>
    <w:p w14:paraId="5D8FE262" w14:textId="1318CCEB" w:rsidR="00A9054E" w:rsidRPr="009431D3" w:rsidRDefault="00D91B63" w:rsidP="00600DC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A1177">
        <w:rPr>
          <w:rFonts w:ascii="Times New Roman" w:hAnsi="Times New Roman" w:cs="Times New Roman"/>
          <w:sz w:val="24"/>
          <w:szCs w:val="24"/>
        </w:rPr>
        <w:t xml:space="preserve">The </w:t>
      </w:r>
      <w:r w:rsidR="00A9054E" w:rsidRPr="009431D3">
        <w:rPr>
          <w:rFonts w:ascii="Times New Roman" w:hAnsi="Times New Roman" w:cs="Times New Roman"/>
          <w:sz w:val="24"/>
          <w:szCs w:val="24"/>
        </w:rPr>
        <w:t xml:space="preserve">Commission’s regulation at 52 Pa. Code </w:t>
      </w:r>
      <w:bookmarkStart w:id="0" w:name="_Hlk45722401"/>
      <w:r w:rsidR="00A9054E" w:rsidRPr="009431D3">
        <w:rPr>
          <w:rFonts w:ascii="Times New Roman" w:hAnsi="Times New Roman" w:cs="Times New Roman"/>
          <w:sz w:val="24"/>
          <w:szCs w:val="24"/>
        </w:rPr>
        <w:t xml:space="preserve">§ 5.571 </w:t>
      </w:r>
      <w:bookmarkEnd w:id="0"/>
      <w:r w:rsidR="00A9054E" w:rsidRPr="009431D3">
        <w:rPr>
          <w:rFonts w:ascii="Times New Roman" w:hAnsi="Times New Roman" w:cs="Times New Roman"/>
          <w:sz w:val="24"/>
          <w:szCs w:val="24"/>
        </w:rPr>
        <w:t>permits the reopening of a matter prior to a final decision.  The regulation states, in pertinent part:</w:t>
      </w:r>
    </w:p>
    <w:p w14:paraId="57ABBEB5" w14:textId="77777777" w:rsidR="00A9054E" w:rsidRPr="009431D3" w:rsidRDefault="00A9054E" w:rsidP="00600DC8">
      <w:pPr>
        <w:spacing w:line="240" w:lineRule="auto"/>
        <w:ind w:left="1440" w:right="720"/>
        <w:rPr>
          <w:rFonts w:ascii="Times New Roman" w:hAnsi="Times New Roman" w:cs="Times New Roman"/>
          <w:sz w:val="24"/>
          <w:szCs w:val="24"/>
        </w:rPr>
      </w:pPr>
      <w:r w:rsidRPr="009431D3">
        <w:rPr>
          <w:rFonts w:ascii="Times New Roman" w:hAnsi="Times New Roman" w:cs="Times New Roman"/>
          <w:sz w:val="24"/>
          <w:szCs w:val="24"/>
        </w:rPr>
        <w:t xml:space="preserve"> (a)  At any time after the record is closed but before a final decision is issued, a party may file a petition to reopen the proceeding for the purpose of taking additional evidence. </w:t>
      </w:r>
    </w:p>
    <w:p w14:paraId="65939B4E" w14:textId="77777777" w:rsidR="00A9054E" w:rsidRPr="009431D3" w:rsidRDefault="00A9054E" w:rsidP="00600DC8">
      <w:pPr>
        <w:spacing w:line="240" w:lineRule="auto"/>
        <w:ind w:left="1440" w:right="720"/>
        <w:rPr>
          <w:rFonts w:ascii="Times New Roman" w:hAnsi="Times New Roman" w:cs="Times New Roman"/>
          <w:sz w:val="24"/>
          <w:szCs w:val="24"/>
        </w:rPr>
      </w:pPr>
      <w:r w:rsidRPr="009431D3">
        <w:rPr>
          <w:rFonts w:ascii="Times New Roman" w:hAnsi="Times New Roman" w:cs="Times New Roman"/>
          <w:sz w:val="24"/>
          <w:szCs w:val="24"/>
        </w:rPr>
        <w:t xml:space="preserve"> (d)  The record may be reopened upon notification to the parties in a proceeding for the reception of further evidence </w:t>
      </w:r>
      <w:r w:rsidRPr="00740123">
        <w:rPr>
          <w:rFonts w:ascii="Times New Roman" w:hAnsi="Times New Roman" w:cs="Times New Roman"/>
          <w:sz w:val="24"/>
          <w:szCs w:val="24"/>
          <w:u w:val="single"/>
        </w:rPr>
        <w:t xml:space="preserve">if </w:t>
      </w:r>
      <w:bookmarkStart w:id="1" w:name="_Hlk45722692"/>
      <w:r w:rsidRPr="00740123">
        <w:rPr>
          <w:rFonts w:ascii="Times New Roman" w:hAnsi="Times New Roman" w:cs="Times New Roman"/>
          <w:sz w:val="24"/>
          <w:szCs w:val="24"/>
          <w:u w:val="single"/>
        </w:rPr>
        <w:t>there is reason to believe that conditions of fact or of law have so changed as to require, or that the public interest requires, the reopening of the proceeding</w:t>
      </w:r>
      <w:bookmarkEnd w:id="1"/>
      <w:r w:rsidRPr="009431D3">
        <w:rPr>
          <w:rFonts w:ascii="Times New Roman" w:hAnsi="Times New Roman" w:cs="Times New Roman"/>
          <w:sz w:val="24"/>
          <w:szCs w:val="24"/>
        </w:rPr>
        <w:t xml:space="preserve">. </w:t>
      </w:r>
    </w:p>
    <w:p w14:paraId="7C0608E1" w14:textId="3BA620D3" w:rsidR="00A9054E" w:rsidRPr="009431D3" w:rsidRDefault="002357D2" w:rsidP="00600DC8">
      <w:pPr>
        <w:spacing w:line="240" w:lineRule="auto"/>
        <w:ind w:left="1710" w:right="720" w:hanging="270"/>
        <w:rPr>
          <w:rFonts w:ascii="Times New Roman" w:hAnsi="Times New Roman" w:cs="Times New Roman"/>
          <w:sz w:val="24"/>
          <w:szCs w:val="24"/>
        </w:rPr>
      </w:pPr>
      <w:r w:rsidRPr="009431D3">
        <w:rPr>
          <w:rFonts w:ascii="Times New Roman" w:hAnsi="Times New Roman" w:cs="Times New Roman"/>
          <w:sz w:val="24"/>
          <w:szCs w:val="24"/>
        </w:rPr>
        <w:t xml:space="preserve">    </w:t>
      </w:r>
      <w:r w:rsidR="00A9054E" w:rsidRPr="009431D3">
        <w:rPr>
          <w:rFonts w:ascii="Times New Roman" w:hAnsi="Times New Roman" w:cs="Times New Roman"/>
          <w:sz w:val="24"/>
          <w:szCs w:val="24"/>
        </w:rPr>
        <w:t>(1)  The presiding officer may reopen the record if the presiding officer has</w:t>
      </w:r>
      <w:r w:rsidRPr="009431D3">
        <w:rPr>
          <w:rFonts w:ascii="Times New Roman" w:hAnsi="Times New Roman" w:cs="Times New Roman"/>
          <w:sz w:val="24"/>
          <w:szCs w:val="24"/>
        </w:rPr>
        <w:t xml:space="preserve"> </w:t>
      </w:r>
      <w:r w:rsidR="00A9054E" w:rsidRPr="009431D3">
        <w:rPr>
          <w:rFonts w:ascii="Times New Roman" w:hAnsi="Times New Roman" w:cs="Times New Roman"/>
          <w:sz w:val="24"/>
          <w:szCs w:val="24"/>
        </w:rPr>
        <w:t xml:space="preserve">not issued a decision or has not certified the record to the Commission. </w:t>
      </w:r>
    </w:p>
    <w:p w14:paraId="0E8FA15E" w14:textId="158F7353" w:rsidR="00A9054E" w:rsidRPr="009431D3" w:rsidRDefault="002357D2" w:rsidP="00A9054E">
      <w:pPr>
        <w:rPr>
          <w:rFonts w:ascii="Times New Roman" w:hAnsi="Times New Roman" w:cs="Times New Roman"/>
          <w:sz w:val="24"/>
          <w:szCs w:val="24"/>
        </w:rPr>
      </w:pPr>
      <w:bookmarkStart w:id="2" w:name="_Hlk45723460"/>
      <w:r w:rsidRPr="009431D3">
        <w:rPr>
          <w:rFonts w:ascii="Times New Roman" w:hAnsi="Times New Roman" w:cs="Times New Roman"/>
          <w:sz w:val="24"/>
          <w:szCs w:val="24"/>
        </w:rPr>
        <w:t>52 Pa. Code § 5.571</w:t>
      </w:r>
      <w:r w:rsidR="00740123">
        <w:rPr>
          <w:rFonts w:ascii="Times New Roman" w:hAnsi="Times New Roman" w:cs="Times New Roman"/>
          <w:sz w:val="24"/>
          <w:szCs w:val="24"/>
        </w:rPr>
        <w:t xml:space="preserve"> (emphasis added)</w:t>
      </w:r>
      <w:r w:rsidR="004C6269">
        <w:rPr>
          <w:rFonts w:ascii="Times New Roman" w:hAnsi="Times New Roman" w:cs="Times New Roman"/>
          <w:sz w:val="24"/>
          <w:szCs w:val="24"/>
        </w:rPr>
        <w:t>.</w:t>
      </w:r>
    </w:p>
    <w:bookmarkEnd w:id="2"/>
    <w:p w14:paraId="301B40AA" w14:textId="483EF482" w:rsidR="002357D2" w:rsidRDefault="00380B46"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357D2" w:rsidRPr="009431D3">
        <w:rPr>
          <w:rFonts w:ascii="Times New Roman" w:hAnsi="Times New Roman" w:cs="Times New Roman"/>
          <w:sz w:val="24"/>
          <w:szCs w:val="24"/>
        </w:rPr>
        <w:t xml:space="preserve">Thus, it is left to the presiding officer to determine whether </w:t>
      </w:r>
      <w:r w:rsidR="00FA17F6" w:rsidRPr="009431D3">
        <w:rPr>
          <w:rFonts w:ascii="Times New Roman" w:hAnsi="Times New Roman" w:cs="Times New Roman"/>
          <w:sz w:val="24"/>
          <w:szCs w:val="24"/>
        </w:rPr>
        <w:t xml:space="preserve">to allow reopening </w:t>
      </w:r>
      <w:r w:rsidR="00592948" w:rsidRPr="009431D3">
        <w:rPr>
          <w:rFonts w:ascii="Times New Roman" w:hAnsi="Times New Roman" w:cs="Times New Roman"/>
          <w:sz w:val="24"/>
          <w:szCs w:val="24"/>
        </w:rPr>
        <w:t xml:space="preserve">under the </w:t>
      </w:r>
      <w:r w:rsidR="00751248" w:rsidRPr="009431D3">
        <w:rPr>
          <w:rFonts w:ascii="Times New Roman" w:hAnsi="Times New Roman" w:cs="Times New Roman"/>
          <w:sz w:val="24"/>
          <w:szCs w:val="24"/>
        </w:rPr>
        <w:t>criteria</w:t>
      </w:r>
      <w:r w:rsidR="00592948" w:rsidRPr="009431D3">
        <w:rPr>
          <w:rFonts w:ascii="Times New Roman" w:hAnsi="Times New Roman" w:cs="Times New Roman"/>
          <w:sz w:val="24"/>
          <w:szCs w:val="24"/>
        </w:rPr>
        <w:t xml:space="preserve"> of </w:t>
      </w:r>
      <w:r w:rsidR="00751248" w:rsidRPr="009431D3">
        <w:rPr>
          <w:rFonts w:ascii="Times New Roman" w:hAnsi="Times New Roman" w:cs="Times New Roman"/>
          <w:sz w:val="24"/>
          <w:szCs w:val="24"/>
        </w:rPr>
        <w:t>52 Pa. Code § 5.571(d)</w:t>
      </w:r>
      <w:r w:rsidR="007A420E" w:rsidRPr="009431D3">
        <w:rPr>
          <w:rFonts w:ascii="Times New Roman" w:hAnsi="Times New Roman" w:cs="Times New Roman"/>
          <w:sz w:val="24"/>
          <w:szCs w:val="24"/>
        </w:rPr>
        <w:t>, which is, itself</w:t>
      </w:r>
      <w:r w:rsidR="003B0942" w:rsidRPr="009431D3">
        <w:rPr>
          <w:rFonts w:ascii="Times New Roman" w:hAnsi="Times New Roman" w:cs="Times New Roman"/>
          <w:sz w:val="24"/>
          <w:szCs w:val="24"/>
        </w:rPr>
        <w:t>, a “reasonableness” standard</w:t>
      </w:r>
      <w:r w:rsidR="00751248" w:rsidRPr="009431D3">
        <w:rPr>
          <w:rFonts w:ascii="Times New Roman" w:hAnsi="Times New Roman" w:cs="Times New Roman"/>
          <w:sz w:val="24"/>
          <w:szCs w:val="24"/>
        </w:rPr>
        <w:t>.</w:t>
      </w:r>
    </w:p>
    <w:p w14:paraId="32370894" w14:textId="77777777" w:rsidR="00872AFE" w:rsidRDefault="00872AFE" w:rsidP="00872AFE">
      <w:pPr>
        <w:spacing w:after="0" w:line="360" w:lineRule="auto"/>
        <w:rPr>
          <w:rFonts w:ascii="Times New Roman" w:hAnsi="Times New Roman" w:cs="Times New Roman"/>
          <w:sz w:val="24"/>
          <w:szCs w:val="24"/>
        </w:rPr>
      </w:pPr>
    </w:p>
    <w:p w14:paraId="5F1F04D9" w14:textId="038D3AE9" w:rsidR="00D06AB0" w:rsidRDefault="00D06AB0"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3473">
        <w:rPr>
          <w:rFonts w:ascii="Times New Roman" w:hAnsi="Times New Roman" w:cs="Times New Roman"/>
          <w:sz w:val="24"/>
          <w:szCs w:val="24"/>
        </w:rPr>
        <w:t xml:space="preserve">There has already been an evidentiary hearing in this case during which both parties ably presented their </w:t>
      </w:r>
      <w:r w:rsidR="00B72BE0">
        <w:rPr>
          <w:rFonts w:ascii="Times New Roman" w:hAnsi="Times New Roman" w:cs="Times New Roman"/>
          <w:sz w:val="24"/>
          <w:szCs w:val="24"/>
        </w:rPr>
        <w:t xml:space="preserve">view of the case.  From the perspective of a presiding officer, reconvening for the purpose of taking additional testimony </w:t>
      </w:r>
      <w:r w:rsidR="00CD7777">
        <w:rPr>
          <w:rFonts w:ascii="Times New Roman" w:hAnsi="Times New Roman" w:cs="Times New Roman"/>
          <w:sz w:val="24"/>
          <w:szCs w:val="24"/>
        </w:rPr>
        <w:t xml:space="preserve">must be based on the material change </w:t>
      </w:r>
      <w:r w:rsidR="009B378A">
        <w:rPr>
          <w:rFonts w:ascii="Times New Roman" w:hAnsi="Times New Roman" w:cs="Times New Roman"/>
          <w:sz w:val="24"/>
          <w:szCs w:val="24"/>
        </w:rPr>
        <w:t>in the facts or law contemplated by Section 5.571(d).</w:t>
      </w:r>
    </w:p>
    <w:p w14:paraId="5C19A1F5" w14:textId="77777777" w:rsidR="00872AFE" w:rsidRDefault="00872AFE" w:rsidP="00872AFE">
      <w:pPr>
        <w:spacing w:after="0" w:line="360" w:lineRule="auto"/>
        <w:rPr>
          <w:rFonts w:ascii="Times New Roman" w:hAnsi="Times New Roman" w:cs="Times New Roman"/>
          <w:sz w:val="24"/>
          <w:szCs w:val="24"/>
        </w:rPr>
      </w:pPr>
    </w:p>
    <w:p w14:paraId="3849ADF7" w14:textId="5E671F60" w:rsidR="00584D4F" w:rsidRDefault="003B0942" w:rsidP="00872AFE">
      <w:pPr>
        <w:spacing w:after="0" w:line="360" w:lineRule="auto"/>
        <w:rPr>
          <w:rFonts w:ascii="Times New Roman" w:hAnsi="Times New Roman" w:cs="Times New Roman"/>
          <w:sz w:val="24"/>
          <w:szCs w:val="24"/>
        </w:rPr>
      </w:pPr>
      <w:r w:rsidRPr="009431D3">
        <w:rPr>
          <w:rFonts w:ascii="Times New Roman" w:hAnsi="Times New Roman" w:cs="Times New Roman"/>
          <w:sz w:val="24"/>
          <w:szCs w:val="24"/>
        </w:rPr>
        <w:tab/>
      </w:r>
      <w:r w:rsidR="006737BE">
        <w:rPr>
          <w:rFonts w:ascii="Times New Roman" w:hAnsi="Times New Roman" w:cs="Times New Roman"/>
          <w:sz w:val="24"/>
          <w:szCs w:val="24"/>
        </w:rPr>
        <w:tab/>
      </w:r>
      <w:r w:rsidR="00107580" w:rsidRPr="009431D3">
        <w:rPr>
          <w:rFonts w:ascii="Times New Roman" w:hAnsi="Times New Roman" w:cs="Times New Roman"/>
          <w:sz w:val="24"/>
          <w:szCs w:val="24"/>
        </w:rPr>
        <w:t xml:space="preserve">I have reviewed the </w:t>
      </w:r>
      <w:r w:rsidR="00C638F8" w:rsidRPr="009431D3">
        <w:rPr>
          <w:rFonts w:ascii="Times New Roman" w:hAnsi="Times New Roman" w:cs="Times New Roman"/>
          <w:sz w:val="24"/>
          <w:szCs w:val="24"/>
        </w:rPr>
        <w:t>C</w:t>
      </w:r>
      <w:r w:rsidR="00107580" w:rsidRPr="009431D3">
        <w:rPr>
          <w:rFonts w:ascii="Times New Roman" w:hAnsi="Times New Roman" w:cs="Times New Roman"/>
          <w:sz w:val="24"/>
          <w:szCs w:val="24"/>
        </w:rPr>
        <w:t>omplaint originally submitted in this matter by</w:t>
      </w:r>
      <w:r w:rsidR="00C638F8" w:rsidRPr="009431D3">
        <w:rPr>
          <w:rFonts w:ascii="Times New Roman" w:hAnsi="Times New Roman" w:cs="Times New Roman"/>
          <w:sz w:val="24"/>
          <w:szCs w:val="24"/>
        </w:rPr>
        <w:t xml:space="preserve"> Ms. </w:t>
      </w:r>
      <w:r w:rsidR="00107580" w:rsidRPr="009431D3">
        <w:rPr>
          <w:rFonts w:ascii="Times New Roman" w:hAnsi="Times New Roman" w:cs="Times New Roman"/>
          <w:sz w:val="24"/>
          <w:szCs w:val="24"/>
        </w:rPr>
        <w:t>Arnold</w:t>
      </w:r>
      <w:r w:rsidR="00C638F8" w:rsidRPr="009431D3">
        <w:rPr>
          <w:rFonts w:ascii="Times New Roman" w:hAnsi="Times New Roman" w:cs="Times New Roman"/>
          <w:sz w:val="24"/>
          <w:szCs w:val="24"/>
        </w:rPr>
        <w:t xml:space="preserve"> </w:t>
      </w:r>
      <w:r w:rsidR="00B37E3F">
        <w:rPr>
          <w:rFonts w:ascii="Times New Roman" w:hAnsi="Times New Roman" w:cs="Times New Roman"/>
          <w:sz w:val="24"/>
          <w:szCs w:val="24"/>
        </w:rPr>
        <w:t xml:space="preserve">in the context of the evidentiary hearing </w:t>
      </w:r>
      <w:r w:rsidR="00C638F8" w:rsidRPr="009431D3">
        <w:rPr>
          <w:rFonts w:ascii="Times New Roman" w:hAnsi="Times New Roman" w:cs="Times New Roman"/>
          <w:sz w:val="24"/>
          <w:szCs w:val="24"/>
        </w:rPr>
        <w:t xml:space="preserve">as well as a summary of her </w:t>
      </w:r>
      <w:r w:rsidR="00E4574F" w:rsidRPr="009431D3">
        <w:rPr>
          <w:rFonts w:ascii="Times New Roman" w:hAnsi="Times New Roman" w:cs="Times New Roman"/>
          <w:sz w:val="24"/>
          <w:szCs w:val="24"/>
        </w:rPr>
        <w:t xml:space="preserve">proposed </w:t>
      </w:r>
      <w:r w:rsidR="00C638F8" w:rsidRPr="009431D3">
        <w:rPr>
          <w:rFonts w:ascii="Times New Roman" w:hAnsi="Times New Roman" w:cs="Times New Roman"/>
          <w:sz w:val="24"/>
          <w:szCs w:val="24"/>
        </w:rPr>
        <w:t>additional testimony</w:t>
      </w:r>
      <w:r w:rsidR="00606F0C">
        <w:rPr>
          <w:rFonts w:ascii="Times New Roman" w:hAnsi="Times New Roman" w:cs="Times New Roman"/>
          <w:sz w:val="24"/>
          <w:szCs w:val="24"/>
        </w:rPr>
        <w:t xml:space="preserve"> that she</w:t>
      </w:r>
      <w:r w:rsidR="00C638F8" w:rsidRPr="009431D3">
        <w:rPr>
          <w:rFonts w:ascii="Times New Roman" w:hAnsi="Times New Roman" w:cs="Times New Roman"/>
          <w:sz w:val="24"/>
          <w:szCs w:val="24"/>
        </w:rPr>
        <w:t xml:space="preserve"> provided to counsel for Verizon and then to me</w:t>
      </w:r>
      <w:r w:rsidR="00BE753F">
        <w:rPr>
          <w:rFonts w:ascii="Times New Roman" w:hAnsi="Times New Roman" w:cs="Times New Roman"/>
          <w:sz w:val="24"/>
          <w:szCs w:val="24"/>
        </w:rPr>
        <w:t xml:space="preserve">, which is </w:t>
      </w:r>
      <w:r w:rsidR="00594C73">
        <w:rPr>
          <w:rFonts w:ascii="Times New Roman" w:hAnsi="Times New Roman" w:cs="Times New Roman"/>
          <w:sz w:val="24"/>
          <w:szCs w:val="24"/>
        </w:rPr>
        <w:t>described</w:t>
      </w:r>
      <w:r w:rsidR="00BE753F">
        <w:rPr>
          <w:rFonts w:ascii="Times New Roman" w:hAnsi="Times New Roman" w:cs="Times New Roman"/>
          <w:sz w:val="24"/>
          <w:szCs w:val="24"/>
        </w:rPr>
        <w:t xml:space="preserve"> above</w:t>
      </w:r>
      <w:r w:rsidR="00C638F8" w:rsidRPr="009431D3">
        <w:rPr>
          <w:rFonts w:ascii="Times New Roman" w:hAnsi="Times New Roman" w:cs="Times New Roman"/>
          <w:sz w:val="24"/>
          <w:szCs w:val="24"/>
        </w:rPr>
        <w:t>.  The original C</w:t>
      </w:r>
      <w:r w:rsidR="00107580" w:rsidRPr="009431D3">
        <w:rPr>
          <w:rFonts w:ascii="Times New Roman" w:hAnsi="Times New Roman" w:cs="Times New Roman"/>
          <w:sz w:val="24"/>
          <w:szCs w:val="24"/>
        </w:rPr>
        <w:t xml:space="preserve">omplaint deals </w:t>
      </w:r>
      <w:r w:rsidR="00BF48D9" w:rsidRPr="009431D3">
        <w:rPr>
          <w:rFonts w:ascii="Times New Roman" w:hAnsi="Times New Roman" w:cs="Times New Roman"/>
          <w:sz w:val="24"/>
          <w:szCs w:val="24"/>
        </w:rPr>
        <w:t xml:space="preserve">with a “move order,” of telephone service </w:t>
      </w:r>
      <w:r w:rsidR="00DC2D59" w:rsidRPr="009431D3">
        <w:rPr>
          <w:rFonts w:ascii="Times New Roman" w:hAnsi="Times New Roman" w:cs="Times New Roman"/>
          <w:sz w:val="24"/>
          <w:szCs w:val="24"/>
        </w:rPr>
        <w:t xml:space="preserve">between two addresses </w:t>
      </w:r>
      <w:r w:rsidR="00994561" w:rsidRPr="009431D3">
        <w:rPr>
          <w:rFonts w:ascii="Times New Roman" w:hAnsi="Times New Roman" w:cs="Times New Roman"/>
          <w:sz w:val="24"/>
          <w:szCs w:val="24"/>
        </w:rPr>
        <w:t xml:space="preserve">on Lester Road in </w:t>
      </w:r>
      <w:proofErr w:type="spellStart"/>
      <w:r w:rsidR="00994561" w:rsidRPr="009431D3">
        <w:rPr>
          <w:rFonts w:ascii="Times New Roman" w:hAnsi="Times New Roman" w:cs="Times New Roman"/>
          <w:sz w:val="24"/>
          <w:szCs w:val="24"/>
        </w:rPr>
        <w:t>Equinunk</w:t>
      </w:r>
      <w:proofErr w:type="spellEnd"/>
      <w:r w:rsidR="00994561" w:rsidRPr="009431D3">
        <w:rPr>
          <w:rFonts w:ascii="Times New Roman" w:hAnsi="Times New Roman" w:cs="Times New Roman"/>
          <w:sz w:val="24"/>
          <w:szCs w:val="24"/>
        </w:rPr>
        <w:t>, Pennsylvan</w:t>
      </w:r>
      <w:r w:rsidR="004D016D" w:rsidRPr="009431D3">
        <w:rPr>
          <w:rFonts w:ascii="Times New Roman" w:hAnsi="Times New Roman" w:cs="Times New Roman"/>
          <w:sz w:val="24"/>
          <w:szCs w:val="24"/>
        </w:rPr>
        <w:t>ia</w:t>
      </w:r>
      <w:r w:rsidR="00E04DA4">
        <w:rPr>
          <w:rFonts w:ascii="Times New Roman" w:hAnsi="Times New Roman" w:cs="Times New Roman"/>
          <w:sz w:val="24"/>
          <w:szCs w:val="24"/>
        </w:rPr>
        <w:t xml:space="preserve"> in </w:t>
      </w:r>
      <w:proofErr w:type="gramStart"/>
      <w:r w:rsidR="00E04DA4">
        <w:rPr>
          <w:rFonts w:ascii="Times New Roman" w:hAnsi="Times New Roman" w:cs="Times New Roman"/>
          <w:sz w:val="24"/>
          <w:szCs w:val="24"/>
        </w:rPr>
        <w:t>May,</w:t>
      </w:r>
      <w:proofErr w:type="gramEnd"/>
      <w:r w:rsidR="00E04DA4">
        <w:rPr>
          <w:rFonts w:ascii="Times New Roman" w:hAnsi="Times New Roman" w:cs="Times New Roman"/>
          <w:sz w:val="24"/>
          <w:szCs w:val="24"/>
        </w:rPr>
        <w:t xml:space="preserve"> 2019</w:t>
      </w:r>
      <w:r w:rsidR="004D016D" w:rsidRPr="009431D3">
        <w:rPr>
          <w:rFonts w:ascii="Times New Roman" w:hAnsi="Times New Roman" w:cs="Times New Roman"/>
          <w:sz w:val="24"/>
          <w:szCs w:val="24"/>
        </w:rPr>
        <w:t xml:space="preserve">, </w:t>
      </w:r>
      <w:r w:rsidR="00DC2D59" w:rsidRPr="009431D3">
        <w:rPr>
          <w:rFonts w:ascii="Times New Roman" w:hAnsi="Times New Roman" w:cs="Times New Roman"/>
          <w:sz w:val="24"/>
          <w:szCs w:val="24"/>
        </w:rPr>
        <w:t xml:space="preserve">and Complainant’s </w:t>
      </w:r>
      <w:r w:rsidR="00683A08">
        <w:rPr>
          <w:rFonts w:ascii="Times New Roman" w:hAnsi="Times New Roman" w:cs="Times New Roman"/>
          <w:sz w:val="24"/>
          <w:szCs w:val="24"/>
        </w:rPr>
        <w:t xml:space="preserve">related </w:t>
      </w:r>
      <w:r w:rsidR="006E2493" w:rsidRPr="009431D3">
        <w:rPr>
          <w:rFonts w:ascii="Times New Roman" w:hAnsi="Times New Roman" w:cs="Times New Roman"/>
          <w:sz w:val="24"/>
          <w:szCs w:val="24"/>
        </w:rPr>
        <w:t xml:space="preserve">communications with </w:t>
      </w:r>
      <w:r w:rsidR="00107580" w:rsidRPr="009431D3">
        <w:rPr>
          <w:rFonts w:ascii="Times New Roman" w:hAnsi="Times New Roman" w:cs="Times New Roman"/>
          <w:sz w:val="24"/>
          <w:szCs w:val="24"/>
        </w:rPr>
        <w:t xml:space="preserve">Verizon's employees. </w:t>
      </w:r>
      <w:r w:rsidR="00C638F8" w:rsidRPr="009431D3">
        <w:rPr>
          <w:rFonts w:ascii="Times New Roman" w:hAnsi="Times New Roman" w:cs="Times New Roman"/>
          <w:sz w:val="24"/>
          <w:szCs w:val="24"/>
        </w:rPr>
        <w:t xml:space="preserve"> </w:t>
      </w:r>
      <w:r w:rsidR="006A5BAA">
        <w:rPr>
          <w:rFonts w:ascii="Times New Roman" w:hAnsi="Times New Roman" w:cs="Times New Roman"/>
          <w:sz w:val="24"/>
          <w:szCs w:val="24"/>
        </w:rPr>
        <w:t xml:space="preserve">Specifically, the Complaint sets forth </w:t>
      </w:r>
      <w:r w:rsidR="00F24952">
        <w:rPr>
          <w:rFonts w:ascii="Times New Roman" w:hAnsi="Times New Roman" w:cs="Times New Roman"/>
          <w:sz w:val="24"/>
          <w:szCs w:val="24"/>
        </w:rPr>
        <w:t>“incompetence,” and “failure to provide service,” as the basis of her Complaint.</w:t>
      </w:r>
      <w:r w:rsidR="00CC7A41">
        <w:rPr>
          <w:rFonts w:ascii="Times New Roman" w:hAnsi="Times New Roman" w:cs="Times New Roman"/>
          <w:sz w:val="24"/>
          <w:szCs w:val="24"/>
        </w:rPr>
        <w:t xml:space="preserve"> </w:t>
      </w:r>
      <w:r w:rsidR="00584D4F">
        <w:rPr>
          <w:rFonts w:ascii="Times New Roman" w:hAnsi="Times New Roman" w:cs="Times New Roman"/>
          <w:sz w:val="24"/>
          <w:szCs w:val="24"/>
        </w:rPr>
        <w:t xml:space="preserve">Thus, </w:t>
      </w:r>
      <w:r w:rsidR="00297E07">
        <w:rPr>
          <w:rFonts w:ascii="Times New Roman" w:hAnsi="Times New Roman" w:cs="Times New Roman"/>
          <w:sz w:val="24"/>
          <w:szCs w:val="24"/>
        </w:rPr>
        <w:t>this is a “quality of service” Complaint under Section 1501 of the Public Utility Code</w:t>
      </w:r>
      <w:r w:rsidR="001B3518">
        <w:rPr>
          <w:rFonts w:ascii="Times New Roman" w:hAnsi="Times New Roman" w:cs="Times New Roman"/>
          <w:sz w:val="24"/>
          <w:szCs w:val="24"/>
        </w:rPr>
        <w:t xml:space="preserve"> which states, in pertinent part:</w:t>
      </w:r>
    </w:p>
    <w:p w14:paraId="352B8AE1" w14:textId="77777777" w:rsidR="00872AFE" w:rsidRDefault="00872AFE" w:rsidP="00872AFE">
      <w:pPr>
        <w:spacing w:after="0" w:line="360" w:lineRule="auto"/>
        <w:rPr>
          <w:rFonts w:ascii="Times New Roman" w:hAnsi="Times New Roman" w:cs="Times New Roman"/>
          <w:sz w:val="24"/>
          <w:szCs w:val="24"/>
        </w:rPr>
      </w:pPr>
    </w:p>
    <w:p w14:paraId="6AB56119" w14:textId="77777777" w:rsidR="005A52CD" w:rsidRPr="005A52CD" w:rsidRDefault="005A52CD" w:rsidP="00ED4862">
      <w:pPr>
        <w:spacing w:line="240" w:lineRule="auto"/>
        <w:ind w:left="1440" w:right="720"/>
        <w:rPr>
          <w:rFonts w:ascii="Times New Roman" w:hAnsi="Times New Roman" w:cs="Times New Roman"/>
          <w:sz w:val="24"/>
          <w:szCs w:val="24"/>
        </w:rPr>
      </w:pPr>
      <w:bookmarkStart w:id="3" w:name="_Hlk45804495"/>
      <w:r w:rsidRPr="005A52CD">
        <w:rPr>
          <w:rFonts w:ascii="Times New Roman" w:hAnsi="Times New Roman" w:cs="Times New Roman"/>
          <w:sz w:val="24"/>
          <w:szCs w:val="24"/>
        </w:rPr>
        <w:t>§ 1501</w:t>
      </w:r>
      <w:bookmarkEnd w:id="3"/>
      <w:r w:rsidRPr="005A52CD">
        <w:rPr>
          <w:rFonts w:ascii="Times New Roman" w:hAnsi="Times New Roman" w:cs="Times New Roman"/>
          <w:sz w:val="24"/>
          <w:szCs w:val="24"/>
        </w:rPr>
        <w:t>. Character of service and facilities.</w:t>
      </w:r>
    </w:p>
    <w:p w14:paraId="46A73085" w14:textId="2BA17979" w:rsidR="001B3518" w:rsidRDefault="005A52CD" w:rsidP="00ED4862">
      <w:pPr>
        <w:spacing w:line="240" w:lineRule="auto"/>
        <w:ind w:left="1440" w:right="720"/>
        <w:rPr>
          <w:rFonts w:ascii="Times New Roman" w:hAnsi="Times New Roman" w:cs="Times New Roman"/>
          <w:sz w:val="24"/>
          <w:szCs w:val="24"/>
        </w:rPr>
      </w:pPr>
      <w:r w:rsidRPr="005A52CD">
        <w:rPr>
          <w:rFonts w:ascii="Times New Roman" w:hAnsi="Times New Roman" w:cs="Times New Roman"/>
          <w:sz w:val="24"/>
          <w:szCs w:val="24"/>
        </w:rPr>
        <w:t>Every public utility shall furnish and maintain adequate,</w:t>
      </w:r>
      <w:r w:rsidR="00DB5E6B">
        <w:rPr>
          <w:rFonts w:ascii="Times New Roman" w:hAnsi="Times New Roman" w:cs="Times New Roman"/>
          <w:sz w:val="24"/>
          <w:szCs w:val="24"/>
        </w:rPr>
        <w:t xml:space="preserve"> </w:t>
      </w:r>
      <w:r w:rsidRPr="005A52CD">
        <w:rPr>
          <w:rFonts w:ascii="Times New Roman" w:hAnsi="Times New Roman" w:cs="Times New Roman"/>
          <w:sz w:val="24"/>
          <w:szCs w:val="24"/>
        </w:rPr>
        <w:t>efficient, safe, and reasonable service and facilities, and</w:t>
      </w:r>
      <w:r w:rsidR="00DB5E6B">
        <w:rPr>
          <w:rFonts w:ascii="Times New Roman" w:hAnsi="Times New Roman" w:cs="Times New Roman"/>
          <w:sz w:val="24"/>
          <w:szCs w:val="24"/>
        </w:rPr>
        <w:t xml:space="preserve"> </w:t>
      </w:r>
      <w:r w:rsidRPr="005A52CD">
        <w:rPr>
          <w:rFonts w:ascii="Times New Roman" w:hAnsi="Times New Roman" w:cs="Times New Roman"/>
          <w:sz w:val="24"/>
          <w:szCs w:val="24"/>
        </w:rPr>
        <w:t>shall make all such repairs, changes, alterations,</w:t>
      </w:r>
      <w:r w:rsidR="00DB5E6B">
        <w:rPr>
          <w:rFonts w:ascii="Times New Roman" w:hAnsi="Times New Roman" w:cs="Times New Roman"/>
          <w:sz w:val="24"/>
          <w:szCs w:val="24"/>
        </w:rPr>
        <w:t xml:space="preserve"> </w:t>
      </w:r>
      <w:r w:rsidRPr="005A52CD">
        <w:rPr>
          <w:rFonts w:ascii="Times New Roman" w:hAnsi="Times New Roman" w:cs="Times New Roman"/>
          <w:sz w:val="24"/>
          <w:szCs w:val="24"/>
        </w:rPr>
        <w:t>substitutions, extensions, and improvements in or to such</w:t>
      </w:r>
      <w:r w:rsidR="000B3840">
        <w:rPr>
          <w:rFonts w:ascii="Times New Roman" w:hAnsi="Times New Roman" w:cs="Times New Roman"/>
          <w:sz w:val="24"/>
          <w:szCs w:val="24"/>
        </w:rPr>
        <w:t xml:space="preserve"> </w:t>
      </w:r>
      <w:r w:rsidRPr="005A52CD">
        <w:rPr>
          <w:rFonts w:ascii="Times New Roman" w:hAnsi="Times New Roman" w:cs="Times New Roman"/>
          <w:sz w:val="24"/>
          <w:szCs w:val="24"/>
        </w:rPr>
        <w:t>service and facilities as shall be necessary or proper for the</w:t>
      </w:r>
      <w:r w:rsidR="000B3840">
        <w:rPr>
          <w:rFonts w:ascii="Times New Roman" w:hAnsi="Times New Roman" w:cs="Times New Roman"/>
          <w:sz w:val="24"/>
          <w:szCs w:val="24"/>
        </w:rPr>
        <w:t xml:space="preserve"> </w:t>
      </w:r>
      <w:r w:rsidRPr="005A52CD">
        <w:rPr>
          <w:rFonts w:ascii="Times New Roman" w:hAnsi="Times New Roman" w:cs="Times New Roman"/>
          <w:sz w:val="24"/>
          <w:szCs w:val="24"/>
        </w:rPr>
        <w:t>accommodation, convenience, and safety of its patrons,</w:t>
      </w:r>
      <w:r w:rsidR="000B3840">
        <w:rPr>
          <w:rFonts w:ascii="Times New Roman" w:hAnsi="Times New Roman" w:cs="Times New Roman"/>
          <w:sz w:val="24"/>
          <w:szCs w:val="24"/>
        </w:rPr>
        <w:t xml:space="preserve"> </w:t>
      </w:r>
      <w:r w:rsidRPr="005A52CD">
        <w:rPr>
          <w:rFonts w:ascii="Times New Roman" w:hAnsi="Times New Roman" w:cs="Times New Roman"/>
          <w:sz w:val="24"/>
          <w:szCs w:val="24"/>
        </w:rPr>
        <w:t>employees, and the public. Such service also shall be reasonably</w:t>
      </w:r>
      <w:r w:rsidR="000B3840">
        <w:rPr>
          <w:rFonts w:ascii="Times New Roman" w:hAnsi="Times New Roman" w:cs="Times New Roman"/>
          <w:sz w:val="24"/>
          <w:szCs w:val="24"/>
        </w:rPr>
        <w:t xml:space="preserve"> </w:t>
      </w:r>
      <w:r w:rsidRPr="005A52CD">
        <w:rPr>
          <w:rFonts w:ascii="Times New Roman" w:hAnsi="Times New Roman" w:cs="Times New Roman"/>
          <w:sz w:val="24"/>
          <w:szCs w:val="24"/>
        </w:rPr>
        <w:t>continuous and without unreasonable interruptions or delay.</w:t>
      </w:r>
      <w:r w:rsidR="009F40DD">
        <w:rPr>
          <w:rFonts w:ascii="Times New Roman" w:hAnsi="Times New Roman" w:cs="Times New Roman"/>
          <w:sz w:val="24"/>
          <w:szCs w:val="24"/>
        </w:rPr>
        <w:t xml:space="preserve">  </w:t>
      </w:r>
      <w:r w:rsidRPr="005A52CD">
        <w:rPr>
          <w:rFonts w:ascii="Times New Roman" w:hAnsi="Times New Roman" w:cs="Times New Roman"/>
          <w:sz w:val="24"/>
          <w:szCs w:val="24"/>
        </w:rPr>
        <w:t>Such service and facilities shall be in conformity with the</w:t>
      </w:r>
      <w:r w:rsidR="000B3840">
        <w:rPr>
          <w:rFonts w:ascii="Times New Roman" w:hAnsi="Times New Roman" w:cs="Times New Roman"/>
          <w:sz w:val="24"/>
          <w:szCs w:val="24"/>
        </w:rPr>
        <w:t xml:space="preserve"> </w:t>
      </w:r>
      <w:r w:rsidRPr="005A52CD">
        <w:rPr>
          <w:rFonts w:ascii="Times New Roman" w:hAnsi="Times New Roman" w:cs="Times New Roman"/>
          <w:sz w:val="24"/>
          <w:szCs w:val="24"/>
        </w:rPr>
        <w:t>regulations and orders of the commission.</w:t>
      </w:r>
    </w:p>
    <w:p w14:paraId="6CBDE2EF" w14:textId="3F853A50" w:rsidR="009F40DD" w:rsidRDefault="009F40DD" w:rsidP="009F40DD">
      <w:pPr>
        <w:spacing w:line="240" w:lineRule="auto"/>
        <w:ind w:right="720"/>
        <w:rPr>
          <w:rFonts w:ascii="Times New Roman" w:hAnsi="Times New Roman" w:cs="Times New Roman"/>
          <w:sz w:val="24"/>
          <w:szCs w:val="24"/>
        </w:rPr>
      </w:pPr>
      <w:r>
        <w:rPr>
          <w:rFonts w:ascii="Times New Roman" w:hAnsi="Times New Roman" w:cs="Times New Roman"/>
          <w:sz w:val="24"/>
          <w:szCs w:val="24"/>
        </w:rPr>
        <w:t xml:space="preserve">66 Pa. C.S. </w:t>
      </w:r>
      <w:r w:rsidRPr="009F40DD">
        <w:rPr>
          <w:rFonts w:ascii="Times New Roman" w:hAnsi="Times New Roman" w:cs="Times New Roman"/>
          <w:sz w:val="24"/>
          <w:szCs w:val="24"/>
        </w:rPr>
        <w:t>§ 1501</w:t>
      </w:r>
    </w:p>
    <w:p w14:paraId="72F6A8A0" w14:textId="3D4CC779" w:rsidR="00E85A4D" w:rsidRDefault="00E32A20"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E2E9F">
        <w:rPr>
          <w:rFonts w:ascii="Times New Roman" w:hAnsi="Times New Roman" w:cs="Times New Roman"/>
          <w:sz w:val="24"/>
          <w:szCs w:val="24"/>
        </w:rPr>
        <w:t>C</w:t>
      </w:r>
      <w:r w:rsidR="00FA366A">
        <w:rPr>
          <w:rFonts w:ascii="Times New Roman" w:hAnsi="Times New Roman" w:cs="Times New Roman"/>
          <w:sz w:val="24"/>
          <w:szCs w:val="24"/>
        </w:rPr>
        <w:t xml:space="preserve">omplainant has the burden of proving that Verizon violated this section of the Code.  </w:t>
      </w:r>
    </w:p>
    <w:p w14:paraId="458D321E" w14:textId="77777777" w:rsidR="00872AFE" w:rsidRDefault="00872AFE" w:rsidP="00872AFE">
      <w:pPr>
        <w:spacing w:after="0" w:line="360" w:lineRule="auto"/>
        <w:rPr>
          <w:rFonts w:ascii="Times New Roman" w:hAnsi="Times New Roman" w:cs="Times New Roman"/>
          <w:sz w:val="24"/>
          <w:szCs w:val="24"/>
        </w:rPr>
      </w:pPr>
    </w:p>
    <w:p w14:paraId="0A8AF48A" w14:textId="54C87579" w:rsidR="00E32A20" w:rsidRDefault="00E85A4D"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32A20">
        <w:rPr>
          <w:rFonts w:ascii="Times New Roman" w:hAnsi="Times New Roman" w:cs="Times New Roman"/>
          <w:sz w:val="24"/>
          <w:szCs w:val="24"/>
        </w:rPr>
        <w:t xml:space="preserve">Complainant has </w:t>
      </w:r>
      <w:r>
        <w:rPr>
          <w:rFonts w:ascii="Times New Roman" w:hAnsi="Times New Roman" w:cs="Times New Roman"/>
          <w:sz w:val="24"/>
          <w:szCs w:val="24"/>
        </w:rPr>
        <w:t>now</w:t>
      </w:r>
      <w:r w:rsidR="008B37BF">
        <w:rPr>
          <w:rFonts w:ascii="Times New Roman" w:hAnsi="Times New Roman" w:cs="Times New Roman"/>
          <w:sz w:val="24"/>
          <w:szCs w:val="24"/>
        </w:rPr>
        <w:t xml:space="preserve"> </w:t>
      </w:r>
      <w:r w:rsidR="00183CC3">
        <w:rPr>
          <w:rFonts w:ascii="Times New Roman" w:hAnsi="Times New Roman" w:cs="Times New Roman"/>
          <w:sz w:val="24"/>
          <w:szCs w:val="24"/>
        </w:rPr>
        <w:t xml:space="preserve">moved </w:t>
      </w:r>
      <w:r w:rsidR="00E32A20">
        <w:rPr>
          <w:rFonts w:ascii="Times New Roman" w:hAnsi="Times New Roman" w:cs="Times New Roman"/>
          <w:sz w:val="24"/>
          <w:szCs w:val="24"/>
        </w:rPr>
        <w:t xml:space="preserve">to reopen the record to present evidence with respect to </w:t>
      </w:r>
      <w:r w:rsidR="00F843BD">
        <w:rPr>
          <w:rFonts w:ascii="Times New Roman" w:hAnsi="Times New Roman" w:cs="Times New Roman"/>
          <w:sz w:val="24"/>
          <w:szCs w:val="24"/>
        </w:rPr>
        <w:t xml:space="preserve">her dealings with Verizon </w:t>
      </w:r>
      <w:r w:rsidR="00A605E7" w:rsidRPr="00A605E7">
        <w:rPr>
          <w:rFonts w:ascii="Times New Roman" w:hAnsi="Times New Roman" w:cs="Times New Roman"/>
          <w:sz w:val="24"/>
          <w:szCs w:val="24"/>
          <w:u w:val="single"/>
        </w:rPr>
        <w:t>prior</w:t>
      </w:r>
      <w:r w:rsidR="00A605E7">
        <w:rPr>
          <w:rFonts w:ascii="Times New Roman" w:hAnsi="Times New Roman" w:cs="Times New Roman"/>
          <w:sz w:val="24"/>
          <w:szCs w:val="24"/>
        </w:rPr>
        <w:t xml:space="preserve"> to the move order </w:t>
      </w:r>
      <w:r w:rsidR="00F843BD">
        <w:rPr>
          <w:rFonts w:ascii="Times New Roman" w:hAnsi="Times New Roman" w:cs="Times New Roman"/>
          <w:sz w:val="24"/>
          <w:szCs w:val="24"/>
        </w:rPr>
        <w:t xml:space="preserve">and the </w:t>
      </w:r>
      <w:r w:rsidR="00E32A20">
        <w:rPr>
          <w:rFonts w:ascii="Times New Roman" w:hAnsi="Times New Roman" w:cs="Times New Roman"/>
          <w:sz w:val="24"/>
          <w:szCs w:val="24"/>
        </w:rPr>
        <w:t>behavior of Verizon employees</w:t>
      </w:r>
      <w:r w:rsidR="008B37BF">
        <w:rPr>
          <w:rFonts w:ascii="Times New Roman" w:hAnsi="Times New Roman" w:cs="Times New Roman"/>
          <w:sz w:val="24"/>
          <w:szCs w:val="24"/>
        </w:rPr>
        <w:t>,</w:t>
      </w:r>
      <w:r w:rsidR="00203E73">
        <w:rPr>
          <w:rFonts w:ascii="Times New Roman" w:hAnsi="Times New Roman" w:cs="Times New Roman"/>
          <w:sz w:val="24"/>
          <w:szCs w:val="24"/>
        </w:rPr>
        <w:t xml:space="preserve"> characterizing that behavior as</w:t>
      </w:r>
      <w:r w:rsidR="00D637BE">
        <w:rPr>
          <w:rFonts w:ascii="Times New Roman" w:hAnsi="Times New Roman" w:cs="Times New Roman"/>
          <w:sz w:val="24"/>
          <w:szCs w:val="24"/>
        </w:rPr>
        <w:t xml:space="preserve">, </w:t>
      </w:r>
      <w:proofErr w:type="gramStart"/>
      <w:r w:rsidR="00D637BE">
        <w:rPr>
          <w:rFonts w:ascii="Times New Roman" w:hAnsi="Times New Roman" w:cs="Times New Roman"/>
          <w:sz w:val="24"/>
          <w:szCs w:val="24"/>
        </w:rPr>
        <w:t>“ . . .</w:t>
      </w:r>
      <w:proofErr w:type="gramEnd"/>
      <w:r w:rsidR="00D637BE">
        <w:rPr>
          <w:rFonts w:ascii="Times New Roman" w:hAnsi="Times New Roman" w:cs="Times New Roman"/>
          <w:sz w:val="24"/>
          <w:szCs w:val="24"/>
        </w:rPr>
        <w:t xml:space="preserve"> </w:t>
      </w:r>
      <w:r w:rsidR="00203E73" w:rsidRPr="00203E73">
        <w:rPr>
          <w:rFonts w:ascii="Times New Roman" w:hAnsi="Times New Roman" w:cs="Times New Roman"/>
          <w:sz w:val="24"/>
          <w:szCs w:val="24"/>
        </w:rPr>
        <w:t>disrespectful, dishonest, and incompetent behavior on Verizon’s part</w:t>
      </w:r>
      <w:r w:rsidR="00D637BE">
        <w:rPr>
          <w:rFonts w:ascii="Times New Roman" w:hAnsi="Times New Roman" w:cs="Times New Roman"/>
          <w:sz w:val="24"/>
          <w:szCs w:val="24"/>
        </w:rPr>
        <w:t>.”</w:t>
      </w:r>
    </w:p>
    <w:p w14:paraId="294F9539" w14:textId="77777777" w:rsidR="00872AFE" w:rsidRDefault="00872AFE" w:rsidP="00872AFE">
      <w:pPr>
        <w:spacing w:after="0" w:line="360" w:lineRule="auto"/>
        <w:rPr>
          <w:rFonts w:ascii="Times New Roman" w:hAnsi="Times New Roman" w:cs="Times New Roman"/>
          <w:sz w:val="24"/>
          <w:szCs w:val="24"/>
        </w:rPr>
      </w:pPr>
    </w:p>
    <w:p w14:paraId="13B179C3" w14:textId="6D1C859E" w:rsidR="00A4026B" w:rsidRDefault="00963514"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its part, Verizon filed a</w:t>
      </w:r>
      <w:r w:rsidR="007A153E">
        <w:rPr>
          <w:rFonts w:ascii="Times New Roman" w:hAnsi="Times New Roman" w:cs="Times New Roman"/>
          <w:sz w:val="24"/>
          <w:szCs w:val="24"/>
        </w:rPr>
        <w:t xml:space="preserve">n Answer to the </w:t>
      </w:r>
      <w:r w:rsidR="008B37BF">
        <w:rPr>
          <w:rFonts w:ascii="Times New Roman" w:hAnsi="Times New Roman" w:cs="Times New Roman"/>
          <w:sz w:val="24"/>
          <w:szCs w:val="24"/>
        </w:rPr>
        <w:t xml:space="preserve">original Complaint and an Objection to the </w:t>
      </w:r>
      <w:r w:rsidR="00397A06">
        <w:rPr>
          <w:rFonts w:ascii="Times New Roman" w:hAnsi="Times New Roman" w:cs="Times New Roman"/>
          <w:sz w:val="24"/>
          <w:szCs w:val="24"/>
        </w:rPr>
        <w:t>Motion</w:t>
      </w:r>
      <w:r w:rsidR="008B37BF">
        <w:rPr>
          <w:rFonts w:ascii="Times New Roman" w:hAnsi="Times New Roman" w:cs="Times New Roman"/>
          <w:sz w:val="24"/>
          <w:szCs w:val="24"/>
        </w:rPr>
        <w:t xml:space="preserve"> to Reopen.</w:t>
      </w:r>
      <w:r w:rsidR="00AC2D5D">
        <w:rPr>
          <w:rFonts w:ascii="Times New Roman" w:hAnsi="Times New Roman" w:cs="Times New Roman"/>
          <w:sz w:val="24"/>
          <w:szCs w:val="24"/>
        </w:rPr>
        <w:t xml:space="preserve">  </w:t>
      </w:r>
      <w:r w:rsidR="00832755">
        <w:rPr>
          <w:rFonts w:ascii="Times New Roman" w:hAnsi="Times New Roman" w:cs="Times New Roman"/>
          <w:sz w:val="24"/>
          <w:szCs w:val="24"/>
        </w:rPr>
        <w:t>Verizon objects to reopening</w:t>
      </w:r>
      <w:r w:rsidR="00000A97">
        <w:rPr>
          <w:rFonts w:ascii="Times New Roman" w:hAnsi="Times New Roman" w:cs="Times New Roman"/>
          <w:sz w:val="24"/>
          <w:szCs w:val="24"/>
        </w:rPr>
        <w:t>,</w:t>
      </w:r>
      <w:r w:rsidR="00832755">
        <w:rPr>
          <w:rFonts w:ascii="Times New Roman" w:hAnsi="Times New Roman" w:cs="Times New Roman"/>
          <w:sz w:val="24"/>
          <w:szCs w:val="24"/>
        </w:rPr>
        <w:t xml:space="preserve"> arguing that the </w:t>
      </w:r>
      <w:r w:rsidR="00832755" w:rsidRPr="00832755">
        <w:rPr>
          <w:rFonts w:ascii="Times New Roman" w:hAnsi="Times New Roman" w:cs="Times New Roman"/>
          <w:sz w:val="24"/>
          <w:szCs w:val="24"/>
        </w:rPr>
        <w:t>new evidence Ms. Arnold seeks to offer relates to issues with the billing for her long distance service plan from Verizon Long Distance from September of 2015 to September of 2016</w:t>
      </w:r>
      <w:r w:rsidR="009F7D47">
        <w:rPr>
          <w:rFonts w:ascii="Times New Roman" w:hAnsi="Times New Roman" w:cs="Times New Roman"/>
          <w:sz w:val="24"/>
          <w:szCs w:val="24"/>
        </w:rPr>
        <w:t>,</w:t>
      </w:r>
      <w:r w:rsidR="00832755" w:rsidRPr="00832755">
        <w:rPr>
          <w:rFonts w:ascii="Times New Roman" w:hAnsi="Times New Roman" w:cs="Times New Roman"/>
          <w:sz w:val="24"/>
          <w:szCs w:val="24"/>
        </w:rPr>
        <w:t xml:space="preserve"> and an issue with the speed of her DSL service in April and August of 2016.</w:t>
      </w:r>
      <w:r w:rsidR="009C49DF">
        <w:rPr>
          <w:rFonts w:ascii="Times New Roman" w:hAnsi="Times New Roman" w:cs="Times New Roman"/>
          <w:sz w:val="24"/>
          <w:szCs w:val="24"/>
        </w:rPr>
        <w:t xml:space="preserve">  </w:t>
      </w:r>
      <w:r w:rsidR="00842B30">
        <w:rPr>
          <w:rFonts w:ascii="Times New Roman" w:hAnsi="Times New Roman" w:cs="Times New Roman"/>
          <w:sz w:val="24"/>
          <w:szCs w:val="24"/>
        </w:rPr>
        <w:t>Verizon set forth the following specific objections:</w:t>
      </w:r>
      <w:r w:rsidR="00333336">
        <w:rPr>
          <w:rFonts w:ascii="Times New Roman" w:hAnsi="Times New Roman" w:cs="Times New Roman"/>
          <w:sz w:val="24"/>
          <w:szCs w:val="24"/>
        </w:rPr>
        <w:t xml:space="preserve"> </w:t>
      </w:r>
      <w:r w:rsidR="00F86D7C">
        <w:rPr>
          <w:rFonts w:ascii="Times New Roman" w:hAnsi="Times New Roman" w:cs="Times New Roman"/>
          <w:sz w:val="24"/>
          <w:szCs w:val="24"/>
        </w:rPr>
        <w:t xml:space="preserve">(1) </w:t>
      </w:r>
      <w:r w:rsidR="000268AD">
        <w:rPr>
          <w:rFonts w:ascii="Times New Roman" w:hAnsi="Times New Roman" w:cs="Times New Roman"/>
          <w:sz w:val="24"/>
          <w:szCs w:val="24"/>
        </w:rPr>
        <w:t>t</w:t>
      </w:r>
      <w:r w:rsidR="00F86D7C" w:rsidRPr="00F86D7C">
        <w:rPr>
          <w:rFonts w:ascii="Times New Roman" w:hAnsi="Times New Roman" w:cs="Times New Roman"/>
          <w:sz w:val="24"/>
          <w:szCs w:val="24"/>
        </w:rPr>
        <w:t xml:space="preserve">hese issues were not raised in the </w:t>
      </w:r>
      <w:r w:rsidR="000268AD">
        <w:rPr>
          <w:rFonts w:ascii="Times New Roman" w:hAnsi="Times New Roman" w:cs="Times New Roman"/>
          <w:sz w:val="24"/>
          <w:szCs w:val="24"/>
        </w:rPr>
        <w:t>C</w:t>
      </w:r>
      <w:r w:rsidR="00F86D7C" w:rsidRPr="00F86D7C">
        <w:rPr>
          <w:rFonts w:ascii="Times New Roman" w:hAnsi="Times New Roman" w:cs="Times New Roman"/>
          <w:sz w:val="24"/>
          <w:szCs w:val="24"/>
        </w:rPr>
        <w:t>omplaint and do not relate to the only issue that was raised in the case</w:t>
      </w:r>
      <w:r w:rsidR="00F86D7C">
        <w:rPr>
          <w:rFonts w:ascii="Times New Roman" w:hAnsi="Times New Roman" w:cs="Times New Roman"/>
          <w:sz w:val="24"/>
          <w:szCs w:val="24"/>
        </w:rPr>
        <w:t xml:space="preserve">; </w:t>
      </w:r>
      <w:r w:rsidR="00D63A22">
        <w:rPr>
          <w:rFonts w:ascii="Times New Roman" w:hAnsi="Times New Roman" w:cs="Times New Roman"/>
          <w:sz w:val="24"/>
          <w:szCs w:val="24"/>
        </w:rPr>
        <w:t xml:space="preserve">(2) </w:t>
      </w:r>
      <w:r w:rsidR="000268AD">
        <w:rPr>
          <w:rFonts w:ascii="Times New Roman" w:hAnsi="Times New Roman" w:cs="Times New Roman"/>
          <w:sz w:val="24"/>
          <w:szCs w:val="24"/>
        </w:rPr>
        <w:t>b</w:t>
      </w:r>
      <w:r w:rsidR="00D63A22" w:rsidRPr="00D63A22">
        <w:rPr>
          <w:rFonts w:ascii="Times New Roman" w:hAnsi="Times New Roman" w:cs="Times New Roman"/>
          <w:sz w:val="24"/>
          <w:szCs w:val="24"/>
        </w:rPr>
        <w:t xml:space="preserve">ased on the documents provided by Ms. Arnold, these issues with long distance billing and DSL speed occurred between September of 2015 and September of 2016.  Therefore, any claim for civil penalties or other relief relating to these issues is barred by the statute of limitations. </w:t>
      </w:r>
      <w:r w:rsidR="00D63A22">
        <w:rPr>
          <w:rFonts w:ascii="Times New Roman" w:hAnsi="Times New Roman" w:cs="Times New Roman"/>
          <w:sz w:val="24"/>
          <w:szCs w:val="24"/>
        </w:rPr>
        <w:t xml:space="preserve">Citing </w:t>
      </w:r>
      <w:r w:rsidR="00D63A22" w:rsidRPr="00D63A22">
        <w:rPr>
          <w:rFonts w:ascii="Times New Roman" w:hAnsi="Times New Roman" w:cs="Times New Roman"/>
          <w:sz w:val="24"/>
          <w:szCs w:val="24"/>
        </w:rPr>
        <w:t>66 Pa. C.S. § 3314</w:t>
      </w:r>
      <w:r w:rsidR="007D2FCF">
        <w:rPr>
          <w:rFonts w:ascii="Times New Roman" w:hAnsi="Times New Roman" w:cs="Times New Roman"/>
          <w:sz w:val="24"/>
          <w:szCs w:val="24"/>
        </w:rPr>
        <w:t>; (3)</w:t>
      </w:r>
      <w:r w:rsidR="004403CB">
        <w:rPr>
          <w:rFonts w:ascii="Times New Roman" w:hAnsi="Times New Roman" w:cs="Times New Roman"/>
          <w:sz w:val="24"/>
          <w:szCs w:val="24"/>
        </w:rPr>
        <w:t xml:space="preserve"> </w:t>
      </w:r>
      <w:r w:rsidR="008723D7">
        <w:rPr>
          <w:rFonts w:ascii="Times New Roman" w:hAnsi="Times New Roman" w:cs="Times New Roman"/>
          <w:sz w:val="24"/>
          <w:szCs w:val="24"/>
        </w:rPr>
        <w:t>t</w:t>
      </w:r>
      <w:r w:rsidR="00B37339" w:rsidRPr="00B37339">
        <w:rPr>
          <w:rFonts w:ascii="Times New Roman" w:hAnsi="Times New Roman" w:cs="Times New Roman"/>
          <w:sz w:val="24"/>
          <w:szCs w:val="24"/>
        </w:rPr>
        <w:t>hese issues have no relevance to the current dispute</w:t>
      </w:r>
      <w:r w:rsidR="007B07F0">
        <w:rPr>
          <w:rFonts w:ascii="Times New Roman" w:hAnsi="Times New Roman" w:cs="Times New Roman"/>
          <w:sz w:val="24"/>
          <w:szCs w:val="24"/>
        </w:rPr>
        <w:t xml:space="preserve"> and are </w:t>
      </w:r>
      <w:r w:rsidR="00B37339" w:rsidRPr="00B37339">
        <w:rPr>
          <w:rFonts w:ascii="Times New Roman" w:hAnsi="Times New Roman" w:cs="Times New Roman"/>
          <w:sz w:val="24"/>
          <w:szCs w:val="24"/>
        </w:rPr>
        <w:t>not relate</w:t>
      </w:r>
      <w:r w:rsidR="007B07F0">
        <w:rPr>
          <w:rFonts w:ascii="Times New Roman" w:hAnsi="Times New Roman" w:cs="Times New Roman"/>
          <w:sz w:val="24"/>
          <w:szCs w:val="24"/>
        </w:rPr>
        <w:t>d</w:t>
      </w:r>
      <w:r w:rsidR="00B37339" w:rsidRPr="00B37339">
        <w:rPr>
          <w:rFonts w:ascii="Times New Roman" w:hAnsi="Times New Roman" w:cs="Times New Roman"/>
          <w:sz w:val="24"/>
          <w:szCs w:val="24"/>
        </w:rPr>
        <w:t xml:space="preserve"> to a move order falling out of the automated order processing system, which was the issue that Verizon’s witness testified about</w:t>
      </w:r>
      <w:r w:rsidR="007B07F0">
        <w:rPr>
          <w:rFonts w:ascii="Times New Roman" w:hAnsi="Times New Roman" w:cs="Times New Roman"/>
          <w:sz w:val="24"/>
          <w:szCs w:val="24"/>
        </w:rPr>
        <w:t xml:space="preserve">; (4) </w:t>
      </w:r>
      <w:r w:rsidR="008723D7">
        <w:rPr>
          <w:rFonts w:ascii="Times New Roman" w:hAnsi="Times New Roman" w:cs="Times New Roman"/>
          <w:sz w:val="24"/>
          <w:szCs w:val="24"/>
        </w:rPr>
        <w:t>e</w:t>
      </w:r>
      <w:r w:rsidR="000F687E" w:rsidRPr="000F687E">
        <w:rPr>
          <w:rFonts w:ascii="Times New Roman" w:hAnsi="Times New Roman" w:cs="Times New Roman"/>
          <w:sz w:val="24"/>
          <w:szCs w:val="24"/>
        </w:rPr>
        <w:t>ven if there w</w:t>
      </w:r>
      <w:r w:rsidR="00E87A2D">
        <w:rPr>
          <w:rFonts w:ascii="Times New Roman" w:hAnsi="Times New Roman" w:cs="Times New Roman"/>
          <w:sz w:val="24"/>
          <w:szCs w:val="24"/>
        </w:rPr>
        <w:t xml:space="preserve">as </w:t>
      </w:r>
      <w:r w:rsidR="000F687E" w:rsidRPr="000F687E">
        <w:rPr>
          <w:rFonts w:ascii="Times New Roman" w:hAnsi="Times New Roman" w:cs="Times New Roman"/>
          <w:sz w:val="24"/>
          <w:szCs w:val="24"/>
        </w:rPr>
        <w:t>probative value</w:t>
      </w:r>
      <w:r w:rsidR="00E87A2D">
        <w:rPr>
          <w:rFonts w:ascii="Times New Roman" w:hAnsi="Times New Roman" w:cs="Times New Roman"/>
          <w:sz w:val="24"/>
          <w:szCs w:val="24"/>
        </w:rPr>
        <w:t xml:space="preserve"> to the proposed testimony</w:t>
      </w:r>
      <w:r w:rsidR="000F687E" w:rsidRPr="000F687E">
        <w:rPr>
          <w:rFonts w:ascii="Times New Roman" w:hAnsi="Times New Roman" w:cs="Times New Roman"/>
          <w:sz w:val="24"/>
          <w:szCs w:val="24"/>
        </w:rPr>
        <w:t xml:space="preserve">, it is outweighed by a danger of unfair prejudice, confusion of the issues and considerations of undue delay or waste of time. </w:t>
      </w:r>
      <w:r w:rsidR="00E87A2D">
        <w:rPr>
          <w:rFonts w:ascii="Times New Roman" w:hAnsi="Times New Roman" w:cs="Times New Roman"/>
          <w:sz w:val="24"/>
          <w:szCs w:val="24"/>
        </w:rPr>
        <w:t xml:space="preserve">Citing </w:t>
      </w:r>
      <w:r w:rsidR="000F687E" w:rsidRPr="000F687E">
        <w:rPr>
          <w:rFonts w:ascii="Times New Roman" w:hAnsi="Times New Roman" w:cs="Times New Roman"/>
          <w:sz w:val="24"/>
          <w:szCs w:val="24"/>
        </w:rPr>
        <w:t>52 Pa. Code § 5.401; Pa. Rule of Evidence 403</w:t>
      </w:r>
      <w:r w:rsidR="007E6A90">
        <w:rPr>
          <w:rFonts w:ascii="Times New Roman" w:hAnsi="Times New Roman" w:cs="Times New Roman"/>
          <w:sz w:val="24"/>
          <w:szCs w:val="24"/>
        </w:rPr>
        <w:t>; and, (5)</w:t>
      </w:r>
      <w:r w:rsidR="00596954">
        <w:rPr>
          <w:rFonts w:ascii="Times New Roman" w:hAnsi="Times New Roman" w:cs="Times New Roman"/>
          <w:sz w:val="24"/>
          <w:szCs w:val="24"/>
        </w:rPr>
        <w:t xml:space="preserve"> </w:t>
      </w:r>
      <w:r w:rsidR="00891D6E">
        <w:rPr>
          <w:rFonts w:ascii="Times New Roman" w:hAnsi="Times New Roman" w:cs="Times New Roman"/>
          <w:sz w:val="24"/>
          <w:szCs w:val="24"/>
        </w:rPr>
        <w:t>f</w:t>
      </w:r>
      <w:r w:rsidR="00596954" w:rsidRPr="00596954">
        <w:rPr>
          <w:rFonts w:ascii="Times New Roman" w:hAnsi="Times New Roman" w:cs="Times New Roman"/>
          <w:sz w:val="24"/>
          <w:szCs w:val="24"/>
        </w:rPr>
        <w:t>inally, to the extent 52 Pa. Code § 5.431 applies, good cause does not exist to reopen the record to receive this evidence.</w:t>
      </w:r>
    </w:p>
    <w:p w14:paraId="7A3EFD66" w14:textId="77777777" w:rsidR="00872AFE" w:rsidRDefault="00872AFE" w:rsidP="00872AFE">
      <w:pPr>
        <w:spacing w:after="0" w:line="360" w:lineRule="auto"/>
        <w:rPr>
          <w:rFonts w:ascii="Times New Roman" w:hAnsi="Times New Roman" w:cs="Times New Roman"/>
          <w:sz w:val="24"/>
          <w:szCs w:val="24"/>
        </w:rPr>
      </w:pPr>
    </w:p>
    <w:p w14:paraId="75B835B7" w14:textId="5D8C2DC3" w:rsidR="00A4026B" w:rsidRDefault="00A4026B"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re</w:t>
      </w:r>
      <w:r w:rsidR="00C16FBB">
        <w:rPr>
          <w:rFonts w:ascii="Times New Roman" w:hAnsi="Times New Roman" w:cs="Times New Roman"/>
          <w:sz w:val="24"/>
          <w:szCs w:val="24"/>
        </w:rPr>
        <w:t xml:space="preserve">sponding to the Objection, Complainant makes the following statements: (1) </w:t>
      </w:r>
      <w:r w:rsidR="00891D6E">
        <w:rPr>
          <w:rFonts w:ascii="Times New Roman" w:hAnsi="Times New Roman" w:cs="Times New Roman"/>
          <w:sz w:val="24"/>
          <w:szCs w:val="24"/>
        </w:rPr>
        <w:t>m</w:t>
      </w:r>
      <w:r w:rsidR="00C16FBB" w:rsidRPr="00C16FBB">
        <w:rPr>
          <w:rFonts w:ascii="Times New Roman" w:hAnsi="Times New Roman" w:cs="Times New Roman"/>
          <w:sz w:val="24"/>
          <w:szCs w:val="24"/>
        </w:rPr>
        <w:t>y complaint (original attached) is not about the erroneous order itself, but rather their        response to it, which was disrespectful, dishonest, and incompetent</w:t>
      </w:r>
      <w:r w:rsidR="00C16FBB">
        <w:rPr>
          <w:rFonts w:ascii="Times New Roman" w:hAnsi="Times New Roman" w:cs="Times New Roman"/>
          <w:sz w:val="24"/>
          <w:szCs w:val="24"/>
        </w:rPr>
        <w:t xml:space="preserve">; </w:t>
      </w:r>
      <w:r w:rsidR="0009084F">
        <w:rPr>
          <w:rFonts w:ascii="Times New Roman" w:hAnsi="Times New Roman" w:cs="Times New Roman"/>
          <w:sz w:val="24"/>
          <w:szCs w:val="24"/>
        </w:rPr>
        <w:t xml:space="preserve">(2) </w:t>
      </w:r>
      <w:r w:rsidR="0009084F" w:rsidRPr="0009084F">
        <w:rPr>
          <w:rFonts w:ascii="Times New Roman" w:hAnsi="Times New Roman" w:cs="Times New Roman"/>
          <w:sz w:val="24"/>
          <w:szCs w:val="24"/>
        </w:rPr>
        <w:t>I am not claiming any civil penalties or relief concerning billing or DSL speed, therefore, the statute of limitations is irrelevant</w:t>
      </w:r>
      <w:r w:rsidR="00812536">
        <w:rPr>
          <w:rFonts w:ascii="Times New Roman" w:hAnsi="Times New Roman" w:cs="Times New Roman"/>
          <w:sz w:val="24"/>
          <w:szCs w:val="24"/>
        </w:rPr>
        <w:t xml:space="preserve">; (3) </w:t>
      </w:r>
      <w:r w:rsidR="00891D6E">
        <w:rPr>
          <w:rFonts w:ascii="Times New Roman" w:hAnsi="Times New Roman" w:cs="Times New Roman"/>
          <w:sz w:val="24"/>
          <w:szCs w:val="24"/>
        </w:rPr>
        <w:t>m</w:t>
      </w:r>
      <w:r w:rsidR="00BA17EF" w:rsidRPr="00BA17EF">
        <w:rPr>
          <w:rFonts w:ascii="Times New Roman" w:hAnsi="Times New Roman" w:cs="Times New Roman"/>
          <w:sz w:val="24"/>
          <w:szCs w:val="24"/>
        </w:rPr>
        <w:t>y issues are directly relevant to the current dispute. Again, the “current dispute” is about Verizon’s treatment of me in handling the mistake they made, not the incident that precipitated that treatment</w:t>
      </w:r>
      <w:r w:rsidR="007D7ED4">
        <w:rPr>
          <w:rFonts w:ascii="Times New Roman" w:hAnsi="Times New Roman" w:cs="Times New Roman"/>
          <w:sz w:val="24"/>
          <w:szCs w:val="24"/>
        </w:rPr>
        <w:t xml:space="preserve">; </w:t>
      </w:r>
      <w:r w:rsidR="00ED37B0">
        <w:rPr>
          <w:rFonts w:ascii="Times New Roman" w:hAnsi="Times New Roman" w:cs="Times New Roman"/>
          <w:sz w:val="24"/>
          <w:szCs w:val="24"/>
        </w:rPr>
        <w:t xml:space="preserve">(4) </w:t>
      </w:r>
      <w:r w:rsidR="00ED37B0" w:rsidRPr="00ED37B0">
        <w:rPr>
          <w:rFonts w:ascii="Times New Roman" w:hAnsi="Times New Roman" w:cs="Times New Roman"/>
          <w:sz w:val="24"/>
          <w:szCs w:val="24"/>
        </w:rPr>
        <w:t>I couldn’t have known before the hearing what Verizon’s response would be. Now that I know, I should have the right to address it.</w:t>
      </w:r>
      <w:r w:rsidR="00ED37B0">
        <w:rPr>
          <w:rFonts w:ascii="Times New Roman" w:hAnsi="Times New Roman" w:cs="Times New Roman"/>
          <w:sz w:val="24"/>
          <w:szCs w:val="24"/>
        </w:rPr>
        <w:t xml:space="preserve"> (5) </w:t>
      </w:r>
      <w:r w:rsidR="006E5446" w:rsidRPr="006E5446">
        <w:rPr>
          <w:rFonts w:ascii="Times New Roman" w:hAnsi="Times New Roman" w:cs="Times New Roman"/>
          <w:sz w:val="24"/>
          <w:szCs w:val="24"/>
        </w:rPr>
        <w:t xml:space="preserve">Verizon </w:t>
      </w:r>
      <w:r w:rsidR="00216A28">
        <w:rPr>
          <w:rFonts w:ascii="Times New Roman" w:hAnsi="Times New Roman" w:cs="Times New Roman"/>
          <w:sz w:val="24"/>
          <w:szCs w:val="24"/>
        </w:rPr>
        <w:t>o</w:t>
      </w:r>
      <w:r w:rsidR="006E5446" w:rsidRPr="006E5446">
        <w:rPr>
          <w:rFonts w:ascii="Times New Roman" w:hAnsi="Times New Roman" w:cs="Times New Roman"/>
          <w:sz w:val="24"/>
          <w:szCs w:val="24"/>
        </w:rPr>
        <w:t>pen</w:t>
      </w:r>
      <w:r w:rsidR="00216A28">
        <w:rPr>
          <w:rFonts w:ascii="Times New Roman" w:hAnsi="Times New Roman" w:cs="Times New Roman"/>
          <w:sz w:val="24"/>
          <w:szCs w:val="24"/>
        </w:rPr>
        <w:t>ed</w:t>
      </w:r>
      <w:r w:rsidR="006E5446" w:rsidRPr="006E5446">
        <w:rPr>
          <w:rFonts w:ascii="Times New Roman" w:hAnsi="Times New Roman" w:cs="Times New Roman"/>
          <w:sz w:val="24"/>
          <w:szCs w:val="24"/>
        </w:rPr>
        <w:t xml:space="preserve"> the door to this submission of additional evidence by claiming</w:t>
      </w:r>
      <w:r w:rsidR="00216A28">
        <w:rPr>
          <w:rFonts w:ascii="Times New Roman" w:hAnsi="Times New Roman" w:cs="Times New Roman"/>
          <w:sz w:val="24"/>
          <w:szCs w:val="24"/>
        </w:rPr>
        <w:t>,</w:t>
      </w:r>
      <w:r w:rsidR="006E5446" w:rsidRPr="006E5446">
        <w:rPr>
          <w:rFonts w:ascii="Times New Roman" w:hAnsi="Times New Roman" w:cs="Times New Roman"/>
          <w:sz w:val="24"/>
          <w:szCs w:val="24"/>
        </w:rPr>
        <w:t xml:space="preserve"> </w:t>
      </w:r>
      <w:r w:rsidR="00216A28">
        <w:rPr>
          <w:rFonts w:ascii="Times New Roman" w:hAnsi="Times New Roman" w:cs="Times New Roman"/>
          <w:sz w:val="24"/>
          <w:szCs w:val="24"/>
        </w:rPr>
        <w:t>“</w:t>
      </w:r>
      <w:r w:rsidR="006E5446" w:rsidRPr="006E5446">
        <w:rPr>
          <w:rFonts w:ascii="Times New Roman" w:hAnsi="Times New Roman" w:cs="Times New Roman"/>
          <w:sz w:val="24"/>
          <w:szCs w:val="24"/>
        </w:rPr>
        <w:t>this is a rare occurrence</w:t>
      </w:r>
      <w:r w:rsidR="00216A28">
        <w:rPr>
          <w:rFonts w:ascii="Times New Roman" w:hAnsi="Times New Roman" w:cs="Times New Roman"/>
          <w:sz w:val="24"/>
          <w:szCs w:val="24"/>
        </w:rPr>
        <w:t>.”</w:t>
      </w:r>
    </w:p>
    <w:p w14:paraId="65C4677B" w14:textId="77777777" w:rsidR="00872AFE" w:rsidRDefault="00872AFE" w:rsidP="00872AFE">
      <w:pPr>
        <w:spacing w:after="0" w:line="360" w:lineRule="auto"/>
        <w:rPr>
          <w:rFonts w:ascii="Times New Roman" w:hAnsi="Times New Roman" w:cs="Times New Roman"/>
          <w:sz w:val="24"/>
          <w:szCs w:val="24"/>
        </w:rPr>
      </w:pPr>
    </w:p>
    <w:p w14:paraId="43EC1F99" w14:textId="3AC2CB20" w:rsidR="00E30578" w:rsidRDefault="00410687"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most telling statement by Complainant in seeking to reconvene the hearing is this: “</w:t>
      </w:r>
      <w:r w:rsidR="00AC6B11">
        <w:rPr>
          <w:rFonts w:ascii="Times New Roman" w:hAnsi="Times New Roman" w:cs="Times New Roman"/>
          <w:sz w:val="24"/>
          <w:szCs w:val="24"/>
        </w:rPr>
        <w:t>T</w:t>
      </w:r>
      <w:r w:rsidRPr="00410687">
        <w:rPr>
          <w:rFonts w:ascii="Times New Roman" w:hAnsi="Times New Roman" w:cs="Times New Roman"/>
          <w:sz w:val="24"/>
          <w:szCs w:val="24"/>
        </w:rPr>
        <w:t xml:space="preserve">he </w:t>
      </w:r>
      <w:r w:rsidR="00AC6B11">
        <w:rPr>
          <w:rFonts w:ascii="Times New Roman" w:hAnsi="Times New Roman" w:cs="Times New Roman"/>
          <w:sz w:val="24"/>
          <w:szCs w:val="24"/>
        </w:rPr>
        <w:t>‘</w:t>
      </w:r>
      <w:r w:rsidRPr="00410687">
        <w:rPr>
          <w:rFonts w:ascii="Times New Roman" w:hAnsi="Times New Roman" w:cs="Times New Roman"/>
          <w:sz w:val="24"/>
          <w:szCs w:val="24"/>
        </w:rPr>
        <w:t>current dispute</w:t>
      </w:r>
      <w:r w:rsidR="00AC6B11">
        <w:rPr>
          <w:rFonts w:ascii="Times New Roman" w:hAnsi="Times New Roman" w:cs="Times New Roman"/>
          <w:sz w:val="24"/>
          <w:szCs w:val="24"/>
        </w:rPr>
        <w:t>’</w:t>
      </w:r>
      <w:r w:rsidRPr="00410687">
        <w:rPr>
          <w:rFonts w:ascii="Times New Roman" w:hAnsi="Times New Roman" w:cs="Times New Roman"/>
          <w:sz w:val="24"/>
          <w:szCs w:val="24"/>
        </w:rPr>
        <w:t xml:space="preserve"> is about Verizon’s treatment of me in handling the mistake they made, not the incident that precipitated that treatment.</w:t>
      </w:r>
      <w:r w:rsidR="00AC6B11">
        <w:rPr>
          <w:rFonts w:ascii="Times New Roman" w:hAnsi="Times New Roman" w:cs="Times New Roman"/>
          <w:sz w:val="24"/>
          <w:szCs w:val="24"/>
        </w:rPr>
        <w:t xml:space="preserve">”  </w:t>
      </w:r>
      <w:r w:rsidR="00BF00E2">
        <w:rPr>
          <w:rFonts w:ascii="Times New Roman" w:hAnsi="Times New Roman" w:cs="Times New Roman"/>
          <w:sz w:val="24"/>
          <w:szCs w:val="24"/>
        </w:rPr>
        <w:t>Th</w:t>
      </w:r>
      <w:r w:rsidR="007E1ADC">
        <w:rPr>
          <w:rFonts w:ascii="Times New Roman" w:hAnsi="Times New Roman" w:cs="Times New Roman"/>
          <w:sz w:val="24"/>
          <w:szCs w:val="24"/>
        </w:rPr>
        <w:t>is is not accurate</w:t>
      </w:r>
      <w:r w:rsidR="00871930">
        <w:rPr>
          <w:rFonts w:ascii="Times New Roman" w:hAnsi="Times New Roman" w:cs="Times New Roman"/>
          <w:sz w:val="24"/>
          <w:szCs w:val="24"/>
        </w:rPr>
        <w:t>. Th</w:t>
      </w:r>
      <w:r w:rsidR="00BF00E2">
        <w:rPr>
          <w:rFonts w:ascii="Times New Roman" w:hAnsi="Times New Roman" w:cs="Times New Roman"/>
          <w:sz w:val="24"/>
          <w:szCs w:val="24"/>
        </w:rPr>
        <w:t xml:space="preserve">e original Complaint is focused on the </w:t>
      </w:r>
      <w:r w:rsidR="00C55963">
        <w:rPr>
          <w:rFonts w:ascii="Times New Roman" w:hAnsi="Times New Roman" w:cs="Times New Roman"/>
          <w:sz w:val="24"/>
          <w:szCs w:val="24"/>
        </w:rPr>
        <w:t xml:space="preserve">allegation of </w:t>
      </w:r>
      <w:r w:rsidR="00736E22">
        <w:rPr>
          <w:rFonts w:ascii="Times New Roman" w:hAnsi="Times New Roman" w:cs="Times New Roman"/>
          <w:sz w:val="24"/>
          <w:szCs w:val="24"/>
        </w:rPr>
        <w:t xml:space="preserve">a </w:t>
      </w:r>
      <w:r w:rsidR="00EE2380">
        <w:rPr>
          <w:rFonts w:ascii="Times New Roman" w:hAnsi="Times New Roman" w:cs="Times New Roman"/>
          <w:sz w:val="24"/>
          <w:szCs w:val="24"/>
        </w:rPr>
        <w:t xml:space="preserve">poor </w:t>
      </w:r>
      <w:r w:rsidR="009A5653">
        <w:rPr>
          <w:rFonts w:ascii="Times New Roman" w:hAnsi="Times New Roman" w:cs="Times New Roman"/>
          <w:sz w:val="24"/>
          <w:szCs w:val="24"/>
        </w:rPr>
        <w:t xml:space="preserve">quality of service issue with respect to the </w:t>
      </w:r>
      <w:r w:rsidR="00EE2380">
        <w:rPr>
          <w:rFonts w:ascii="Times New Roman" w:hAnsi="Times New Roman" w:cs="Times New Roman"/>
          <w:sz w:val="24"/>
          <w:szCs w:val="24"/>
        </w:rPr>
        <w:t>move order.  That is the allegation, and that is what Complainant details in her Complaint</w:t>
      </w:r>
      <w:r w:rsidR="00D92FB5">
        <w:rPr>
          <w:rFonts w:ascii="Times New Roman" w:hAnsi="Times New Roman" w:cs="Times New Roman"/>
          <w:sz w:val="24"/>
          <w:szCs w:val="24"/>
        </w:rPr>
        <w:t xml:space="preserve"> and what she testified to a</w:t>
      </w:r>
      <w:r w:rsidR="00E81F0F">
        <w:rPr>
          <w:rFonts w:ascii="Times New Roman" w:hAnsi="Times New Roman" w:cs="Times New Roman"/>
          <w:sz w:val="24"/>
          <w:szCs w:val="24"/>
        </w:rPr>
        <w:t>t hearing</w:t>
      </w:r>
      <w:r w:rsidR="00EE2380">
        <w:rPr>
          <w:rFonts w:ascii="Times New Roman" w:hAnsi="Times New Roman" w:cs="Times New Roman"/>
          <w:sz w:val="24"/>
          <w:szCs w:val="24"/>
        </w:rPr>
        <w:t xml:space="preserve">.  </w:t>
      </w:r>
      <w:r w:rsidR="00477274">
        <w:rPr>
          <w:rFonts w:ascii="Times New Roman" w:hAnsi="Times New Roman" w:cs="Times New Roman"/>
          <w:sz w:val="24"/>
          <w:szCs w:val="24"/>
        </w:rPr>
        <w:t xml:space="preserve">The Complaint </w:t>
      </w:r>
      <w:r w:rsidR="00F52F67">
        <w:rPr>
          <w:rFonts w:ascii="Times New Roman" w:hAnsi="Times New Roman" w:cs="Times New Roman"/>
          <w:sz w:val="24"/>
          <w:szCs w:val="24"/>
        </w:rPr>
        <w:t>and Complainant’s testimony are</w:t>
      </w:r>
      <w:r w:rsidR="00477274">
        <w:rPr>
          <w:rFonts w:ascii="Times New Roman" w:hAnsi="Times New Roman" w:cs="Times New Roman"/>
          <w:sz w:val="24"/>
          <w:szCs w:val="24"/>
        </w:rPr>
        <w:t xml:space="preserve"> </w:t>
      </w:r>
      <w:r w:rsidR="00F778EA">
        <w:rPr>
          <w:rFonts w:ascii="Times New Roman" w:hAnsi="Times New Roman" w:cs="Times New Roman"/>
          <w:sz w:val="24"/>
          <w:szCs w:val="24"/>
        </w:rPr>
        <w:t>focused on</w:t>
      </w:r>
      <w:r w:rsidR="001E6634">
        <w:rPr>
          <w:rFonts w:ascii="Times New Roman" w:hAnsi="Times New Roman" w:cs="Times New Roman"/>
          <w:sz w:val="24"/>
          <w:szCs w:val="24"/>
        </w:rPr>
        <w:t>,</w:t>
      </w:r>
      <w:r w:rsidR="00F778EA">
        <w:rPr>
          <w:rFonts w:ascii="Times New Roman" w:hAnsi="Times New Roman" w:cs="Times New Roman"/>
          <w:sz w:val="24"/>
          <w:szCs w:val="24"/>
        </w:rPr>
        <w:t xml:space="preserve"> “incompetence and failure to provide service</w:t>
      </w:r>
      <w:r w:rsidR="00F52F67">
        <w:rPr>
          <w:rFonts w:ascii="Times New Roman" w:hAnsi="Times New Roman" w:cs="Times New Roman"/>
          <w:sz w:val="24"/>
          <w:szCs w:val="24"/>
        </w:rPr>
        <w:t>,”</w:t>
      </w:r>
      <w:r w:rsidR="001E6634">
        <w:rPr>
          <w:rFonts w:ascii="Times New Roman" w:hAnsi="Times New Roman" w:cs="Times New Roman"/>
          <w:sz w:val="24"/>
          <w:szCs w:val="24"/>
        </w:rPr>
        <w:t xml:space="preserve"> relative to the move order.</w:t>
      </w:r>
    </w:p>
    <w:p w14:paraId="5DF7649D" w14:textId="77777777" w:rsidR="00872AFE" w:rsidRDefault="00872AFE" w:rsidP="00872AFE">
      <w:pPr>
        <w:spacing w:after="0" w:line="360" w:lineRule="auto"/>
        <w:rPr>
          <w:rFonts w:ascii="Times New Roman" w:hAnsi="Times New Roman" w:cs="Times New Roman"/>
          <w:sz w:val="24"/>
          <w:szCs w:val="24"/>
        </w:rPr>
      </w:pPr>
    </w:p>
    <w:p w14:paraId="4A71F02A" w14:textId="76DBBAA4" w:rsidR="008A0F59" w:rsidRDefault="00226206"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5FD4">
        <w:rPr>
          <w:rFonts w:ascii="Times New Roman" w:hAnsi="Times New Roman" w:cs="Times New Roman"/>
          <w:sz w:val="24"/>
          <w:szCs w:val="24"/>
        </w:rPr>
        <w:t xml:space="preserve">Verizon is correct in its </w:t>
      </w:r>
      <w:r w:rsidR="0054123C">
        <w:rPr>
          <w:rFonts w:ascii="Times New Roman" w:hAnsi="Times New Roman" w:cs="Times New Roman"/>
          <w:sz w:val="24"/>
          <w:szCs w:val="24"/>
        </w:rPr>
        <w:t xml:space="preserve">Objections, and they must be sustained.  </w:t>
      </w:r>
      <w:r w:rsidR="00D870CE">
        <w:rPr>
          <w:rFonts w:ascii="Times New Roman" w:hAnsi="Times New Roman" w:cs="Times New Roman"/>
          <w:sz w:val="24"/>
          <w:szCs w:val="24"/>
        </w:rPr>
        <w:t>U</w:t>
      </w:r>
      <w:r w:rsidR="00C638F8" w:rsidRPr="009431D3">
        <w:rPr>
          <w:rFonts w:ascii="Times New Roman" w:hAnsi="Times New Roman" w:cs="Times New Roman"/>
          <w:sz w:val="24"/>
          <w:szCs w:val="24"/>
        </w:rPr>
        <w:t>pon</w:t>
      </w:r>
      <w:r w:rsidR="00107580" w:rsidRPr="009431D3">
        <w:rPr>
          <w:rFonts w:ascii="Times New Roman" w:hAnsi="Times New Roman" w:cs="Times New Roman"/>
          <w:sz w:val="24"/>
          <w:szCs w:val="24"/>
        </w:rPr>
        <w:t xml:space="preserve"> reviewing the </w:t>
      </w:r>
      <w:r w:rsidR="00EF4428">
        <w:rPr>
          <w:rFonts w:ascii="Times New Roman" w:hAnsi="Times New Roman" w:cs="Times New Roman"/>
          <w:sz w:val="24"/>
          <w:szCs w:val="24"/>
        </w:rPr>
        <w:t xml:space="preserve">original Complaint and the </w:t>
      </w:r>
      <w:r w:rsidR="00107580" w:rsidRPr="009431D3">
        <w:rPr>
          <w:rFonts w:ascii="Times New Roman" w:hAnsi="Times New Roman" w:cs="Times New Roman"/>
          <w:sz w:val="24"/>
          <w:szCs w:val="24"/>
        </w:rPr>
        <w:t xml:space="preserve">transcript of the hearing in this matter, </w:t>
      </w:r>
      <w:r w:rsidR="008B1CB8">
        <w:rPr>
          <w:rFonts w:ascii="Times New Roman" w:hAnsi="Times New Roman" w:cs="Times New Roman"/>
          <w:sz w:val="24"/>
          <w:szCs w:val="24"/>
        </w:rPr>
        <w:t xml:space="preserve">Complainant is </w:t>
      </w:r>
      <w:r w:rsidR="008D33B9">
        <w:rPr>
          <w:rFonts w:ascii="Times New Roman" w:hAnsi="Times New Roman" w:cs="Times New Roman"/>
          <w:sz w:val="24"/>
          <w:szCs w:val="24"/>
        </w:rPr>
        <w:t xml:space="preserve">not only seeking to rebut a contention by Verizon, she is </w:t>
      </w:r>
      <w:r w:rsidR="008D33B9" w:rsidRPr="008D33B9">
        <w:rPr>
          <w:rFonts w:ascii="Times New Roman" w:hAnsi="Times New Roman" w:cs="Times New Roman"/>
          <w:i/>
          <w:iCs/>
          <w:sz w:val="24"/>
          <w:szCs w:val="24"/>
        </w:rPr>
        <w:t>de facto</w:t>
      </w:r>
      <w:r w:rsidR="008D33B9">
        <w:rPr>
          <w:rFonts w:ascii="Times New Roman" w:hAnsi="Times New Roman" w:cs="Times New Roman"/>
          <w:sz w:val="24"/>
          <w:szCs w:val="24"/>
        </w:rPr>
        <w:t xml:space="preserve"> </w:t>
      </w:r>
      <w:r w:rsidR="008B1CB8">
        <w:rPr>
          <w:rFonts w:ascii="Times New Roman" w:hAnsi="Times New Roman" w:cs="Times New Roman"/>
          <w:sz w:val="24"/>
          <w:szCs w:val="24"/>
        </w:rPr>
        <w:t>seeking to expand her Comp</w:t>
      </w:r>
      <w:r w:rsidR="00D60C03">
        <w:rPr>
          <w:rFonts w:ascii="Times New Roman" w:hAnsi="Times New Roman" w:cs="Times New Roman"/>
          <w:sz w:val="24"/>
          <w:szCs w:val="24"/>
        </w:rPr>
        <w:t xml:space="preserve">laint by raising </w:t>
      </w:r>
      <w:r w:rsidR="002A6984">
        <w:rPr>
          <w:rFonts w:ascii="Times New Roman" w:hAnsi="Times New Roman" w:cs="Times New Roman"/>
          <w:sz w:val="24"/>
          <w:szCs w:val="24"/>
        </w:rPr>
        <w:t xml:space="preserve">prior dealings with Verizon and </w:t>
      </w:r>
      <w:r w:rsidR="00D60C03">
        <w:rPr>
          <w:rFonts w:ascii="Times New Roman" w:hAnsi="Times New Roman" w:cs="Times New Roman"/>
          <w:sz w:val="24"/>
          <w:szCs w:val="24"/>
        </w:rPr>
        <w:t xml:space="preserve">the </w:t>
      </w:r>
      <w:r w:rsidR="001B0C2F">
        <w:rPr>
          <w:rFonts w:ascii="Times New Roman" w:hAnsi="Times New Roman" w:cs="Times New Roman"/>
          <w:sz w:val="24"/>
          <w:szCs w:val="24"/>
        </w:rPr>
        <w:t xml:space="preserve">alleged </w:t>
      </w:r>
      <w:r w:rsidR="00D60C03">
        <w:rPr>
          <w:rFonts w:ascii="Times New Roman" w:hAnsi="Times New Roman" w:cs="Times New Roman"/>
          <w:sz w:val="24"/>
          <w:szCs w:val="24"/>
        </w:rPr>
        <w:t xml:space="preserve">conduct of Verizon employees </w:t>
      </w:r>
      <w:r w:rsidR="00234278">
        <w:rPr>
          <w:rFonts w:ascii="Times New Roman" w:hAnsi="Times New Roman" w:cs="Times New Roman"/>
          <w:sz w:val="24"/>
          <w:szCs w:val="24"/>
        </w:rPr>
        <w:t xml:space="preserve">as an issue coequal to that of the facts surrounding the move order.  </w:t>
      </w:r>
      <w:r w:rsidR="00107580" w:rsidRPr="009431D3">
        <w:rPr>
          <w:rFonts w:ascii="Times New Roman" w:hAnsi="Times New Roman" w:cs="Times New Roman"/>
          <w:sz w:val="24"/>
          <w:szCs w:val="24"/>
        </w:rPr>
        <w:t>I see no</w:t>
      </w:r>
      <w:r w:rsidR="0099450F">
        <w:rPr>
          <w:rFonts w:ascii="Times New Roman" w:hAnsi="Times New Roman" w:cs="Times New Roman"/>
          <w:sz w:val="24"/>
          <w:szCs w:val="24"/>
        </w:rPr>
        <w:t>thing</w:t>
      </w:r>
      <w:r w:rsidR="00107580" w:rsidRPr="009431D3">
        <w:rPr>
          <w:rFonts w:ascii="Times New Roman" w:hAnsi="Times New Roman" w:cs="Times New Roman"/>
          <w:sz w:val="24"/>
          <w:szCs w:val="24"/>
        </w:rPr>
        <w:t xml:space="preserve"> that would have provided notice to Verizon </w:t>
      </w:r>
      <w:r w:rsidR="00C638F8" w:rsidRPr="009431D3">
        <w:rPr>
          <w:rFonts w:ascii="Times New Roman" w:hAnsi="Times New Roman" w:cs="Times New Roman"/>
          <w:sz w:val="24"/>
          <w:szCs w:val="24"/>
        </w:rPr>
        <w:t>t</w:t>
      </w:r>
      <w:r w:rsidR="00107580" w:rsidRPr="009431D3">
        <w:rPr>
          <w:rFonts w:ascii="Times New Roman" w:hAnsi="Times New Roman" w:cs="Times New Roman"/>
          <w:sz w:val="24"/>
          <w:szCs w:val="24"/>
        </w:rPr>
        <w:t xml:space="preserve">hat </w:t>
      </w:r>
      <w:r w:rsidR="00B82946">
        <w:rPr>
          <w:rFonts w:ascii="Times New Roman" w:hAnsi="Times New Roman" w:cs="Times New Roman"/>
          <w:sz w:val="24"/>
          <w:szCs w:val="24"/>
        </w:rPr>
        <w:t xml:space="preserve">the </w:t>
      </w:r>
      <w:r w:rsidR="003937D0">
        <w:rPr>
          <w:rFonts w:ascii="Times New Roman" w:hAnsi="Times New Roman" w:cs="Times New Roman"/>
          <w:sz w:val="24"/>
          <w:szCs w:val="24"/>
        </w:rPr>
        <w:t>matters</w:t>
      </w:r>
      <w:r w:rsidR="00B82946">
        <w:rPr>
          <w:rFonts w:ascii="Times New Roman" w:hAnsi="Times New Roman" w:cs="Times New Roman"/>
          <w:sz w:val="24"/>
          <w:szCs w:val="24"/>
        </w:rPr>
        <w:t xml:space="preserve"> that Complainant </w:t>
      </w:r>
      <w:r w:rsidR="008A0F59">
        <w:rPr>
          <w:rFonts w:ascii="Times New Roman" w:hAnsi="Times New Roman" w:cs="Times New Roman"/>
          <w:sz w:val="24"/>
          <w:szCs w:val="24"/>
        </w:rPr>
        <w:t xml:space="preserve">now </w:t>
      </w:r>
      <w:r w:rsidR="00B82946">
        <w:rPr>
          <w:rFonts w:ascii="Times New Roman" w:hAnsi="Times New Roman" w:cs="Times New Roman"/>
          <w:sz w:val="24"/>
          <w:szCs w:val="24"/>
        </w:rPr>
        <w:t xml:space="preserve">proposes to add to the record </w:t>
      </w:r>
      <w:r w:rsidR="00107580" w:rsidRPr="009431D3">
        <w:rPr>
          <w:rFonts w:ascii="Times New Roman" w:hAnsi="Times New Roman" w:cs="Times New Roman"/>
          <w:sz w:val="24"/>
          <w:szCs w:val="24"/>
        </w:rPr>
        <w:t>w</w:t>
      </w:r>
      <w:r w:rsidR="003937D0">
        <w:rPr>
          <w:rFonts w:ascii="Times New Roman" w:hAnsi="Times New Roman" w:cs="Times New Roman"/>
          <w:sz w:val="24"/>
          <w:szCs w:val="24"/>
        </w:rPr>
        <w:t>ere</w:t>
      </w:r>
      <w:r w:rsidR="00107580" w:rsidRPr="009431D3">
        <w:rPr>
          <w:rFonts w:ascii="Times New Roman" w:hAnsi="Times New Roman" w:cs="Times New Roman"/>
          <w:sz w:val="24"/>
          <w:szCs w:val="24"/>
        </w:rPr>
        <w:t xml:space="preserve"> </w:t>
      </w:r>
      <w:r w:rsidR="000645CE">
        <w:rPr>
          <w:rFonts w:ascii="Times New Roman" w:hAnsi="Times New Roman" w:cs="Times New Roman"/>
          <w:sz w:val="24"/>
          <w:szCs w:val="24"/>
        </w:rPr>
        <w:t>identified as issues in the original Complaint</w:t>
      </w:r>
      <w:r w:rsidR="00107580" w:rsidRPr="009431D3">
        <w:rPr>
          <w:rFonts w:ascii="Times New Roman" w:hAnsi="Times New Roman" w:cs="Times New Roman"/>
          <w:sz w:val="24"/>
          <w:szCs w:val="24"/>
        </w:rPr>
        <w:t xml:space="preserve">. </w:t>
      </w:r>
      <w:r w:rsidR="00C638F8" w:rsidRPr="009431D3">
        <w:rPr>
          <w:rFonts w:ascii="Times New Roman" w:hAnsi="Times New Roman" w:cs="Times New Roman"/>
          <w:sz w:val="24"/>
          <w:szCs w:val="24"/>
        </w:rPr>
        <w:t xml:space="preserve"> </w:t>
      </w:r>
    </w:p>
    <w:p w14:paraId="66941D16" w14:textId="77777777" w:rsidR="00872AFE" w:rsidRDefault="00872AFE" w:rsidP="00872AFE">
      <w:pPr>
        <w:spacing w:after="0" w:line="360" w:lineRule="auto"/>
        <w:rPr>
          <w:rFonts w:ascii="Times New Roman" w:hAnsi="Times New Roman" w:cs="Times New Roman"/>
          <w:sz w:val="24"/>
          <w:szCs w:val="24"/>
        </w:rPr>
      </w:pPr>
    </w:p>
    <w:p w14:paraId="51326345" w14:textId="5B2CCA67" w:rsidR="00B0045C" w:rsidRDefault="008A0F59"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F04AE">
        <w:rPr>
          <w:rFonts w:ascii="Times New Roman" w:hAnsi="Times New Roman" w:cs="Times New Roman"/>
          <w:sz w:val="24"/>
          <w:szCs w:val="24"/>
        </w:rPr>
        <w:t>In her reply to Verizon’s Objection to Reopening, Complainant states: “</w:t>
      </w:r>
      <w:r w:rsidR="0046206C">
        <w:rPr>
          <w:rFonts w:ascii="Times New Roman" w:hAnsi="Times New Roman" w:cs="Times New Roman"/>
          <w:sz w:val="24"/>
          <w:szCs w:val="24"/>
        </w:rPr>
        <w:t>M</w:t>
      </w:r>
      <w:r w:rsidR="0046206C" w:rsidRPr="0046206C">
        <w:rPr>
          <w:rFonts w:ascii="Times New Roman" w:hAnsi="Times New Roman" w:cs="Times New Roman"/>
          <w:sz w:val="24"/>
          <w:szCs w:val="24"/>
        </w:rPr>
        <w:t>y complaint is not in regard to these issues, but to a pattern of behavior that Verizon denies exists, and which the testimony I seek to introduce will support.</w:t>
      </w:r>
      <w:r w:rsidR="0046206C">
        <w:rPr>
          <w:rFonts w:ascii="Times New Roman" w:hAnsi="Times New Roman" w:cs="Times New Roman"/>
          <w:sz w:val="24"/>
          <w:szCs w:val="24"/>
        </w:rPr>
        <w:t>”</w:t>
      </w:r>
      <w:r w:rsidR="00606656">
        <w:rPr>
          <w:rFonts w:ascii="Times New Roman" w:hAnsi="Times New Roman" w:cs="Times New Roman"/>
          <w:sz w:val="24"/>
          <w:szCs w:val="24"/>
        </w:rPr>
        <w:t xml:space="preserve">  </w:t>
      </w:r>
      <w:r w:rsidR="00CA2DED">
        <w:rPr>
          <w:rFonts w:ascii="Times New Roman" w:hAnsi="Times New Roman" w:cs="Times New Roman"/>
          <w:sz w:val="24"/>
          <w:szCs w:val="24"/>
        </w:rPr>
        <w:t xml:space="preserve">Complainant, however, </w:t>
      </w:r>
      <w:r w:rsidR="001F1E75">
        <w:rPr>
          <w:rFonts w:ascii="Times New Roman" w:hAnsi="Times New Roman" w:cs="Times New Roman"/>
          <w:sz w:val="24"/>
          <w:szCs w:val="24"/>
        </w:rPr>
        <w:t xml:space="preserve">has already </w:t>
      </w:r>
      <w:r w:rsidR="00CA2DED">
        <w:rPr>
          <w:rFonts w:ascii="Times New Roman" w:hAnsi="Times New Roman" w:cs="Times New Roman"/>
          <w:sz w:val="24"/>
          <w:szCs w:val="24"/>
        </w:rPr>
        <w:t>testified with respect to the conduct of Verizon employees</w:t>
      </w:r>
      <w:r w:rsidR="001F1E75">
        <w:rPr>
          <w:rFonts w:ascii="Times New Roman" w:hAnsi="Times New Roman" w:cs="Times New Roman"/>
          <w:sz w:val="24"/>
          <w:szCs w:val="24"/>
        </w:rPr>
        <w:t xml:space="preserve"> relative to the move order</w:t>
      </w:r>
      <w:r w:rsidR="00CA2DED">
        <w:rPr>
          <w:rFonts w:ascii="Times New Roman" w:hAnsi="Times New Roman" w:cs="Times New Roman"/>
          <w:sz w:val="24"/>
          <w:szCs w:val="24"/>
        </w:rPr>
        <w:t>.</w:t>
      </w:r>
      <w:r w:rsidR="0026185B">
        <w:rPr>
          <w:rFonts w:ascii="Times New Roman" w:hAnsi="Times New Roman" w:cs="Times New Roman"/>
          <w:sz w:val="24"/>
          <w:szCs w:val="24"/>
        </w:rPr>
        <w:t xml:space="preserve"> </w:t>
      </w:r>
      <w:r w:rsidR="00B4211F">
        <w:rPr>
          <w:rFonts w:ascii="Times New Roman" w:hAnsi="Times New Roman" w:cs="Times New Roman"/>
          <w:sz w:val="24"/>
          <w:szCs w:val="24"/>
        </w:rPr>
        <w:t xml:space="preserve"> </w:t>
      </w:r>
    </w:p>
    <w:p w14:paraId="605DC375" w14:textId="77777777" w:rsidR="00872AFE" w:rsidRDefault="00872AFE" w:rsidP="00872AFE">
      <w:pPr>
        <w:spacing w:after="0" w:line="360" w:lineRule="auto"/>
        <w:rPr>
          <w:rFonts w:ascii="Times New Roman" w:hAnsi="Times New Roman" w:cs="Times New Roman"/>
          <w:sz w:val="24"/>
          <w:szCs w:val="24"/>
        </w:rPr>
      </w:pPr>
    </w:p>
    <w:p w14:paraId="71992A16" w14:textId="08204AE1" w:rsidR="00111E56" w:rsidRDefault="00B0045C"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C1DE2">
        <w:rPr>
          <w:rFonts w:ascii="Times New Roman" w:hAnsi="Times New Roman" w:cs="Times New Roman"/>
          <w:sz w:val="24"/>
          <w:szCs w:val="24"/>
        </w:rPr>
        <w:t>Hearings are not reconvened to allow parties to buttress their case</w:t>
      </w:r>
      <w:r w:rsidR="00025E56">
        <w:rPr>
          <w:rFonts w:ascii="Times New Roman" w:hAnsi="Times New Roman" w:cs="Times New Roman"/>
          <w:sz w:val="24"/>
          <w:szCs w:val="24"/>
        </w:rPr>
        <w:t xml:space="preserve"> or to raise new allegations</w:t>
      </w:r>
      <w:r w:rsidR="006C1DE2">
        <w:rPr>
          <w:rFonts w:ascii="Times New Roman" w:hAnsi="Times New Roman" w:cs="Times New Roman"/>
          <w:sz w:val="24"/>
          <w:szCs w:val="24"/>
        </w:rPr>
        <w:t xml:space="preserve">.  </w:t>
      </w:r>
      <w:r w:rsidR="00B4211F">
        <w:rPr>
          <w:rFonts w:ascii="Times New Roman" w:hAnsi="Times New Roman" w:cs="Times New Roman"/>
          <w:sz w:val="24"/>
          <w:szCs w:val="24"/>
        </w:rPr>
        <w:t>The re</w:t>
      </w:r>
      <w:r w:rsidR="00717C4F">
        <w:rPr>
          <w:rFonts w:ascii="Times New Roman" w:hAnsi="Times New Roman" w:cs="Times New Roman"/>
          <w:sz w:val="24"/>
          <w:szCs w:val="24"/>
        </w:rPr>
        <w:t xml:space="preserve">opening will </w:t>
      </w:r>
      <w:r w:rsidR="00B4211F">
        <w:rPr>
          <w:rFonts w:ascii="Times New Roman" w:hAnsi="Times New Roman" w:cs="Times New Roman"/>
          <w:sz w:val="24"/>
          <w:szCs w:val="24"/>
        </w:rPr>
        <w:t xml:space="preserve">not be </w:t>
      </w:r>
      <w:r w:rsidR="00717C4F">
        <w:rPr>
          <w:rFonts w:ascii="Times New Roman" w:hAnsi="Times New Roman" w:cs="Times New Roman"/>
          <w:sz w:val="24"/>
          <w:szCs w:val="24"/>
        </w:rPr>
        <w:t xml:space="preserve">allowed so that Complainant may present </w:t>
      </w:r>
      <w:r w:rsidR="00D55E9E">
        <w:rPr>
          <w:rFonts w:ascii="Times New Roman" w:hAnsi="Times New Roman" w:cs="Times New Roman"/>
          <w:sz w:val="24"/>
          <w:szCs w:val="24"/>
        </w:rPr>
        <w:t xml:space="preserve">further </w:t>
      </w:r>
      <w:r w:rsidR="0026185B">
        <w:rPr>
          <w:rFonts w:ascii="Times New Roman" w:hAnsi="Times New Roman" w:cs="Times New Roman"/>
          <w:sz w:val="24"/>
          <w:szCs w:val="24"/>
        </w:rPr>
        <w:t xml:space="preserve">evidence </w:t>
      </w:r>
      <w:r w:rsidR="00931718">
        <w:rPr>
          <w:rFonts w:ascii="Times New Roman" w:hAnsi="Times New Roman" w:cs="Times New Roman"/>
          <w:sz w:val="24"/>
          <w:szCs w:val="24"/>
        </w:rPr>
        <w:t xml:space="preserve">with respect to </w:t>
      </w:r>
      <w:r w:rsidR="00A45AD0">
        <w:rPr>
          <w:rFonts w:ascii="Times New Roman" w:hAnsi="Times New Roman" w:cs="Times New Roman"/>
          <w:sz w:val="24"/>
          <w:szCs w:val="24"/>
        </w:rPr>
        <w:t>Verizon’s contention</w:t>
      </w:r>
      <w:r w:rsidR="00717C4F">
        <w:rPr>
          <w:rFonts w:ascii="Times New Roman" w:hAnsi="Times New Roman" w:cs="Times New Roman"/>
          <w:sz w:val="24"/>
          <w:szCs w:val="24"/>
        </w:rPr>
        <w:t xml:space="preserve">. </w:t>
      </w:r>
      <w:r w:rsidR="008F04AE">
        <w:rPr>
          <w:rFonts w:ascii="Times New Roman" w:hAnsi="Times New Roman" w:cs="Times New Roman"/>
          <w:sz w:val="24"/>
          <w:szCs w:val="24"/>
        </w:rPr>
        <w:t xml:space="preserve"> </w:t>
      </w:r>
      <w:r w:rsidR="000645CE">
        <w:rPr>
          <w:rFonts w:ascii="Times New Roman" w:hAnsi="Times New Roman" w:cs="Times New Roman"/>
          <w:sz w:val="24"/>
          <w:szCs w:val="24"/>
        </w:rPr>
        <w:t>To grant the Petition to Reopen</w:t>
      </w:r>
      <w:r w:rsidR="000E5393">
        <w:rPr>
          <w:rFonts w:ascii="Times New Roman" w:hAnsi="Times New Roman" w:cs="Times New Roman"/>
          <w:sz w:val="24"/>
          <w:szCs w:val="24"/>
        </w:rPr>
        <w:t xml:space="preserve"> would be to allow </w:t>
      </w:r>
      <w:r w:rsidR="0005235E" w:rsidRPr="009431D3">
        <w:rPr>
          <w:rFonts w:ascii="Times New Roman" w:hAnsi="Times New Roman" w:cs="Times New Roman"/>
          <w:sz w:val="24"/>
          <w:szCs w:val="24"/>
        </w:rPr>
        <w:t xml:space="preserve">Complainant </w:t>
      </w:r>
      <w:r w:rsidR="00C638F8" w:rsidRPr="009431D3">
        <w:rPr>
          <w:rFonts w:ascii="Times New Roman" w:hAnsi="Times New Roman" w:cs="Times New Roman"/>
          <w:sz w:val="24"/>
          <w:szCs w:val="24"/>
        </w:rPr>
        <w:t xml:space="preserve">not merely to reopen the </w:t>
      </w:r>
      <w:r w:rsidR="00832923">
        <w:rPr>
          <w:rFonts w:ascii="Times New Roman" w:hAnsi="Times New Roman" w:cs="Times New Roman"/>
          <w:sz w:val="24"/>
          <w:szCs w:val="24"/>
        </w:rPr>
        <w:t>hearing</w:t>
      </w:r>
      <w:r w:rsidR="00C638F8" w:rsidRPr="009431D3">
        <w:rPr>
          <w:rFonts w:ascii="Times New Roman" w:hAnsi="Times New Roman" w:cs="Times New Roman"/>
          <w:sz w:val="24"/>
          <w:szCs w:val="24"/>
        </w:rPr>
        <w:t xml:space="preserve"> for the receipt of new evidence but to use that reopening as an opportunity to amend her </w:t>
      </w:r>
      <w:r w:rsidR="000E5393">
        <w:rPr>
          <w:rFonts w:ascii="Times New Roman" w:hAnsi="Times New Roman" w:cs="Times New Roman"/>
          <w:sz w:val="24"/>
          <w:szCs w:val="24"/>
        </w:rPr>
        <w:t xml:space="preserve">original </w:t>
      </w:r>
      <w:r w:rsidR="0005235E" w:rsidRPr="009431D3">
        <w:rPr>
          <w:rFonts w:ascii="Times New Roman" w:hAnsi="Times New Roman" w:cs="Times New Roman"/>
          <w:sz w:val="24"/>
          <w:szCs w:val="24"/>
        </w:rPr>
        <w:t>C</w:t>
      </w:r>
      <w:r w:rsidR="00C638F8" w:rsidRPr="009431D3">
        <w:rPr>
          <w:rFonts w:ascii="Times New Roman" w:hAnsi="Times New Roman" w:cs="Times New Roman"/>
          <w:sz w:val="24"/>
          <w:szCs w:val="24"/>
        </w:rPr>
        <w:t>omplaint</w:t>
      </w:r>
      <w:r w:rsidR="00CF2CB3">
        <w:rPr>
          <w:rFonts w:ascii="Times New Roman" w:hAnsi="Times New Roman" w:cs="Times New Roman"/>
          <w:sz w:val="24"/>
          <w:szCs w:val="24"/>
        </w:rPr>
        <w:t xml:space="preserve"> by raising new allegations</w:t>
      </w:r>
      <w:r w:rsidR="00C638F8" w:rsidRPr="009431D3">
        <w:rPr>
          <w:rFonts w:ascii="Times New Roman" w:hAnsi="Times New Roman" w:cs="Times New Roman"/>
          <w:sz w:val="24"/>
          <w:szCs w:val="24"/>
        </w:rPr>
        <w:t>.</w:t>
      </w:r>
      <w:r w:rsidR="00051DAA">
        <w:rPr>
          <w:rStyle w:val="FootnoteReference"/>
          <w:rFonts w:ascii="Times New Roman" w:hAnsi="Times New Roman" w:cs="Times New Roman"/>
          <w:sz w:val="24"/>
          <w:szCs w:val="24"/>
        </w:rPr>
        <w:footnoteReference w:id="1"/>
      </w:r>
      <w:r w:rsidR="00BD63D7">
        <w:rPr>
          <w:rFonts w:ascii="Times New Roman" w:hAnsi="Times New Roman" w:cs="Times New Roman"/>
          <w:sz w:val="24"/>
          <w:szCs w:val="24"/>
        </w:rPr>
        <w:t xml:space="preserve">  Complainant has stated in an email </w:t>
      </w:r>
      <w:r w:rsidR="00546765">
        <w:rPr>
          <w:rFonts w:ascii="Times New Roman" w:hAnsi="Times New Roman" w:cs="Times New Roman"/>
          <w:sz w:val="24"/>
          <w:szCs w:val="24"/>
        </w:rPr>
        <w:t>responding</w:t>
      </w:r>
      <w:r w:rsidR="00BD63D7">
        <w:rPr>
          <w:rFonts w:ascii="Times New Roman" w:hAnsi="Times New Roman" w:cs="Times New Roman"/>
          <w:sz w:val="24"/>
          <w:szCs w:val="24"/>
        </w:rPr>
        <w:t xml:space="preserve"> to the undersigned </w:t>
      </w:r>
      <w:r w:rsidR="00546765">
        <w:rPr>
          <w:rFonts w:ascii="Times New Roman" w:hAnsi="Times New Roman" w:cs="Times New Roman"/>
          <w:sz w:val="24"/>
          <w:szCs w:val="24"/>
        </w:rPr>
        <w:t xml:space="preserve">on July 16, 2020, </w:t>
      </w:r>
      <w:r w:rsidR="00BD63D7">
        <w:rPr>
          <w:rFonts w:ascii="Times New Roman" w:hAnsi="Times New Roman" w:cs="Times New Roman"/>
          <w:sz w:val="24"/>
          <w:szCs w:val="24"/>
        </w:rPr>
        <w:t xml:space="preserve">that she went back through her records looking for additional instances of what she regards as </w:t>
      </w:r>
      <w:r w:rsidR="00D03D07">
        <w:rPr>
          <w:rFonts w:ascii="Times New Roman" w:hAnsi="Times New Roman" w:cs="Times New Roman"/>
          <w:sz w:val="24"/>
          <w:szCs w:val="24"/>
        </w:rPr>
        <w:t>the unreasonable behavior of Verizon’s employees.</w:t>
      </w:r>
      <w:r w:rsidR="00546765">
        <w:rPr>
          <w:rFonts w:ascii="Times New Roman" w:hAnsi="Times New Roman" w:cs="Times New Roman"/>
          <w:sz w:val="24"/>
          <w:szCs w:val="24"/>
        </w:rPr>
        <w:t xml:space="preserve">  </w:t>
      </w:r>
      <w:r w:rsidR="009C51BD">
        <w:rPr>
          <w:rFonts w:ascii="Times New Roman" w:hAnsi="Times New Roman" w:cs="Times New Roman"/>
          <w:sz w:val="24"/>
          <w:szCs w:val="24"/>
        </w:rPr>
        <w:t>Setti</w:t>
      </w:r>
      <w:r w:rsidR="0079160B">
        <w:rPr>
          <w:rFonts w:ascii="Times New Roman" w:hAnsi="Times New Roman" w:cs="Times New Roman"/>
          <w:sz w:val="24"/>
          <w:szCs w:val="24"/>
        </w:rPr>
        <w:t xml:space="preserve">ng aside </w:t>
      </w:r>
      <w:r w:rsidR="00EF33F5">
        <w:rPr>
          <w:rFonts w:ascii="Times New Roman" w:hAnsi="Times New Roman" w:cs="Times New Roman"/>
          <w:sz w:val="24"/>
          <w:szCs w:val="24"/>
        </w:rPr>
        <w:t xml:space="preserve">whether </w:t>
      </w:r>
      <w:r w:rsidR="00EB492E">
        <w:rPr>
          <w:rFonts w:ascii="Times New Roman" w:hAnsi="Times New Roman" w:cs="Times New Roman"/>
          <w:sz w:val="24"/>
          <w:szCs w:val="24"/>
        </w:rPr>
        <w:t xml:space="preserve">what she found </w:t>
      </w:r>
      <w:r w:rsidR="00EF33F5">
        <w:rPr>
          <w:rFonts w:ascii="Times New Roman" w:hAnsi="Times New Roman" w:cs="Times New Roman"/>
          <w:sz w:val="24"/>
          <w:szCs w:val="24"/>
        </w:rPr>
        <w:t xml:space="preserve">would be </w:t>
      </w:r>
      <w:r w:rsidR="0079160B">
        <w:rPr>
          <w:rFonts w:ascii="Times New Roman" w:hAnsi="Times New Roman" w:cs="Times New Roman"/>
          <w:sz w:val="24"/>
          <w:szCs w:val="24"/>
        </w:rPr>
        <w:t>admissib</w:t>
      </w:r>
      <w:r w:rsidR="00EF33F5">
        <w:rPr>
          <w:rFonts w:ascii="Times New Roman" w:hAnsi="Times New Roman" w:cs="Times New Roman"/>
          <w:sz w:val="24"/>
          <w:szCs w:val="24"/>
        </w:rPr>
        <w:t>le as</w:t>
      </w:r>
      <w:r w:rsidR="0079160B">
        <w:rPr>
          <w:rFonts w:ascii="Times New Roman" w:hAnsi="Times New Roman" w:cs="Times New Roman"/>
          <w:sz w:val="24"/>
          <w:szCs w:val="24"/>
        </w:rPr>
        <w:t xml:space="preserve"> evidence, t</w:t>
      </w:r>
      <w:r w:rsidR="00017E26">
        <w:rPr>
          <w:rFonts w:ascii="Times New Roman" w:hAnsi="Times New Roman" w:cs="Times New Roman"/>
          <w:sz w:val="24"/>
          <w:szCs w:val="24"/>
        </w:rPr>
        <w:t>hese matters could have been found and made part of the original Complaint</w:t>
      </w:r>
      <w:r w:rsidR="0079160B">
        <w:rPr>
          <w:rFonts w:ascii="Times New Roman" w:hAnsi="Times New Roman" w:cs="Times New Roman"/>
          <w:sz w:val="24"/>
          <w:szCs w:val="24"/>
        </w:rPr>
        <w:t xml:space="preserve"> before it was filed.</w:t>
      </w:r>
      <w:r w:rsidR="00170203">
        <w:rPr>
          <w:rFonts w:ascii="Times New Roman" w:hAnsi="Times New Roman" w:cs="Times New Roman"/>
          <w:sz w:val="24"/>
          <w:szCs w:val="24"/>
        </w:rPr>
        <w:t xml:space="preserve">  </w:t>
      </w:r>
      <w:r w:rsidR="00FF4095">
        <w:rPr>
          <w:rFonts w:ascii="Times New Roman" w:hAnsi="Times New Roman" w:cs="Times New Roman"/>
          <w:sz w:val="24"/>
          <w:szCs w:val="24"/>
        </w:rPr>
        <w:t>Therefore, it is not reasonable to allow Complainant to amend and expand the Complaint, now</w:t>
      </w:r>
      <w:r w:rsidR="008A2107">
        <w:rPr>
          <w:rFonts w:ascii="Times New Roman" w:hAnsi="Times New Roman" w:cs="Times New Roman"/>
          <w:sz w:val="24"/>
          <w:szCs w:val="24"/>
        </w:rPr>
        <w:t>.</w:t>
      </w:r>
    </w:p>
    <w:p w14:paraId="12E469C5" w14:textId="77777777" w:rsidR="00872AFE" w:rsidRPr="009431D3" w:rsidRDefault="00872AFE" w:rsidP="00872AFE">
      <w:pPr>
        <w:spacing w:after="0" w:line="360" w:lineRule="auto"/>
        <w:rPr>
          <w:rFonts w:ascii="Times New Roman" w:hAnsi="Times New Roman" w:cs="Times New Roman"/>
          <w:sz w:val="24"/>
          <w:szCs w:val="24"/>
        </w:rPr>
      </w:pPr>
    </w:p>
    <w:p w14:paraId="7A34A670" w14:textId="17332176" w:rsidR="00107580" w:rsidRDefault="003F117E" w:rsidP="00872AFE">
      <w:pPr>
        <w:spacing w:after="0" w:line="360" w:lineRule="auto"/>
        <w:rPr>
          <w:rFonts w:ascii="Times New Roman" w:hAnsi="Times New Roman" w:cs="Times New Roman"/>
          <w:sz w:val="24"/>
          <w:szCs w:val="24"/>
        </w:rPr>
      </w:pPr>
      <w:r w:rsidRPr="009431D3">
        <w:rPr>
          <w:rFonts w:ascii="Times New Roman" w:hAnsi="Times New Roman" w:cs="Times New Roman"/>
          <w:sz w:val="24"/>
          <w:szCs w:val="24"/>
        </w:rPr>
        <w:tab/>
      </w:r>
      <w:r w:rsidR="00C638F8" w:rsidRPr="009431D3">
        <w:rPr>
          <w:rFonts w:ascii="Times New Roman" w:hAnsi="Times New Roman" w:cs="Times New Roman"/>
          <w:sz w:val="24"/>
          <w:szCs w:val="24"/>
        </w:rPr>
        <w:t xml:space="preserve"> </w:t>
      </w:r>
      <w:r w:rsidR="006737BE">
        <w:rPr>
          <w:rFonts w:ascii="Times New Roman" w:hAnsi="Times New Roman" w:cs="Times New Roman"/>
          <w:sz w:val="24"/>
          <w:szCs w:val="24"/>
        </w:rPr>
        <w:tab/>
      </w:r>
      <w:r w:rsidR="00107580" w:rsidRPr="009431D3">
        <w:rPr>
          <w:rFonts w:ascii="Times New Roman" w:hAnsi="Times New Roman" w:cs="Times New Roman"/>
          <w:sz w:val="24"/>
          <w:szCs w:val="24"/>
        </w:rPr>
        <w:t xml:space="preserve">It is </w:t>
      </w:r>
      <w:proofErr w:type="gramStart"/>
      <w:r w:rsidR="00107580" w:rsidRPr="009431D3">
        <w:rPr>
          <w:rFonts w:ascii="Times New Roman" w:hAnsi="Times New Roman" w:cs="Times New Roman"/>
          <w:sz w:val="24"/>
          <w:szCs w:val="24"/>
        </w:rPr>
        <w:t>absolutely essential</w:t>
      </w:r>
      <w:proofErr w:type="gramEnd"/>
      <w:r w:rsidR="00107580" w:rsidRPr="009431D3">
        <w:rPr>
          <w:rFonts w:ascii="Times New Roman" w:hAnsi="Times New Roman" w:cs="Times New Roman"/>
          <w:sz w:val="24"/>
          <w:szCs w:val="24"/>
        </w:rPr>
        <w:t xml:space="preserve"> as a matter of due process of law that a </w:t>
      </w:r>
      <w:r w:rsidR="00C638F8" w:rsidRPr="009431D3">
        <w:rPr>
          <w:rFonts w:ascii="Times New Roman" w:hAnsi="Times New Roman" w:cs="Times New Roman"/>
          <w:sz w:val="24"/>
          <w:szCs w:val="24"/>
        </w:rPr>
        <w:t>R</w:t>
      </w:r>
      <w:r w:rsidR="00107580" w:rsidRPr="009431D3">
        <w:rPr>
          <w:rFonts w:ascii="Times New Roman" w:hAnsi="Times New Roman" w:cs="Times New Roman"/>
          <w:sz w:val="24"/>
          <w:szCs w:val="24"/>
        </w:rPr>
        <w:t xml:space="preserve">espondent have available, </w:t>
      </w:r>
      <w:r w:rsidR="00107580" w:rsidRPr="008A2107">
        <w:rPr>
          <w:rFonts w:ascii="Times New Roman" w:hAnsi="Times New Roman" w:cs="Times New Roman"/>
          <w:i/>
          <w:iCs/>
          <w:sz w:val="24"/>
          <w:szCs w:val="24"/>
        </w:rPr>
        <w:t>prior to hearing</w:t>
      </w:r>
      <w:r w:rsidR="00107580" w:rsidRPr="009431D3">
        <w:rPr>
          <w:rFonts w:ascii="Times New Roman" w:hAnsi="Times New Roman" w:cs="Times New Roman"/>
          <w:sz w:val="24"/>
          <w:szCs w:val="24"/>
        </w:rPr>
        <w:t xml:space="preserve">, a precise definition of the allegations leveled against it and to which it must respond. </w:t>
      </w:r>
    </w:p>
    <w:p w14:paraId="1F977BE5" w14:textId="77777777" w:rsidR="00872AFE" w:rsidRPr="009431D3" w:rsidRDefault="00872AFE" w:rsidP="00872AFE">
      <w:pPr>
        <w:spacing w:after="0" w:line="360" w:lineRule="auto"/>
        <w:rPr>
          <w:rFonts w:ascii="Times New Roman" w:hAnsi="Times New Roman" w:cs="Times New Roman"/>
          <w:sz w:val="24"/>
          <w:szCs w:val="24"/>
        </w:rPr>
      </w:pPr>
    </w:p>
    <w:p w14:paraId="00FD4269" w14:textId="1178B35F" w:rsidR="0069027E" w:rsidRDefault="00473465" w:rsidP="00872AF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07580" w:rsidRPr="009431D3">
        <w:rPr>
          <w:rFonts w:ascii="Times New Roman" w:hAnsi="Times New Roman" w:cs="Times New Roman"/>
          <w:sz w:val="24"/>
          <w:szCs w:val="24"/>
        </w:rPr>
        <w:t xml:space="preserve">At this point, the hearing having been held and testimony taken </w:t>
      </w:r>
      <w:r w:rsidR="0084288E" w:rsidRPr="009431D3">
        <w:rPr>
          <w:rFonts w:ascii="Times New Roman" w:hAnsi="Times New Roman" w:cs="Times New Roman"/>
          <w:sz w:val="24"/>
          <w:szCs w:val="24"/>
        </w:rPr>
        <w:t>f</w:t>
      </w:r>
      <w:r w:rsidR="00107580" w:rsidRPr="009431D3">
        <w:rPr>
          <w:rFonts w:ascii="Times New Roman" w:hAnsi="Times New Roman" w:cs="Times New Roman"/>
          <w:sz w:val="24"/>
          <w:szCs w:val="24"/>
        </w:rPr>
        <w:t xml:space="preserve">rom the </w:t>
      </w:r>
      <w:r w:rsidR="0084288E" w:rsidRPr="009431D3">
        <w:rPr>
          <w:rFonts w:ascii="Times New Roman" w:hAnsi="Times New Roman" w:cs="Times New Roman"/>
          <w:sz w:val="24"/>
          <w:szCs w:val="24"/>
        </w:rPr>
        <w:t>C</w:t>
      </w:r>
      <w:r w:rsidR="00107580" w:rsidRPr="009431D3">
        <w:rPr>
          <w:rFonts w:ascii="Times New Roman" w:hAnsi="Times New Roman" w:cs="Times New Roman"/>
          <w:sz w:val="24"/>
          <w:szCs w:val="24"/>
        </w:rPr>
        <w:t>omplainant and Verizon's witness</w:t>
      </w:r>
      <w:r w:rsidR="0084288E" w:rsidRPr="009431D3">
        <w:rPr>
          <w:rFonts w:ascii="Times New Roman" w:hAnsi="Times New Roman" w:cs="Times New Roman"/>
          <w:sz w:val="24"/>
          <w:szCs w:val="24"/>
        </w:rPr>
        <w:t>es</w:t>
      </w:r>
      <w:r w:rsidR="00107580" w:rsidRPr="009431D3">
        <w:rPr>
          <w:rFonts w:ascii="Times New Roman" w:hAnsi="Times New Roman" w:cs="Times New Roman"/>
          <w:sz w:val="24"/>
          <w:szCs w:val="24"/>
        </w:rPr>
        <w:t xml:space="preserve">, I see no </w:t>
      </w:r>
      <w:r w:rsidR="008103F7">
        <w:rPr>
          <w:rFonts w:ascii="Times New Roman" w:hAnsi="Times New Roman" w:cs="Times New Roman"/>
          <w:sz w:val="24"/>
          <w:szCs w:val="24"/>
        </w:rPr>
        <w:t xml:space="preserve">reasonable </w:t>
      </w:r>
      <w:r w:rsidR="00107580" w:rsidRPr="009431D3">
        <w:rPr>
          <w:rFonts w:ascii="Times New Roman" w:hAnsi="Times New Roman" w:cs="Times New Roman"/>
          <w:sz w:val="24"/>
          <w:szCs w:val="24"/>
        </w:rPr>
        <w:t>basis to further expand this matter by allowing a reopening of the record to include what is, essentially, new</w:t>
      </w:r>
      <w:r w:rsidR="00021883" w:rsidRPr="009431D3">
        <w:rPr>
          <w:rFonts w:ascii="Times New Roman" w:hAnsi="Times New Roman" w:cs="Times New Roman"/>
          <w:sz w:val="24"/>
          <w:szCs w:val="24"/>
        </w:rPr>
        <w:t xml:space="preserve"> and overly broad</w:t>
      </w:r>
      <w:r w:rsidR="00107580" w:rsidRPr="009431D3">
        <w:rPr>
          <w:rFonts w:ascii="Times New Roman" w:hAnsi="Times New Roman" w:cs="Times New Roman"/>
          <w:sz w:val="24"/>
          <w:szCs w:val="24"/>
        </w:rPr>
        <w:t xml:space="preserve"> allegation</w:t>
      </w:r>
      <w:r w:rsidR="00D37D38">
        <w:rPr>
          <w:rFonts w:ascii="Times New Roman" w:hAnsi="Times New Roman" w:cs="Times New Roman"/>
          <w:sz w:val="24"/>
          <w:szCs w:val="24"/>
        </w:rPr>
        <w:t>s</w:t>
      </w:r>
      <w:r w:rsidR="00107580" w:rsidRPr="009431D3">
        <w:rPr>
          <w:rFonts w:ascii="Times New Roman" w:hAnsi="Times New Roman" w:cs="Times New Roman"/>
          <w:sz w:val="24"/>
          <w:szCs w:val="24"/>
        </w:rPr>
        <w:t xml:space="preserve"> by </w:t>
      </w:r>
      <w:r w:rsidR="0084288E" w:rsidRPr="009431D3">
        <w:rPr>
          <w:rFonts w:ascii="Times New Roman" w:hAnsi="Times New Roman" w:cs="Times New Roman"/>
          <w:sz w:val="24"/>
          <w:szCs w:val="24"/>
        </w:rPr>
        <w:t>C</w:t>
      </w:r>
      <w:r w:rsidR="00107580" w:rsidRPr="009431D3">
        <w:rPr>
          <w:rFonts w:ascii="Times New Roman" w:hAnsi="Times New Roman" w:cs="Times New Roman"/>
          <w:sz w:val="24"/>
          <w:szCs w:val="24"/>
        </w:rPr>
        <w:t xml:space="preserve">omplainant against Verizon. </w:t>
      </w:r>
      <w:r w:rsidR="008103F7">
        <w:rPr>
          <w:rFonts w:ascii="Times New Roman" w:hAnsi="Times New Roman" w:cs="Times New Roman"/>
          <w:sz w:val="24"/>
          <w:szCs w:val="24"/>
        </w:rPr>
        <w:t xml:space="preserve"> </w:t>
      </w:r>
      <w:r w:rsidR="00107580" w:rsidRPr="009431D3">
        <w:rPr>
          <w:rFonts w:ascii="Times New Roman" w:hAnsi="Times New Roman" w:cs="Times New Roman"/>
          <w:sz w:val="24"/>
          <w:szCs w:val="24"/>
        </w:rPr>
        <w:t xml:space="preserve">Further, even if such a reopening </w:t>
      </w:r>
      <w:r w:rsidR="0084288E" w:rsidRPr="009431D3">
        <w:rPr>
          <w:rFonts w:ascii="Times New Roman" w:hAnsi="Times New Roman" w:cs="Times New Roman"/>
          <w:sz w:val="24"/>
          <w:szCs w:val="24"/>
        </w:rPr>
        <w:t>w</w:t>
      </w:r>
      <w:r w:rsidR="00C638F8" w:rsidRPr="009431D3">
        <w:rPr>
          <w:rFonts w:ascii="Times New Roman" w:hAnsi="Times New Roman" w:cs="Times New Roman"/>
          <w:sz w:val="24"/>
          <w:szCs w:val="24"/>
        </w:rPr>
        <w:t xml:space="preserve">ould be granted, any testimony given </w:t>
      </w:r>
      <w:r w:rsidR="0084288E" w:rsidRPr="009431D3">
        <w:rPr>
          <w:rFonts w:ascii="Times New Roman" w:hAnsi="Times New Roman" w:cs="Times New Roman"/>
          <w:sz w:val="24"/>
          <w:szCs w:val="24"/>
        </w:rPr>
        <w:t>w</w:t>
      </w:r>
      <w:r w:rsidR="00C638F8" w:rsidRPr="009431D3">
        <w:rPr>
          <w:rFonts w:ascii="Times New Roman" w:hAnsi="Times New Roman" w:cs="Times New Roman"/>
          <w:sz w:val="24"/>
          <w:szCs w:val="24"/>
        </w:rPr>
        <w:t xml:space="preserve">ould </w:t>
      </w:r>
      <w:r w:rsidR="00D03850">
        <w:rPr>
          <w:rFonts w:ascii="Times New Roman" w:hAnsi="Times New Roman" w:cs="Times New Roman"/>
          <w:sz w:val="24"/>
          <w:szCs w:val="24"/>
        </w:rPr>
        <w:t>only be relevant</w:t>
      </w:r>
      <w:r w:rsidR="0084288E" w:rsidRPr="009431D3">
        <w:rPr>
          <w:rFonts w:ascii="Times New Roman" w:hAnsi="Times New Roman" w:cs="Times New Roman"/>
          <w:sz w:val="24"/>
          <w:szCs w:val="24"/>
        </w:rPr>
        <w:t xml:space="preserve"> to Complainant’s </w:t>
      </w:r>
      <w:r w:rsidR="00D03850">
        <w:rPr>
          <w:rFonts w:ascii="Times New Roman" w:hAnsi="Times New Roman" w:cs="Times New Roman"/>
          <w:sz w:val="24"/>
          <w:szCs w:val="24"/>
        </w:rPr>
        <w:t xml:space="preserve">already </w:t>
      </w:r>
      <w:r w:rsidR="0084288E" w:rsidRPr="009431D3">
        <w:rPr>
          <w:rFonts w:ascii="Times New Roman" w:hAnsi="Times New Roman" w:cs="Times New Roman"/>
          <w:sz w:val="24"/>
          <w:szCs w:val="24"/>
        </w:rPr>
        <w:t>established dissatisfaction with Verizon</w:t>
      </w:r>
      <w:r w:rsidR="002E0DC3">
        <w:rPr>
          <w:rFonts w:ascii="Times New Roman" w:hAnsi="Times New Roman" w:cs="Times New Roman"/>
          <w:sz w:val="24"/>
          <w:szCs w:val="24"/>
        </w:rPr>
        <w:t>, not with respect to the move order</w:t>
      </w:r>
      <w:r w:rsidR="00B01EB0">
        <w:rPr>
          <w:rFonts w:ascii="Times New Roman" w:hAnsi="Times New Roman" w:cs="Times New Roman"/>
          <w:sz w:val="24"/>
          <w:szCs w:val="24"/>
        </w:rPr>
        <w:t>,</w:t>
      </w:r>
      <w:r w:rsidR="0084288E" w:rsidRPr="009431D3">
        <w:rPr>
          <w:rFonts w:ascii="Times New Roman" w:hAnsi="Times New Roman" w:cs="Times New Roman"/>
          <w:sz w:val="24"/>
          <w:szCs w:val="24"/>
        </w:rPr>
        <w:t xml:space="preserve"> </w:t>
      </w:r>
      <w:r w:rsidR="00494A03" w:rsidRPr="009431D3">
        <w:rPr>
          <w:rFonts w:ascii="Times New Roman" w:hAnsi="Times New Roman" w:cs="Times New Roman"/>
          <w:sz w:val="24"/>
          <w:szCs w:val="24"/>
        </w:rPr>
        <w:t>and</w:t>
      </w:r>
      <w:r w:rsidR="0084288E" w:rsidRPr="009431D3">
        <w:rPr>
          <w:rFonts w:ascii="Times New Roman" w:hAnsi="Times New Roman" w:cs="Times New Roman"/>
          <w:sz w:val="24"/>
          <w:szCs w:val="24"/>
        </w:rPr>
        <w:t xml:space="preserve"> would </w:t>
      </w:r>
      <w:r w:rsidR="00C638F8" w:rsidRPr="009431D3">
        <w:rPr>
          <w:rFonts w:ascii="Times New Roman" w:hAnsi="Times New Roman" w:cs="Times New Roman"/>
          <w:sz w:val="24"/>
          <w:szCs w:val="24"/>
        </w:rPr>
        <w:t xml:space="preserve">be offset by </w:t>
      </w:r>
      <w:r w:rsidR="006D05C8" w:rsidRPr="009431D3">
        <w:rPr>
          <w:rFonts w:ascii="Times New Roman" w:hAnsi="Times New Roman" w:cs="Times New Roman"/>
          <w:sz w:val="24"/>
          <w:szCs w:val="24"/>
        </w:rPr>
        <w:t xml:space="preserve">her own </w:t>
      </w:r>
      <w:r w:rsidR="00B01EB0">
        <w:rPr>
          <w:rFonts w:ascii="Times New Roman" w:hAnsi="Times New Roman" w:cs="Times New Roman"/>
          <w:sz w:val="24"/>
          <w:szCs w:val="24"/>
        </w:rPr>
        <w:t xml:space="preserve">inconsistent </w:t>
      </w:r>
      <w:r w:rsidR="00795B11">
        <w:rPr>
          <w:rFonts w:ascii="Times New Roman" w:hAnsi="Times New Roman" w:cs="Times New Roman"/>
          <w:sz w:val="24"/>
          <w:szCs w:val="24"/>
        </w:rPr>
        <w:t>criticism of</w:t>
      </w:r>
      <w:r w:rsidR="00D91912">
        <w:rPr>
          <w:rFonts w:ascii="Times New Roman" w:hAnsi="Times New Roman" w:cs="Times New Roman"/>
          <w:sz w:val="24"/>
          <w:szCs w:val="24"/>
        </w:rPr>
        <w:t xml:space="preserve">, </w:t>
      </w:r>
      <w:r w:rsidR="006D05C8" w:rsidRPr="009431D3">
        <w:rPr>
          <w:rFonts w:ascii="Times New Roman" w:hAnsi="Times New Roman" w:cs="Times New Roman"/>
          <w:sz w:val="24"/>
          <w:szCs w:val="24"/>
        </w:rPr>
        <w:t xml:space="preserve">and </w:t>
      </w:r>
      <w:r w:rsidR="00C638F8" w:rsidRPr="009431D3">
        <w:rPr>
          <w:rFonts w:ascii="Times New Roman" w:hAnsi="Times New Roman" w:cs="Times New Roman"/>
          <w:sz w:val="24"/>
          <w:szCs w:val="24"/>
        </w:rPr>
        <w:t>the</w:t>
      </w:r>
      <w:r w:rsidR="00B01EB0">
        <w:rPr>
          <w:rFonts w:ascii="Times New Roman" w:hAnsi="Times New Roman" w:cs="Times New Roman"/>
          <w:sz w:val="24"/>
          <w:szCs w:val="24"/>
        </w:rPr>
        <w:t>n</w:t>
      </w:r>
      <w:r w:rsidR="00C638F8" w:rsidRPr="009431D3">
        <w:rPr>
          <w:rFonts w:ascii="Times New Roman" w:hAnsi="Times New Roman" w:cs="Times New Roman"/>
          <w:sz w:val="24"/>
          <w:szCs w:val="24"/>
        </w:rPr>
        <w:t xml:space="preserve"> satisfaction </w:t>
      </w:r>
      <w:r w:rsidR="0084288E" w:rsidRPr="009431D3">
        <w:rPr>
          <w:rFonts w:ascii="Times New Roman" w:hAnsi="Times New Roman" w:cs="Times New Roman"/>
          <w:sz w:val="24"/>
          <w:szCs w:val="24"/>
        </w:rPr>
        <w:t>with</w:t>
      </w:r>
      <w:r w:rsidR="00D91912">
        <w:rPr>
          <w:rFonts w:ascii="Times New Roman" w:hAnsi="Times New Roman" w:cs="Times New Roman"/>
          <w:sz w:val="24"/>
          <w:szCs w:val="24"/>
        </w:rPr>
        <w:t>,</w:t>
      </w:r>
      <w:r w:rsidR="0084288E" w:rsidRPr="009431D3">
        <w:rPr>
          <w:rFonts w:ascii="Times New Roman" w:hAnsi="Times New Roman" w:cs="Times New Roman"/>
          <w:sz w:val="24"/>
          <w:szCs w:val="24"/>
        </w:rPr>
        <w:t xml:space="preserve"> Verizon employees that C</w:t>
      </w:r>
      <w:r w:rsidR="00C638F8" w:rsidRPr="009431D3">
        <w:rPr>
          <w:rFonts w:ascii="Times New Roman" w:hAnsi="Times New Roman" w:cs="Times New Roman"/>
          <w:sz w:val="24"/>
          <w:szCs w:val="24"/>
        </w:rPr>
        <w:t xml:space="preserve">omplainant stated during her testimony. </w:t>
      </w:r>
    </w:p>
    <w:p w14:paraId="5E85F94F" w14:textId="77777777" w:rsidR="00872AFE" w:rsidRDefault="00872AFE" w:rsidP="00872AFE">
      <w:pPr>
        <w:spacing w:after="0" w:line="360" w:lineRule="auto"/>
        <w:rPr>
          <w:rFonts w:ascii="Times New Roman" w:hAnsi="Times New Roman" w:cs="Times New Roman"/>
          <w:sz w:val="24"/>
          <w:szCs w:val="24"/>
        </w:rPr>
      </w:pPr>
    </w:p>
    <w:p w14:paraId="241877AA" w14:textId="719CB580" w:rsidR="00930474" w:rsidRDefault="001539C2" w:rsidP="00872AFE">
      <w:pPr>
        <w:spacing w:after="0" w:line="360" w:lineRule="auto"/>
        <w:rPr>
          <w:rFonts w:ascii="Times New Roman" w:eastAsia="Times New Roman" w:hAnsi="Times New Roman" w:cs="Times New Roman"/>
          <w:iCs/>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9E02D8">
        <w:rPr>
          <w:rFonts w:ascii="Times New Roman" w:eastAsia="Times New Roman" w:hAnsi="Times New Roman" w:cs="Times New Roman"/>
          <w:i/>
          <w:spacing w:val="-3"/>
          <w:sz w:val="24"/>
          <w:szCs w:val="24"/>
        </w:rPr>
        <w:t>Schneider v. Pa. Pub. Util. Comm’n.</w:t>
      </w:r>
      <w:r w:rsidRPr="0091661D">
        <w:rPr>
          <w:rFonts w:ascii="Times New Roman" w:eastAsia="Times New Roman" w:hAnsi="Times New Roman" w:cs="Times New Roman"/>
          <w:spacing w:val="-3"/>
          <w:sz w:val="24"/>
          <w:szCs w:val="24"/>
        </w:rPr>
        <w:t xml:space="preserve">, 479 A.2d 10 (Pa.Cmwlth 1984).  This due process requirement is satisfied when the parties are </w:t>
      </w:r>
      <w:r>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E02D8">
        <w:rPr>
          <w:rFonts w:ascii="Times New Roman" w:eastAsia="Times New Roman" w:hAnsi="Times New Roman" w:cs="Times New Roman"/>
          <w:i/>
          <w:spacing w:val="-3"/>
          <w:sz w:val="24"/>
          <w:szCs w:val="24"/>
        </w:rPr>
        <w:t>Id.</w:t>
      </w:r>
      <w:r w:rsidR="00A02BF0">
        <w:rPr>
          <w:rFonts w:ascii="Times New Roman" w:eastAsia="Times New Roman" w:hAnsi="Times New Roman" w:cs="Times New Roman"/>
          <w:iCs/>
          <w:spacing w:val="-3"/>
          <w:sz w:val="24"/>
          <w:szCs w:val="24"/>
        </w:rPr>
        <w:t xml:space="preserve">  Complainant was afforded notice and an opportunity to be heard</w:t>
      </w:r>
      <w:r w:rsidR="002E4BC8">
        <w:rPr>
          <w:rFonts w:ascii="Times New Roman" w:eastAsia="Times New Roman" w:hAnsi="Times New Roman" w:cs="Times New Roman"/>
          <w:iCs/>
          <w:spacing w:val="-3"/>
          <w:sz w:val="24"/>
          <w:szCs w:val="24"/>
        </w:rPr>
        <w:t xml:space="preserve"> with respect to the allegations in her original Complaint, and she was heard.  </w:t>
      </w:r>
      <w:r w:rsidR="00A04C8E">
        <w:rPr>
          <w:rFonts w:ascii="Times New Roman" w:eastAsia="Times New Roman" w:hAnsi="Times New Roman" w:cs="Times New Roman"/>
          <w:iCs/>
          <w:spacing w:val="-3"/>
          <w:sz w:val="24"/>
          <w:szCs w:val="24"/>
        </w:rPr>
        <w:t xml:space="preserve">What Complainant is requesting is </w:t>
      </w:r>
      <w:r w:rsidR="00D2202F">
        <w:rPr>
          <w:rFonts w:ascii="Times New Roman" w:eastAsia="Times New Roman" w:hAnsi="Times New Roman" w:cs="Times New Roman"/>
          <w:iCs/>
          <w:spacing w:val="-3"/>
          <w:sz w:val="24"/>
          <w:szCs w:val="24"/>
        </w:rPr>
        <w:t xml:space="preserve">impermissible in that she wishes to now raise allegations that should have been included in her original Complaint, and she also seeks to </w:t>
      </w:r>
      <w:r w:rsidR="00257027">
        <w:rPr>
          <w:rFonts w:ascii="Times New Roman" w:eastAsia="Times New Roman" w:hAnsi="Times New Roman" w:cs="Times New Roman"/>
          <w:iCs/>
          <w:spacing w:val="-3"/>
          <w:sz w:val="24"/>
          <w:szCs w:val="24"/>
        </w:rPr>
        <w:t xml:space="preserve">present evidence which she could have presented at hearing through due diligence </w:t>
      </w:r>
      <w:r w:rsidR="00920C3C">
        <w:rPr>
          <w:rFonts w:ascii="Times New Roman" w:eastAsia="Times New Roman" w:hAnsi="Times New Roman" w:cs="Times New Roman"/>
          <w:iCs/>
          <w:spacing w:val="-3"/>
          <w:sz w:val="24"/>
          <w:szCs w:val="24"/>
        </w:rPr>
        <w:t>during the preparation of her case.</w:t>
      </w:r>
    </w:p>
    <w:p w14:paraId="3D435ED5" w14:textId="77777777" w:rsidR="003429C1" w:rsidRPr="001539C2" w:rsidRDefault="003429C1" w:rsidP="00600DC8">
      <w:pPr>
        <w:spacing w:line="360" w:lineRule="auto"/>
        <w:rPr>
          <w:rFonts w:ascii="Times New Roman" w:hAnsi="Times New Roman" w:cs="Times New Roman"/>
          <w:iCs/>
          <w:sz w:val="24"/>
          <w:szCs w:val="24"/>
        </w:rPr>
      </w:pPr>
    </w:p>
    <w:p w14:paraId="7F5A45F1" w14:textId="0FED48B0" w:rsidR="00F40F29" w:rsidRPr="00A26DF0" w:rsidRDefault="00F40F29" w:rsidP="00F40F29">
      <w:pPr>
        <w:spacing w:line="360" w:lineRule="auto"/>
        <w:jc w:val="center"/>
        <w:rPr>
          <w:rFonts w:ascii="Times New Roman" w:hAnsi="Times New Roman" w:cs="Times New Roman"/>
          <w:sz w:val="24"/>
          <w:szCs w:val="24"/>
          <w:u w:val="single"/>
        </w:rPr>
      </w:pPr>
      <w:r w:rsidRPr="00A26DF0">
        <w:rPr>
          <w:rFonts w:ascii="Times New Roman" w:hAnsi="Times New Roman" w:cs="Times New Roman"/>
          <w:sz w:val="24"/>
          <w:szCs w:val="24"/>
          <w:u w:val="single"/>
        </w:rPr>
        <w:t>CONCLUSION</w:t>
      </w:r>
    </w:p>
    <w:p w14:paraId="43B8ECB8" w14:textId="2D0A3AF6" w:rsidR="007F3247" w:rsidRDefault="00622596" w:rsidP="00600DC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3247" w:rsidRPr="009431D3">
        <w:rPr>
          <w:rFonts w:ascii="Times New Roman" w:hAnsi="Times New Roman" w:cs="Times New Roman"/>
          <w:sz w:val="24"/>
          <w:szCs w:val="24"/>
        </w:rPr>
        <w:t xml:space="preserve">As there is no reason to believe that conditions of fact or of law </w:t>
      </w:r>
      <w:r w:rsidR="00661DB3" w:rsidRPr="009431D3">
        <w:rPr>
          <w:rFonts w:ascii="Times New Roman" w:hAnsi="Times New Roman" w:cs="Times New Roman"/>
          <w:sz w:val="24"/>
          <w:szCs w:val="24"/>
        </w:rPr>
        <w:t xml:space="preserve">in this matter </w:t>
      </w:r>
      <w:r w:rsidR="007F3247" w:rsidRPr="009431D3">
        <w:rPr>
          <w:rFonts w:ascii="Times New Roman" w:hAnsi="Times New Roman" w:cs="Times New Roman"/>
          <w:sz w:val="24"/>
          <w:szCs w:val="24"/>
        </w:rPr>
        <w:t>have so changed as to require, or that the public interest requires, the reopening of the proceeding</w:t>
      </w:r>
      <w:r w:rsidR="00733CF4" w:rsidRPr="009431D3">
        <w:rPr>
          <w:rFonts w:ascii="Times New Roman" w:hAnsi="Times New Roman" w:cs="Times New Roman"/>
          <w:sz w:val="24"/>
          <w:szCs w:val="24"/>
        </w:rPr>
        <w:t xml:space="preserve"> </w:t>
      </w:r>
      <w:r w:rsidR="00356059">
        <w:rPr>
          <w:rFonts w:ascii="Times New Roman" w:hAnsi="Times New Roman" w:cs="Times New Roman"/>
          <w:sz w:val="24"/>
          <w:szCs w:val="24"/>
        </w:rPr>
        <w:t xml:space="preserve">Verizon’s Objection is sustained, and </w:t>
      </w:r>
      <w:r w:rsidR="00661DB3" w:rsidRPr="009431D3">
        <w:rPr>
          <w:rFonts w:ascii="Times New Roman" w:hAnsi="Times New Roman" w:cs="Times New Roman"/>
          <w:sz w:val="24"/>
          <w:szCs w:val="24"/>
        </w:rPr>
        <w:t xml:space="preserve">Complainant’s </w:t>
      </w:r>
      <w:r w:rsidR="003429C1">
        <w:rPr>
          <w:rFonts w:ascii="Times New Roman" w:hAnsi="Times New Roman" w:cs="Times New Roman"/>
          <w:sz w:val="24"/>
          <w:szCs w:val="24"/>
        </w:rPr>
        <w:t>Motion to Reopen</w:t>
      </w:r>
      <w:r w:rsidR="00F81F7A">
        <w:rPr>
          <w:rFonts w:ascii="Times New Roman" w:hAnsi="Times New Roman" w:cs="Times New Roman"/>
          <w:sz w:val="24"/>
          <w:szCs w:val="24"/>
        </w:rPr>
        <w:t xml:space="preserve"> </w:t>
      </w:r>
      <w:r w:rsidR="00661DB3" w:rsidRPr="009431D3">
        <w:rPr>
          <w:rFonts w:ascii="Times New Roman" w:hAnsi="Times New Roman" w:cs="Times New Roman"/>
          <w:sz w:val="24"/>
          <w:szCs w:val="24"/>
        </w:rPr>
        <w:t>is denied</w:t>
      </w:r>
      <w:r w:rsidR="00733CF4" w:rsidRPr="009431D3">
        <w:rPr>
          <w:rFonts w:ascii="Times New Roman" w:hAnsi="Times New Roman" w:cs="Times New Roman"/>
          <w:sz w:val="24"/>
          <w:szCs w:val="24"/>
        </w:rPr>
        <w:t>.</w:t>
      </w:r>
      <w:r w:rsidR="001550D3">
        <w:rPr>
          <w:rFonts w:ascii="Times New Roman" w:hAnsi="Times New Roman" w:cs="Times New Roman"/>
          <w:sz w:val="24"/>
          <w:szCs w:val="24"/>
        </w:rPr>
        <w:t xml:space="preserve">  An Initial Decision will be prepared </w:t>
      </w:r>
      <w:r w:rsidR="00394C2D">
        <w:rPr>
          <w:rFonts w:ascii="Times New Roman" w:hAnsi="Times New Roman" w:cs="Times New Roman"/>
          <w:sz w:val="24"/>
          <w:szCs w:val="24"/>
        </w:rPr>
        <w:t>and served on the parties.</w:t>
      </w:r>
    </w:p>
    <w:p w14:paraId="5FC7BAB9" w14:textId="77777777" w:rsidR="00027612" w:rsidRDefault="00027612" w:rsidP="00600DC8">
      <w:pPr>
        <w:spacing w:line="360" w:lineRule="auto"/>
        <w:rPr>
          <w:rFonts w:ascii="Times New Roman" w:hAnsi="Times New Roman" w:cs="Times New Roman"/>
          <w:sz w:val="24"/>
          <w:szCs w:val="24"/>
        </w:rPr>
      </w:pPr>
    </w:p>
    <w:p w14:paraId="3BAAFD05" w14:textId="77777777" w:rsidR="005C6DD8" w:rsidRPr="005C6DD8" w:rsidRDefault="005C6DD8" w:rsidP="005C6DD8">
      <w:pPr>
        <w:spacing w:after="0" w:line="360" w:lineRule="auto"/>
        <w:rPr>
          <w:rFonts w:ascii="Times New Roman" w:hAnsi="Times New Roman" w:cs="Times New Roman"/>
          <w:sz w:val="24"/>
          <w:szCs w:val="24"/>
        </w:rPr>
      </w:pPr>
    </w:p>
    <w:p w14:paraId="29B989A0" w14:textId="69303442" w:rsidR="005C6DD8" w:rsidRPr="005C6DD8" w:rsidRDefault="005C6DD8" w:rsidP="005C6DD8">
      <w:pPr>
        <w:widowControl w:val="0"/>
        <w:autoSpaceDE w:val="0"/>
        <w:autoSpaceDN w:val="0"/>
        <w:spacing w:after="0" w:line="240" w:lineRule="auto"/>
        <w:rPr>
          <w:rFonts w:ascii="Times New Roman" w:eastAsia="Times New Roman" w:hAnsi="Times New Roman" w:cs="Times New Roman"/>
          <w:sz w:val="24"/>
          <w:szCs w:val="24"/>
        </w:rPr>
      </w:pPr>
      <w:r w:rsidRPr="005C6DD8">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July 20</w:t>
      </w:r>
      <w:r w:rsidRPr="005C6DD8">
        <w:rPr>
          <w:rFonts w:ascii="Times New Roman" w:eastAsia="Times New Roman" w:hAnsi="Times New Roman" w:cs="Times New Roman"/>
          <w:sz w:val="24"/>
          <w:szCs w:val="24"/>
          <w:u w:val="single"/>
        </w:rPr>
        <w:t>, 2020</w:t>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0006781B">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_______</w:t>
      </w:r>
      <w:r w:rsidRPr="005C6DD8">
        <w:rPr>
          <w:rFonts w:ascii="Times New Roman" w:eastAsia="Times New Roman" w:hAnsi="Times New Roman" w:cs="Times New Roman"/>
          <w:sz w:val="24"/>
          <w:szCs w:val="24"/>
          <w:u w:val="single"/>
        </w:rPr>
        <w:t>/s/</w:t>
      </w:r>
      <w:r w:rsidRPr="005C6DD8">
        <w:rPr>
          <w:rFonts w:ascii="Times New Roman" w:eastAsia="Times New Roman" w:hAnsi="Times New Roman" w:cs="Times New Roman"/>
          <w:sz w:val="24"/>
          <w:szCs w:val="24"/>
        </w:rPr>
        <w:t>______________________</w:t>
      </w:r>
    </w:p>
    <w:p w14:paraId="4DE18CAD" w14:textId="77777777" w:rsidR="005C6DD8" w:rsidRPr="005C6DD8" w:rsidRDefault="005C6DD8" w:rsidP="005C6DD8">
      <w:pPr>
        <w:widowControl w:val="0"/>
        <w:autoSpaceDE w:val="0"/>
        <w:autoSpaceDN w:val="0"/>
        <w:spacing w:after="0" w:line="240" w:lineRule="auto"/>
        <w:rPr>
          <w:rFonts w:ascii="Times New Roman" w:eastAsia="Times New Roman" w:hAnsi="Times New Roman" w:cs="Times New Roman"/>
          <w:sz w:val="24"/>
          <w:szCs w:val="24"/>
        </w:rPr>
      </w:pP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t>Dennis J. Buckley</w:t>
      </w:r>
    </w:p>
    <w:p w14:paraId="60DEA29C" w14:textId="77777777" w:rsidR="005C6DD8" w:rsidRPr="005C6DD8" w:rsidRDefault="005C6DD8" w:rsidP="005C6DD8">
      <w:pPr>
        <w:widowControl w:val="0"/>
        <w:autoSpaceDE w:val="0"/>
        <w:autoSpaceDN w:val="0"/>
        <w:spacing w:after="0" w:line="240" w:lineRule="auto"/>
        <w:rPr>
          <w:rFonts w:ascii="Times New Roman" w:eastAsia="Times New Roman" w:hAnsi="Times New Roman" w:cs="Times New Roman"/>
          <w:spacing w:val="-3"/>
          <w:sz w:val="24"/>
          <w:szCs w:val="24"/>
        </w:rPr>
      </w:pP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r>
      <w:r w:rsidRPr="005C6DD8">
        <w:rPr>
          <w:rFonts w:ascii="Times New Roman" w:eastAsia="Times New Roman" w:hAnsi="Times New Roman" w:cs="Times New Roman"/>
          <w:sz w:val="24"/>
          <w:szCs w:val="24"/>
        </w:rPr>
        <w:tab/>
        <w:t>Administrative Law Judge</w:t>
      </w:r>
    </w:p>
    <w:p w14:paraId="06A61522" w14:textId="77777777" w:rsidR="00872AFE" w:rsidRDefault="00872AFE" w:rsidP="00600DC8">
      <w:pPr>
        <w:spacing w:line="360" w:lineRule="auto"/>
        <w:rPr>
          <w:rFonts w:ascii="Times New Roman" w:hAnsi="Times New Roman" w:cs="Times New Roman"/>
          <w:sz w:val="24"/>
          <w:szCs w:val="24"/>
        </w:rPr>
        <w:sectPr w:rsidR="00872AFE" w:rsidSect="00890339">
          <w:pgSz w:w="12240" w:h="15840"/>
          <w:pgMar w:top="1440" w:right="1440" w:bottom="1440" w:left="1440" w:header="720" w:footer="720" w:gutter="0"/>
          <w:cols w:space="720"/>
          <w:docGrid w:linePitch="360"/>
        </w:sectPr>
      </w:pPr>
    </w:p>
    <w:p w14:paraId="0C8B73C8" w14:textId="77777777" w:rsidR="00872AFE" w:rsidRDefault="00872AFE" w:rsidP="00872AFE">
      <w:r>
        <w:rPr>
          <w:rFonts w:ascii="Microsoft Sans Serif" w:eastAsia="Microsoft Sans Serif" w:hAnsi="Microsoft Sans Serif" w:cs="Microsoft Sans Serif"/>
          <w:b/>
          <w:sz w:val="24"/>
          <w:u w:val="single"/>
        </w:rPr>
        <w:t>C-2019-3014304 - PAMELA ARNOLD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PAMELA ARNOLD</w:t>
      </w:r>
      <w:r>
        <w:rPr>
          <w:rFonts w:ascii="Microsoft Sans Serif" w:eastAsia="Microsoft Sans Serif" w:hAnsi="Microsoft Sans Serif" w:cs="Microsoft Sans Serif"/>
          <w:sz w:val="24"/>
        </w:rPr>
        <w:cr/>
        <w:t>166 LESTER ROAD</w:t>
      </w:r>
      <w:r>
        <w:rPr>
          <w:rFonts w:ascii="Microsoft Sans Serif" w:eastAsia="Microsoft Sans Serif" w:hAnsi="Microsoft Sans Serif" w:cs="Microsoft Sans Serif"/>
          <w:sz w:val="24"/>
        </w:rPr>
        <w:cr/>
        <w:t>EQUINUNK PA  18417</w:t>
      </w:r>
      <w:r>
        <w:rPr>
          <w:rFonts w:ascii="Microsoft Sans Serif" w:eastAsia="Microsoft Sans Serif" w:hAnsi="Microsoft Sans Serif" w:cs="Microsoft Sans Serif"/>
          <w:sz w:val="24"/>
        </w:rPr>
        <w:cr/>
      </w:r>
      <w:r w:rsidRPr="00F54DF0">
        <w:rPr>
          <w:rFonts w:ascii="Microsoft Sans Serif" w:eastAsia="Microsoft Sans Serif" w:hAnsi="Microsoft Sans Serif" w:cs="Microsoft Sans Serif"/>
          <w:b/>
          <w:bCs/>
          <w:sz w:val="24"/>
        </w:rPr>
        <w:t>570.224.0318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Pscotta@aol.com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F54DF0">
        <w:rPr>
          <w:rFonts w:ascii="Microsoft Sans Serif" w:eastAsia="Microsoft Sans Serif" w:hAnsi="Microsoft Sans Serif" w:cs="Microsoft Sans Serif"/>
          <w:b/>
          <w:bCs/>
          <w:sz w:val="24"/>
        </w:rPr>
        <w:t>267.768.6184</w:t>
      </w:r>
      <w:r>
        <w:rPr>
          <w:rFonts w:ascii="Microsoft Sans Serif" w:eastAsia="Microsoft Sans Serif" w:hAnsi="Microsoft Sans Serif" w:cs="Microsoft Sans Serif"/>
          <w:sz w:val="24"/>
        </w:rPr>
        <w:br/>
      </w:r>
      <w:r w:rsidRPr="00F40C21">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w:t>
      </w:r>
      <w:r w:rsidRPr="00F40C21">
        <w:rPr>
          <w:rFonts w:ascii="Microsoft Sans Serif" w:eastAsia="Microsoft Sans Serif" w:hAnsi="Microsoft Sans Serif" w:cs="Microsoft Sans Serif"/>
          <w:sz w:val="24"/>
        </w:rPr>
        <w:t>SERVICE</w:t>
      </w:r>
      <w:proofErr w:type="spellEnd"/>
      <w:r w:rsidRPr="00F40C21">
        <w:rPr>
          <w:rFonts w:ascii="Microsoft Sans Serif" w:eastAsia="Microsoft Sans Serif" w:hAnsi="Microsoft Sans Serif" w:cs="Microsoft Sans Serif"/>
          <w:sz w:val="24"/>
        </w:rPr>
        <w:cr/>
      </w:r>
    </w:p>
    <w:p w14:paraId="5CE56545" w14:textId="77777777" w:rsidR="00872AFE" w:rsidRDefault="00872AFE" w:rsidP="00872AFE"/>
    <w:p w14:paraId="702F044E" w14:textId="54BA3592" w:rsidR="0067367C" w:rsidRPr="009431D3" w:rsidRDefault="0067367C" w:rsidP="00600DC8">
      <w:pPr>
        <w:spacing w:line="360" w:lineRule="auto"/>
        <w:rPr>
          <w:rFonts w:ascii="Times New Roman" w:hAnsi="Times New Roman" w:cs="Times New Roman"/>
          <w:sz w:val="24"/>
          <w:szCs w:val="24"/>
        </w:rPr>
      </w:pPr>
      <w:bookmarkStart w:id="4" w:name="_GoBack"/>
      <w:bookmarkEnd w:id="4"/>
    </w:p>
    <w:sectPr w:rsidR="0067367C" w:rsidRPr="00943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B705D" w14:textId="77777777" w:rsidR="00F67D2B" w:rsidRDefault="00F67D2B" w:rsidP="00051DAA">
      <w:pPr>
        <w:spacing w:after="0" w:line="240" w:lineRule="auto"/>
      </w:pPr>
      <w:r>
        <w:separator/>
      </w:r>
    </w:p>
  </w:endnote>
  <w:endnote w:type="continuationSeparator" w:id="0">
    <w:p w14:paraId="4E020005" w14:textId="77777777" w:rsidR="00F67D2B" w:rsidRDefault="00F67D2B" w:rsidP="0005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2F854" w14:textId="77777777" w:rsidR="00F67D2B" w:rsidRDefault="00F67D2B" w:rsidP="00051DAA">
      <w:pPr>
        <w:spacing w:after="0" w:line="240" w:lineRule="auto"/>
      </w:pPr>
      <w:r>
        <w:separator/>
      </w:r>
    </w:p>
  </w:footnote>
  <w:footnote w:type="continuationSeparator" w:id="0">
    <w:p w14:paraId="1A86B972" w14:textId="77777777" w:rsidR="00F67D2B" w:rsidRDefault="00F67D2B" w:rsidP="00051DAA">
      <w:pPr>
        <w:spacing w:after="0" w:line="240" w:lineRule="auto"/>
      </w:pPr>
      <w:r>
        <w:continuationSeparator/>
      </w:r>
    </w:p>
  </w:footnote>
  <w:footnote w:id="1">
    <w:p w14:paraId="7B5005F5" w14:textId="1525F72E" w:rsidR="00051DAA" w:rsidRPr="00D4424C" w:rsidRDefault="00051DAA">
      <w:pPr>
        <w:pStyle w:val="FootnoteText"/>
        <w:rPr>
          <w:rFonts w:ascii="Times New Roman" w:hAnsi="Times New Roman" w:cs="Times New Roman"/>
        </w:rPr>
      </w:pPr>
      <w:r w:rsidRPr="00D4424C">
        <w:rPr>
          <w:rStyle w:val="FootnoteReference"/>
          <w:rFonts w:ascii="Times New Roman" w:hAnsi="Times New Roman" w:cs="Times New Roman"/>
        </w:rPr>
        <w:footnoteRef/>
      </w:r>
      <w:r w:rsidR="00D4424C" w:rsidRPr="00D4424C">
        <w:rPr>
          <w:rFonts w:ascii="Times New Roman" w:hAnsi="Times New Roman" w:cs="Times New Roman"/>
        </w:rPr>
        <w:tab/>
      </w:r>
      <w:r w:rsidRPr="00D4424C">
        <w:rPr>
          <w:rFonts w:ascii="Times New Roman" w:hAnsi="Times New Roman" w:cs="Times New Roman"/>
        </w:rPr>
        <w:t>A formal complaint must set forth "the act or thing done or omitted to be done" by a public utility "in violation, or claimed violation, of any law which the commission has jurisdiction to administer, or of any regulation or order of the commission." 66 Pa. C.S. § 701; 52 Pa. Code § 5.22(a)(4).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80"/>
    <w:rsid w:val="00000A97"/>
    <w:rsid w:val="00000B68"/>
    <w:rsid w:val="00001B6B"/>
    <w:rsid w:val="0000218E"/>
    <w:rsid w:val="00002BD9"/>
    <w:rsid w:val="000066D1"/>
    <w:rsid w:val="00006FD0"/>
    <w:rsid w:val="0000764F"/>
    <w:rsid w:val="000172AC"/>
    <w:rsid w:val="00017703"/>
    <w:rsid w:val="00017E26"/>
    <w:rsid w:val="00020ACF"/>
    <w:rsid w:val="00020F2D"/>
    <w:rsid w:val="00021883"/>
    <w:rsid w:val="00025E56"/>
    <w:rsid w:val="000268AD"/>
    <w:rsid w:val="00027612"/>
    <w:rsid w:val="000329F7"/>
    <w:rsid w:val="000361C6"/>
    <w:rsid w:val="00036690"/>
    <w:rsid w:val="00037713"/>
    <w:rsid w:val="000453F0"/>
    <w:rsid w:val="00051531"/>
    <w:rsid w:val="00051A42"/>
    <w:rsid w:val="00051DAA"/>
    <w:rsid w:val="0005235E"/>
    <w:rsid w:val="00053381"/>
    <w:rsid w:val="000645CE"/>
    <w:rsid w:val="00065E2A"/>
    <w:rsid w:val="0006781B"/>
    <w:rsid w:val="00071466"/>
    <w:rsid w:val="0007305C"/>
    <w:rsid w:val="000740A7"/>
    <w:rsid w:val="0007638E"/>
    <w:rsid w:val="0008097E"/>
    <w:rsid w:val="00081C45"/>
    <w:rsid w:val="000820C4"/>
    <w:rsid w:val="00082298"/>
    <w:rsid w:val="000826CC"/>
    <w:rsid w:val="00084F99"/>
    <w:rsid w:val="0008546D"/>
    <w:rsid w:val="00086142"/>
    <w:rsid w:val="000875CF"/>
    <w:rsid w:val="000875DA"/>
    <w:rsid w:val="0009084F"/>
    <w:rsid w:val="0009315C"/>
    <w:rsid w:val="00093946"/>
    <w:rsid w:val="0009597D"/>
    <w:rsid w:val="00095C05"/>
    <w:rsid w:val="000A18E5"/>
    <w:rsid w:val="000A24C4"/>
    <w:rsid w:val="000A379F"/>
    <w:rsid w:val="000A55BE"/>
    <w:rsid w:val="000B1A69"/>
    <w:rsid w:val="000B28AF"/>
    <w:rsid w:val="000B3840"/>
    <w:rsid w:val="000B615A"/>
    <w:rsid w:val="000B7C4C"/>
    <w:rsid w:val="000C00DB"/>
    <w:rsid w:val="000C2260"/>
    <w:rsid w:val="000C45CC"/>
    <w:rsid w:val="000C6CAB"/>
    <w:rsid w:val="000C6FCE"/>
    <w:rsid w:val="000D0232"/>
    <w:rsid w:val="000D73DD"/>
    <w:rsid w:val="000E1878"/>
    <w:rsid w:val="000E2A39"/>
    <w:rsid w:val="000E2C87"/>
    <w:rsid w:val="000E3437"/>
    <w:rsid w:val="000E3C33"/>
    <w:rsid w:val="000E4B75"/>
    <w:rsid w:val="000E5393"/>
    <w:rsid w:val="000E5434"/>
    <w:rsid w:val="000F1B32"/>
    <w:rsid w:val="000F687E"/>
    <w:rsid w:val="00100160"/>
    <w:rsid w:val="00100967"/>
    <w:rsid w:val="0010462E"/>
    <w:rsid w:val="00107580"/>
    <w:rsid w:val="00107890"/>
    <w:rsid w:val="00110162"/>
    <w:rsid w:val="00111E56"/>
    <w:rsid w:val="00112F1D"/>
    <w:rsid w:val="001136BB"/>
    <w:rsid w:val="0011388A"/>
    <w:rsid w:val="00123515"/>
    <w:rsid w:val="0013260C"/>
    <w:rsid w:val="00132676"/>
    <w:rsid w:val="00132967"/>
    <w:rsid w:val="001329F6"/>
    <w:rsid w:val="00135369"/>
    <w:rsid w:val="00135D89"/>
    <w:rsid w:val="00136104"/>
    <w:rsid w:val="001362F6"/>
    <w:rsid w:val="00143F7B"/>
    <w:rsid w:val="001539C2"/>
    <w:rsid w:val="00154571"/>
    <w:rsid w:val="001550D3"/>
    <w:rsid w:val="00156549"/>
    <w:rsid w:val="00157A98"/>
    <w:rsid w:val="0016125C"/>
    <w:rsid w:val="00170203"/>
    <w:rsid w:val="00170D92"/>
    <w:rsid w:val="00170F0F"/>
    <w:rsid w:val="00172799"/>
    <w:rsid w:val="00172CCF"/>
    <w:rsid w:val="00172EB1"/>
    <w:rsid w:val="00173345"/>
    <w:rsid w:val="00175A9B"/>
    <w:rsid w:val="0017609F"/>
    <w:rsid w:val="0017718A"/>
    <w:rsid w:val="00183CC3"/>
    <w:rsid w:val="0018450B"/>
    <w:rsid w:val="001955A7"/>
    <w:rsid w:val="00195E2E"/>
    <w:rsid w:val="00197FD3"/>
    <w:rsid w:val="001A2FF6"/>
    <w:rsid w:val="001A3B11"/>
    <w:rsid w:val="001A4593"/>
    <w:rsid w:val="001A5FD4"/>
    <w:rsid w:val="001A7AE4"/>
    <w:rsid w:val="001B0C2F"/>
    <w:rsid w:val="001B13A4"/>
    <w:rsid w:val="001B327A"/>
    <w:rsid w:val="001B3518"/>
    <w:rsid w:val="001B35AF"/>
    <w:rsid w:val="001B467F"/>
    <w:rsid w:val="001B60B8"/>
    <w:rsid w:val="001C047D"/>
    <w:rsid w:val="001C0993"/>
    <w:rsid w:val="001C15B1"/>
    <w:rsid w:val="001C28CD"/>
    <w:rsid w:val="001C6D3B"/>
    <w:rsid w:val="001C704B"/>
    <w:rsid w:val="001D1DBE"/>
    <w:rsid w:val="001D78AA"/>
    <w:rsid w:val="001E1F25"/>
    <w:rsid w:val="001E4F6B"/>
    <w:rsid w:val="001E51E7"/>
    <w:rsid w:val="001E6634"/>
    <w:rsid w:val="001F141C"/>
    <w:rsid w:val="001F1E75"/>
    <w:rsid w:val="001F3B6B"/>
    <w:rsid w:val="001F3FEC"/>
    <w:rsid w:val="001F5B2A"/>
    <w:rsid w:val="001F7687"/>
    <w:rsid w:val="0020092F"/>
    <w:rsid w:val="00201B87"/>
    <w:rsid w:val="00203174"/>
    <w:rsid w:val="002036DB"/>
    <w:rsid w:val="002037F4"/>
    <w:rsid w:val="00203E73"/>
    <w:rsid w:val="00204263"/>
    <w:rsid w:val="00204718"/>
    <w:rsid w:val="00206E9E"/>
    <w:rsid w:val="00207672"/>
    <w:rsid w:val="00210967"/>
    <w:rsid w:val="0021560B"/>
    <w:rsid w:val="00216285"/>
    <w:rsid w:val="00216A28"/>
    <w:rsid w:val="002205F8"/>
    <w:rsid w:val="00221C4D"/>
    <w:rsid w:val="002226E1"/>
    <w:rsid w:val="00222CDF"/>
    <w:rsid w:val="00226206"/>
    <w:rsid w:val="00230D85"/>
    <w:rsid w:val="002325DF"/>
    <w:rsid w:val="00232B56"/>
    <w:rsid w:val="00234278"/>
    <w:rsid w:val="002357D2"/>
    <w:rsid w:val="002357D9"/>
    <w:rsid w:val="00235F06"/>
    <w:rsid w:val="00243B5A"/>
    <w:rsid w:val="0025060F"/>
    <w:rsid w:val="00251461"/>
    <w:rsid w:val="002531EB"/>
    <w:rsid w:val="00253546"/>
    <w:rsid w:val="00257027"/>
    <w:rsid w:val="00257EEB"/>
    <w:rsid w:val="0026185B"/>
    <w:rsid w:val="00262889"/>
    <w:rsid w:val="00263D10"/>
    <w:rsid w:val="0026525D"/>
    <w:rsid w:val="0027242C"/>
    <w:rsid w:val="00274C40"/>
    <w:rsid w:val="002768BC"/>
    <w:rsid w:val="00284375"/>
    <w:rsid w:val="002870A9"/>
    <w:rsid w:val="00287328"/>
    <w:rsid w:val="00291A0E"/>
    <w:rsid w:val="00295CFD"/>
    <w:rsid w:val="00297E07"/>
    <w:rsid w:val="002A1177"/>
    <w:rsid w:val="002A3CF4"/>
    <w:rsid w:val="002A5D4F"/>
    <w:rsid w:val="002A6984"/>
    <w:rsid w:val="002B1C21"/>
    <w:rsid w:val="002B2EE6"/>
    <w:rsid w:val="002B42FA"/>
    <w:rsid w:val="002B4B02"/>
    <w:rsid w:val="002C3387"/>
    <w:rsid w:val="002C3600"/>
    <w:rsid w:val="002C3EC7"/>
    <w:rsid w:val="002C4FDE"/>
    <w:rsid w:val="002C6C5A"/>
    <w:rsid w:val="002C70C0"/>
    <w:rsid w:val="002D12EC"/>
    <w:rsid w:val="002D6A4C"/>
    <w:rsid w:val="002D7E3D"/>
    <w:rsid w:val="002E02BB"/>
    <w:rsid w:val="002E035F"/>
    <w:rsid w:val="002E0DC3"/>
    <w:rsid w:val="002E2D72"/>
    <w:rsid w:val="002E32B5"/>
    <w:rsid w:val="002E4BC8"/>
    <w:rsid w:val="002E4F07"/>
    <w:rsid w:val="002E6958"/>
    <w:rsid w:val="002F0D4E"/>
    <w:rsid w:val="002F4032"/>
    <w:rsid w:val="002F40B1"/>
    <w:rsid w:val="002F52AF"/>
    <w:rsid w:val="003009DE"/>
    <w:rsid w:val="00304F5E"/>
    <w:rsid w:val="00305BA7"/>
    <w:rsid w:val="003076CE"/>
    <w:rsid w:val="00307DAE"/>
    <w:rsid w:val="00311384"/>
    <w:rsid w:val="00311460"/>
    <w:rsid w:val="00312033"/>
    <w:rsid w:val="00314BF1"/>
    <w:rsid w:val="00316CA0"/>
    <w:rsid w:val="00317B1C"/>
    <w:rsid w:val="00323C28"/>
    <w:rsid w:val="00323E8F"/>
    <w:rsid w:val="00324BBE"/>
    <w:rsid w:val="003251C7"/>
    <w:rsid w:val="003277DB"/>
    <w:rsid w:val="00331361"/>
    <w:rsid w:val="00333336"/>
    <w:rsid w:val="00334A58"/>
    <w:rsid w:val="00336743"/>
    <w:rsid w:val="00336E1D"/>
    <w:rsid w:val="00337D02"/>
    <w:rsid w:val="003413DF"/>
    <w:rsid w:val="003420D2"/>
    <w:rsid w:val="003429C1"/>
    <w:rsid w:val="00342D95"/>
    <w:rsid w:val="00343410"/>
    <w:rsid w:val="003463C6"/>
    <w:rsid w:val="00350DE4"/>
    <w:rsid w:val="00351AD2"/>
    <w:rsid w:val="00352155"/>
    <w:rsid w:val="003558A8"/>
    <w:rsid w:val="00356059"/>
    <w:rsid w:val="003568DB"/>
    <w:rsid w:val="0036195B"/>
    <w:rsid w:val="003627CB"/>
    <w:rsid w:val="003631F5"/>
    <w:rsid w:val="003632B4"/>
    <w:rsid w:val="0036359D"/>
    <w:rsid w:val="0036596E"/>
    <w:rsid w:val="00366A60"/>
    <w:rsid w:val="003673E4"/>
    <w:rsid w:val="00367BF1"/>
    <w:rsid w:val="00367C94"/>
    <w:rsid w:val="00370A7C"/>
    <w:rsid w:val="00375267"/>
    <w:rsid w:val="003755DD"/>
    <w:rsid w:val="00380B46"/>
    <w:rsid w:val="003813E1"/>
    <w:rsid w:val="0038241E"/>
    <w:rsid w:val="00384D6D"/>
    <w:rsid w:val="00384FE3"/>
    <w:rsid w:val="00385303"/>
    <w:rsid w:val="00390836"/>
    <w:rsid w:val="003909CC"/>
    <w:rsid w:val="003937D0"/>
    <w:rsid w:val="00394C2D"/>
    <w:rsid w:val="00397A06"/>
    <w:rsid w:val="003A024E"/>
    <w:rsid w:val="003A15DB"/>
    <w:rsid w:val="003A1937"/>
    <w:rsid w:val="003A251A"/>
    <w:rsid w:val="003A3EEB"/>
    <w:rsid w:val="003A495C"/>
    <w:rsid w:val="003A5744"/>
    <w:rsid w:val="003A7E6A"/>
    <w:rsid w:val="003B0942"/>
    <w:rsid w:val="003B1126"/>
    <w:rsid w:val="003B261F"/>
    <w:rsid w:val="003B28F4"/>
    <w:rsid w:val="003B363D"/>
    <w:rsid w:val="003B48F6"/>
    <w:rsid w:val="003B5227"/>
    <w:rsid w:val="003B5F87"/>
    <w:rsid w:val="003B7CD2"/>
    <w:rsid w:val="003C69E1"/>
    <w:rsid w:val="003D251B"/>
    <w:rsid w:val="003E12A9"/>
    <w:rsid w:val="003E2C9A"/>
    <w:rsid w:val="003E4445"/>
    <w:rsid w:val="003E7B2E"/>
    <w:rsid w:val="003F0CE8"/>
    <w:rsid w:val="003F0D0A"/>
    <w:rsid w:val="003F117E"/>
    <w:rsid w:val="003F17AC"/>
    <w:rsid w:val="003F25BE"/>
    <w:rsid w:val="003F480E"/>
    <w:rsid w:val="003F5A53"/>
    <w:rsid w:val="00400003"/>
    <w:rsid w:val="00402FD8"/>
    <w:rsid w:val="00410687"/>
    <w:rsid w:val="00410BBB"/>
    <w:rsid w:val="004116D3"/>
    <w:rsid w:val="00412ACC"/>
    <w:rsid w:val="00413DFB"/>
    <w:rsid w:val="00415D26"/>
    <w:rsid w:val="004161DA"/>
    <w:rsid w:val="00421719"/>
    <w:rsid w:val="00422403"/>
    <w:rsid w:val="0042367A"/>
    <w:rsid w:val="004337A3"/>
    <w:rsid w:val="004403CB"/>
    <w:rsid w:val="00445A54"/>
    <w:rsid w:val="004461BA"/>
    <w:rsid w:val="0044680C"/>
    <w:rsid w:val="00452DC3"/>
    <w:rsid w:val="00456AD2"/>
    <w:rsid w:val="00461BE2"/>
    <w:rsid w:val="0046206C"/>
    <w:rsid w:val="004629D8"/>
    <w:rsid w:val="00463ACD"/>
    <w:rsid w:val="0046613C"/>
    <w:rsid w:val="00466412"/>
    <w:rsid w:val="004701AC"/>
    <w:rsid w:val="0047207E"/>
    <w:rsid w:val="00472390"/>
    <w:rsid w:val="00473465"/>
    <w:rsid w:val="00475F34"/>
    <w:rsid w:val="00476AA5"/>
    <w:rsid w:val="00477274"/>
    <w:rsid w:val="00477308"/>
    <w:rsid w:val="00481CC6"/>
    <w:rsid w:val="0048225E"/>
    <w:rsid w:val="00484F4E"/>
    <w:rsid w:val="00487446"/>
    <w:rsid w:val="00490317"/>
    <w:rsid w:val="004933B7"/>
    <w:rsid w:val="00494177"/>
    <w:rsid w:val="00494A03"/>
    <w:rsid w:val="004A4A92"/>
    <w:rsid w:val="004A55D1"/>
    <w:rsid w:val="004A5D58"/>
    <w:rsid w:val="004A6152"/>
    <w:rsid w:val="004A786D"/>
    <w:rsid w:val="004B0E1A"/>
    <w:rsid w:val="004B3B38"/>
    <w:rsid w:val="004B3D06"/>
    <w:rsid w:val="004B79FD"/>
    <w:rsid w:val="004C05BE"/>
    <w:rsid w:val="004C0DF5"/>
    <w:rsid w:val="004C1871"/>
    <w:rsid w:val="004C1D56"/>
    <w:rsid w:val="004C2789"/>
    <w:rsid w:val="004C2794"/>
    <w:rsid w:val="004C6269"/>
    <w:rsid w:val="004C7192"/>
    <w:rsid w:val="004D016D"/>
    <w:rsid w:val="004D0C3C"/>
    <w:rsid w:val="004D4447"/>
    <w:rsid w:val="004E133C"/>
    <w:rsid w:val="004E1A8C"/>
    <w:rsid w:val="004E4202"/>
    <w:rsid w:val="004F5102"/>
    <w:rsid w:val="004F51B0"/>
    <w:rsid w:val="004F5C0B"/>
    <w:rsid w:val="004F6C8E"/>
    <w:rsid w:val="004F6F84"/>
    <w:rsid w:val="00500EC4"/>
    <w:rsid w:val="005028FF"/>
    <w:rsid w:val="00504287"/>
    <w:rsid w:val="00505B4A"/>
    <w:rsid w:val="005074C3"/>
    <w:rsid w:val="0051103C"/>
    <w:rsid w:val="0052064D"/>
    <w:rsid w:val="00522D8E"/>
    <w:rsid w:val="00523C09"/>
    <w:rsid w:val="0052448C"/>
    <w:rsid w:val="0052761C"/>
    <w:rsid w:val="00527F12"/>
    <w:rsid w:val="00533DC1"/>
    <w:rsid w:val="005352D3"/>
    <w:rsid w:val="00535505"/>
    <w:rsid w:val="00535BA2"/>
    <w:rsid w:val="005364B8"/>
    <w:rsid w:val="00540ACE"/>
    <w:rsid w:val="00540E55"/>
    <w:rsid w:val="0054123C"/>
    <w:rsid w:val="0054270F"/>
    <w:rsid w:val="00546765"/>
    <w:rsid w:val="005475EC"/>
    <w:rsid w:val="005503E6"/>
    <w:rsid w:val="00552D9B"/>
    <w:rsid w:val="00560F4E"/>
    <w:rsid w:val="00564484"/>
    <w:rsid w:val="00567509"/>
    <w:rsid w:val="00573801"/>
    <w:rsid w:val="0057511A"/>
    <w:rsid w:val="0058178E"/>
    <w:rsid w:val="00582CD8"/>
    <w:rsid w:val="00584D4F"/>
    <w:rsid w:val="00585428"/>
    <w:rsid w:val="0058784C"/>
    <w:rsid w:val="00590965"/>
    <w:rsid w:val="005913A8"/>
    <w:rsid w:val="00592948"/>
    <w:rsid w:val="00594C73"/>
    <w:rsid w:val="0059506A"/>
    <w:rsid w:val="00595618"/>
    <w:rsid w:val="00595DDB"/>
    <w:rsid w:val="00596954"/>
    <w:rsid w:val="005A52CD"/>
    <w:rsid w:val="005A7023"/>
    <w:rsid w:val="005B34B9"/>
    <w:rsid w:val="005B4379"/>
    <w:rsid w:val="005B6B5D"/>
    <w:rsid w:val="005B7667"/>
    <w:rsid w:val="005B7D73"/>
    <w:rsid w:val="005C0E90"/>
    <w:rsid w:val="005C2040"/>
    <w:rsid w:val="005C2E38"/>
    <w:rsid w:val="005C319B"/>
    <w:rsid w:val="005C6DD8"/>
    <w:rsid w:val="005D1CEB"/>
    <w:rsid w:val="005D2D39"/>
    <w:rsid w:val="005D3BA3"/>
    <w:rsid w:val="005D4A71"/>
    <w:rsid w:val="005E1DA5"/>
    <w:rsid w:val="005E24D9"/>
    <w:rsid w:val="005E666C"/>
    <w:rsid w:val="005E6784"/>
    <w:rsid w:val="005F0C32"/>
    <w:rsid w:val="005F0C9E"/>
    <w:rsid w:val="005F53AB"/>
    <w:rsid w:val="005F627F"/>
    <w:rsid w:val="005F659B"/>
    <w:rsid w:val="005F6F2D"/>
    <w:rsid w:val="00600DC8"/>
    <w:rsid w:val="0060478F"/>
    <w:rsid w:val="006062F6"/>
    <w:rsid w:val="00606656"/>
    <w:rsid w:val="00606F0C"/>
    <w:rsid w:val="00610B4E"/>
    <w:rsid w:val="0061742C"/>
    <w:rsid w:val="00617E46"/>
    <w:rsid w:val="00622596"/>
    <w:rsid w:val="00624D14"/>
    <w:rsid w:val="00630B12"/>
    <w:rsid w:val="00632F30"/>
    <w:rsid w:val="006346FB"/>
    <w:rsid w:val="006353BA"/>
    <w:rsid w:val="00640FF6"/>
    <w:rsid w:val="00641F63"/>
    <w:rsid w:val="006428CD"/>
    <w:rsid w:val="00645D73"/>
    <w:rsid w:val="00647365"/>
    <w:rsid w:val="00652578"/>
    <w:rsid w:val="0065428F"/>
    <w:rsid w:val="006555AA"/>
    <w:rsid w:val="00655B19"/>
    <w:rsid w:val="00656CB5"/>
    <w:rsid w:val="00656EBB"/>
    <w:rsid w:val="00660528"/>
    <w:rsid w:val="0066186C"/>
    <w:rsid w:val="00661DB3"/>
    <w:rsid w:val="006621B7"/>
    <w:rsid w:val="0066366B"/>
    <w:rsid w:val="00667390"/>
    <w:rsid w:val="00672715"/>
    <w:rsid w:val="00672BA8"/>
    <w:rsid w:val="00672D17"/>
    <w:rsid w:val="0067367C"/>
    <w:rsid w:val="006737BE"/>
    <w:rsid w:val="0067549E"/>
    <w:rsid w:val="006766E9"/>
    <w:rsid w:val="00676751"/>
    <w:rsid w:val="00676817"/>
    <w:rsid w:val="00676D90"/>
    <w:rsid w:val="00682553"/>
    <w:rsid w:val="006826C5"/>
    <w:rsid w:val="00683A08"/>
    <w:rsid w:val="006843A8"/>
    <w:rsid w:val="00685292"/>
    <w:rsid w:val="006900D5"/>
    <w:rsid w:val="0069027E"/>
    <w:rsid w:val="00690843"/>
    <w:rsid w:val="00692368"/>
    <w:rsid w:val="00692CE6"/>
    <w:rsid w:val="00692D2B"/>
    <w:rsid w:val="006933E4"/>
    <w:rsid w:val="00694456"/>
    <w:rsid w:val="00694AC1"/>
    <w:rsid w:val="00694F88"/>
    <w:rsid w:val="006A4608"/>
    <w:rsid w:val="006A5BAA"/>
    <w:rsid w:val="006A5E9B"/>
    <w:rsid w:val="006A6F6C"/>
    <w:rsid w:val="006B1999"/>
    <w:rsid w:val="006B1A38"/>
    <w:rsid w:val="006B2215"/>
    <w:rsid w:val="006B4F76"/>
    <w:rsid w:val="006B5822"/>
    <w:rsid w:val="006B5C47"/>
    <w:rsid w:val="006C110B"/>
    <w:rsid w:val="006C1DE2"/>
    <w:rsid w:val="006C24A2"/>
    <w:rsid w:val="006D05C8"/>
    <w:rsid w:val="006D05F2"/>
    <w:rsid w:val="006D1DE7"/>
    <w:rsid w:val="006D3591"/>
    <w:rsid w:val="006D4B2A"/>
    <w:rsid w:val="006D5AB7"/>
    <w:rsid w:val="006D6151"/>
    <w:rsid w:val="006D62CB"/>
    <w:rsid w:val="006D66FD"/>
    <w:rsid w:val="006E2493"/>
    <w:rsid w:val="006E5446"/>
    <w:rsid w:val="006E5559"/>
    <w:rsid w:val="006E5A7F"/>
    <w:rsid w:val="006F6925"/>
    <w:rsid w:val="006F79B1"/>
    <w:rsid w:val="006F7F52"/>
    <w:rsid w:val="00700A03"/>
    <w:rsid w:val="00700AF2"/>
    <w:rsid w:val="00701D3C"/>
    <w:rsid w:val="00703DE0"/>
    <w:rsid w:val="0070421D"/>
    <w:rsid w:val="00704DC0"/>
    <w:rsid w:val="00717C4F"/>
    <w:rsid w:val="007244D1"/>
    <w:rsid w:val="00725357"/>
    <w:rsid w:val="00725E27"/>
    <w:rsid w:val="00727658"/>
    <w:rsid w:val="00730032"/>
    <w:rsid w:val="007314B7"/>
    <w:rsid w:val="00733CF4"/>
    <w:rsid w:val="00736E22"/>
    <w:rsid w:val="00737842"/>
    <w:rsid w:val="00740123"/>
    <w:rsid w:val="007403C2"/>
    <w:rsid w:val="007403C8"/>
    <w:rsid w:val="007408D5"/>
    <w:rsid w:val="007428E5"/>
    <w:rsid w:val="00743063"/>
    <w:rsid w:val="007452F3"/>
    <w:rsid w:val="00746E27"/>
    <w:rsid w:val="00750248"/>
    <w:rsid w:val="00751248"/>
    <w:rsid w:val="007612AE"/>
    <w:rsid w:val="007632E6"/>
    <w:rsid w:val="00763849"/>
    <w:rsid w:val="00772E0E"/>
    <w:rsid w:val="007774E5"/>
    <w:rsid w:val="00787F88"/>
    <w:rsid w:val="0079158C"/>
    <w:rsid w:val="0079160B"/>
    <w:rsid w:val="007920AB"/>
    <w:rsid w:val="00793DB4"/>
    <w:rsid w:val="00793F26"/>
    <w:rsid w:val="0079575A"/>
    <w:rsid w:val="00795B11"/>
    <w:rsid w:val="0079710A"/>
    <w:rsid w:val="007A094E"/>
    <w:rsid w:val="007A153E"/>
    <w:rsid w:val="007A420E"/>
    <w:rsid w:val="007B07F0"/>
    <w:rsid w:val="007B0837"/>
    <w:rsid w:val="007B0DBB"/>
    <w:rsid w:val="007B49D8"/>
    <w:rsid w:val="007B660B"/>
    <w:rsid w:val="007B6819"/>
    <w:rsid w:val="007B69CE"/>
    <w:rsid w:val="007C25B6"/>
    <w:rsid w:val="007C2A51"/>
    <w:rsid w:val="007C5F5F"/>
    <w:rsid w:val="007C6B1F"/>
    <w:rsid w:val="007D2FCF"/>
    <w:rsid w:val="007D31D0"/>
    <w:rsid w:val="007D7ED4"/>
    <w:rsid w:val="007E1169"/>
    <w:rsid w:val="007E1ADC"/>
    <w:rsid w:val="007E2D1F"/>
    <w:rsid w:val="007E66E0"/>
    <w:rsid w:val="007E6A90"/>
    <w:rsid w:val="007F0C9F"/>
    <w:rsid w:val="007F101B"/>
    <w:rsid w:val="007F16F3"/>
    <w:rsid w:val="007F1EAC"/>
    <w:rsid w:val="007F3247"/>
    <w:rsid w:val="007F5384"/>
    <w:rsid w:val="007F56AA"/>
    <w:rsid w:val="007F5CA7"/>
    <w:rsid w:val="007F5EE7"/>
    <w:rsid w:val="007F605C"/>
    <w:rsid w:val="007F6C3C"/>
    <w:rsid w:val="007F6F94"/>
    <w:rsid w:val="007F72F2"/>
    <w:rsid w:val="00802919"/>
    <w:rsid w:val="0080458B"/>
    <w:rsid w:val="00805A76"/>
    <w:rsid w:val="008103F7"/>
    <w:rsid w:val="00812536"/>
    <w:rsid w:val="00812C42"/>
    <w:rsid w:val="00812F19"/>
    <w:rsid w:val="008160A0"/>
    <w:rsid w:val="0082047C"/>
    <w:rsid w:val="008215D0"/>
    <w:rsid w:val="00821A92"/>
    <w:rsid w:val="00825FC0"/>
    <w:rsid w:val="00826245"/>
    <w:rsid w:val="00830DD8"/>
    <w:rsid w:val="00832755"/>
    <w:rsid w:val="00832923"/>
    <w:rsid w:val="00832F40"/>
    <w:rsid w:val="00834E2B"/>
    <w:rsid w:val="008424A6"/>
    <w:rsid w:val="0084288E"/>
    <w:rsid w:val="00842B30"/>
    <w:rsid w:val="00842CF0"/>
    <w:rsid w:val="00843BAB"/>
    <w:rsid w:val="00857CF1"/>
    <w:rsid w:val="008605CF"/>
    <w:rsid w:val="00864C21"/>
    <w:rsid w:val="0086680E"/>
    <w:rsid w:val="00867164"/>
    <w:rsid w:val="00871930"/>
    <w:rsid w:val="00871A67"/>
    <w:rsid w:val="008723D7"/>
    <w:rsid w:val="00872AFE"/>
    <w:rsid w:val="00876810"/>
    <w:rsid w:val="00880C89"/>
    <w:rsid w:val="00881023"/>
    <w:rsid w:val="00882CF9"/>
    <w:rsid w:val="00882D06"/>
    <w:rsid w:val="00882E5F"/>
    <w:rsid w:val="00882FA4"/>
    <w:rsid w:val="00883B8C"/>
    <w:rsid w:val="00883BB5"/>
    <w:rsid w:val="0088766A"/>
    <w:rsid w:val="00890339"/>
    <w:rsid w:val="0089192E"/>
    <w:rsid w:val="00891D6E"/>
    <w:rsid w:val="0089738C"/>
    <w:rsid w:val="008A0F59"/>
    <w:rsid w:val="008A2107"/>
    <w:rsid w:val="008A2208"/>
    <w:rsid w:val="008A291E"/>
    <w:rsid w:val="008A4BF7"/>
    <w:rsid w:val="008B1CB8"/>
    <w:rsid w:val="008B37BF"/>
    <w:rsid w:val="008B5D4A"/>
    <w:rsid w:val="008B6419"/>
    <w:rsid w:val="008B65EE"/>
    <w:rsid w:val="008B67A8"/>
    <w:rsid w:val="008C135B"/>
    <w:rsid w:val="008C22D3"/>
    <w:rsid w:val="008C258A"/>
    <w:rsid w:val="008C52E5"/>
    <w:rsid w:val="008C6F9E"/>
    <w:rsid w:val="008C74A6"/>
    <w:rsid w:val="008D041F"/>
    <w:rsid w:val="008D0696"/>
    <w:rsid w:val="008D279C"/>
    <w:rsid w:val="008D33B9"/>
    <w:rsid w:val="008D410A"/>
    <w:rsid w:val="008E0524"/>
    <w:rsid w:val="008E0C61"/>
    <w:rsid w:val="008E20AB"/>
    <w:rsid w:val="008E4843"/>
    <w:rsid w:val="008E5CEF"/>
    <w:rsid w:val="008F01F6"/>
    <w:rsid w:val="008F03F5"/>
    <w:rsid w:val="008F04AE"/>
    <w:rsid w:val="008F2CB0"/>
    <w:rsid w:val="008F3BD9"/>
    <w:rsid w:val="008F4D7B"/>
    <w:rsid w:val="008F4F34"/>
    <w:rsid w:val="008F633F"/>
    <w:rsid w:val="008F7367"/>
    <w:rsid w:val="00905EA5"/>
    <w:rsid w:val="009062E7"/>
    <w:rsid w:val="00911F21"/>
    <w:rsid w:val="009167A8"/>
    <w:rsid w:val="00920354"/>
    <w:rsid w:val="00920C3C"/>
    <w:rsid w:val="009227AD"/>
    <w:rsid w:val="00923042"/>
    <w:rsid w:val="0092798D"/>
    <w:rsid w:val="00930474"/>
    <w:rsid w:val="00930862"/>
    <w:rsid w:val="00931718"/>
    <w:rsid w:val="009356A3"/>
    <w:rsid w:val="009431D3"/>
    <w:rsid w:val="00943820"/>
    <w:rsid w:val="00946E14"/>
    <w:rsid w:val="00947D3F"/>
    <w:rsid w:val="00955C2C"/>
    <w:rsid w:val="00957300"/>
    <w:rsid w:val="00960337"/>
    <w:rsid w:val="009621AB"/>
    <w:rsid w:val="009622A3"/>
    <w:rsid w:val="00963514"/>
    <w:rsid w:val="00964A02"/>
    <w:rsid w:val="00965852"/>
    <w:rsid w:val="0096711C"/>
    <w:rsid w:val="009712F9"/>
    <w:rsid w:val="00974409"/>
    <w:rsid w:val="0097699E"/>
    <w:rsid w:val="00981120"/>
    <w:rsid w:val="00982D5E"/>
    <w:rsid w:val="00985DFF"/>
    <w:rsid w:val="009865D5"/>
    <w:rsid w:val="0099359B"/>
    <w:rsid w:val="0099450F"/>
    <w:rsid w:val="00994561"/>
    <w:rsid w:val="00995703"/>
    <w:rsid w:val="009A3A50"/>
    <w:rsid w:val="009A3DCD"/>
    <w:rsid w:val="009A4956"/>
    <w:rsid w:val="009A5653"/>
    <w:rsid w:val="009A6E84"/>
    <w:rsid w:val="009B05E4"/>
    <w:rsid w:val="009B378A"/>
    <w:rsid w:val="009B4744"/>
    <w:rsid w:val="009B56F5"/>
    <w:rsid w:val="009B5918"/>
    <w:rsid w:val="009C13ED"/>
    <w:rsid w:val="009C49DF"/>
    <w:rsid w:val="009C51BD"/>
    <w:rsid w:val="009D5C76"/>
    <w:rsid w:val="009E434D"/>
    <w:rsid w:val="009E6AAE"/>
    <w:rsid w:val="009F0455"/>
    <w:rsid w:val="009F1830"/>
    <w:rsid w:val="009F1905"/>
    <w:rsid w:val="009F1C4B"/>
    <w:rsid w:val="009F40DD"/>
    <w:rsid w:val="009F55FC"/>
    <w:rsid w:val="009F699E"/>
    <w:rsid w:val="009F72A1"/>
    <w:rsid w:val="009F7D47"/>
    <w:rsid w:val="009F7E35"/>
    <w:rsid w:val="00A00DC5"/>
    <w:rsid w:val="00A02BF0"/>
    <w:rsid w:val="00A03855"/>
    <w:rsid w:val="00A04C8E"/>
    <w:rsid w:val="00A0635C"/>
    <w:rsid w:val="00A07865"/>
    <w:rsid w:val="00A07B60"/>
    <w:rsid w:val="00A07DDD"/>
    <w:rsid w:val="00A10BD9"/>
    <w:rsid w:val="00A10C17"/>
    <w:rsid w:val="00A10E3B"/>
    <w:rsid w:val="00A12D79"/>
    <w:rsid w:val="00A1341B"/>
    <w:rsid w:val="00A14270"/>
    <w:rsid w:val="00A14AEA"/>
    <w:rsid w:val="00A14AF3"/>
    <w:rsid w:val="00A1500A"/>
    <w:rsid w:val="00A216EF"/>
    <w:rsid w:val="00A23684"/>
    <w:rsid w:val="00A23F46"/>
    <w:rsid w:val="00A24A9F"/>
    <w:rsid w:val="00A261A7"/>
    <w:rsid w:val="00A26DF0"/>
    <w:rsid w:val="00A36C62"/>
    <w:rsid w:val="00A373FC"/>
    <w:rsid w:val="00A37544"/>
    <w:rsid w:val="00A37E71"/>
    <w:rsid w:val="00A4026B"/>
    <w:rsid w:val="00A402ED"/>
    <w:rsid w:val="00A44D00"/>
    <w:rsid w:val="00A45AD0"/>
    <w:rsid w:val="00A46561"/>
    <w:rsid w:val="00A47010"/>
    <w:rsid w:val="00A50D3F"/>
    <w:rsid w:val="00A51439"/>
    <w:rsid w:val="00A5337D"/>
    <w:rsid w:val="00A5460C"/>
    <w:rsid w:val="00A56232"/>
    <w:rsid w:val="00A573E3"/>
    <w:rsid w:val="00A605E7"/>
    <w:rsid w:val="00A610D9"/>
    <w:rsid w:val="00A64EC9"/>
    <w:rsid w:val="00A66C0D"/>
    <w:rsid w:val="00A72D6C"/>
    <w:rsid w:val="00A760BB"/>
    <w:rsid w:val="00A7652B"/>
    <w:rsid w:val="00A7719B"/>
    <w:rsid w:val="00A7758A"/>
    <w:rsid w:val="00A83E41"/>
    <w:rsid w:val="00A871FA"/>
    <w:rsid w:val="00A9054E"/>
    <w:rsid w:val="00A92073"/>
    <w:rsid w:val="00A93717"/>
    <w:rsid w:val="00A95C80"/>
    <w:rsid w:val="00AA0A99"/>
    <w:rsid w:val="00AA19FC"/>
    <w:rsid w:val="00AA382B"/>
    <w:rsid w:val="00AA7F1F"/>
    <w:rsid w:val="00AB2B30"/>
    <w:rsid w:val="00AB43D7"/>
    <w:rsid w:val="00AB48DE"/>
    <w:rsid w:val="00AB49E4"/>
    <w:rsid w:val="00AB5CB4"/>
    <w:rsid w:val="00AB691C"/>
    <w:rsid w:val="00AB7826"/>
    <w:rsid w:val="00AC18A9"/>
    <w:rsid w:val="00AC2D5D"/>
    <w:rsid w:val="00AC5117"/>
    <w:rsid w:val="00AC544F"/>
    <w:rsid w:val="00AC5B63"/>
    <w:rsid w:val="00AC6B11"/>
    <w:rsid w:val="00AC6E42"/>
    <w:rsid w:val="00AD3536"/>
    <w:rsid w:val="00AD3B56"/>
    <w:rsid w:val="00AD74B1"/>
    <w:rsid w:val="00AE253B"/>
    <w:rsid w:val="00AE2E9F"/>
    <w:rsid w:val="00AE3B14"/>
    <w:rsid w:val="00AE70F1"/>
    <w:rsid w:val="00AF00CB"/>
    <w:rsid w:val="00AF02F0"/>
    <w:rsid w:val="00AF31A2"/>
    <w:rsid w:val="00AF782F"/>
    <w:rsid w:val="00B0045C"/>
    <w:rsid w:val="00B01089"/>
    <w:rsid w:val="00B01EB0"/>
    <w:rsid w:val="00B07E83"/>
    <w:rsid w:val="00B126F5"/>
    <w:rsid w:val="00B15A5A"/>
    <w:rsid w:val="00B15D02"/>
    <w:rsid w:val="00B207AC"/>
    <w:rsid w:val="00B20FD4"/>
    <w:rsid w:val="00B21B02"/>
    <w:rsid w:val="00B228F1"/>
    <w:rsid w:val="00B22F70"/>
    <w:rsid w:val="00B231B1"/>
    <w:rsid w:val="00B236EA"/>
    <w:rsid w:val="00B2457C"/>
    <w:rsid w:val="00B25B93"/>
    <w:rsid w:val="00B25E50"/>
    <w:rsid w:val="00B321B4"/>
    <w:rsid w:val="00B33C72"/>
    <w:rsid w:val="00B349D1"/>
    <w:rsid w:val="00B35928"/>
    <w:rsid w:val="00B37339"/>
    <w:rsid w:val="00B37E3F"/>
    <w:rsid w:val="00B41587"/>
    <w:rsid w:val="00B4211F"/>
    <w:rsid w:val="00B4270D"/>
    <w:rsid w:val="00B42B3F"/>
    <w:rsid w:val="00B434EF"/>
    <w:rsid w:val="00B43633"/>
    <w:rsid w:val="00B43B71"/>
    <w:rsid w:val="00B44496"/>
    <w:rsid w:val="00B50A65"/>
    <w:rsid w:val="00B50E38"/>
    <w:rsid w:val="00B510A7"/>
    <w:rsid w:val="00B56159"/>
    <w:rsid w:val="00B56E89"/>
    <w:rsid w:val="00B575FE"/>
    <w:rsid w:val="00B60B06"/>
    <w:rsid w:val="00B61ABD"/>
    <w:rsid w:val="00B64A18"/>
    <w:rsid w:val="00B709BA"/>
    <w:rsid w:val="00B729EF"/>
    <w:rsid w:val="00B72BE0"/>
    <w:rsid w:val="00B7718F"/>
    <w:rsid w:val="00B80C4A"/>
    <w:rsid w:val="00B819A9"/>
    <w:rsid w:val="00B82946"/>
    <w:rsid w:val="00B82999"/>
    <w:rsid w:val="00B83072"/>
    <w:rsid w:val="00B85D7E"/>
    <w:rsid w:val="00B85D95"/>
    <w:rsid w:val="00B86B55"/>
    <w:rsid w:val="00B87E90"/>
    <w:rsid w:val="00B9106B"/>
    <w:rsid w:val="00B91A69"/>
    <w:rsid w:val="00B92410"/>
    <w:rsid w:val="00B92D56"/>
    <w:rsid w:val="00B95844"/>
    <w:rsid w:val="00BA0462"/>
    <w:rsid w:val="00BA17EF"/>
    <w:rsid w:val="00BA2207"/>
    <w:rsid w:val="00BA3AAF"/>
    <w:rsid w:val="00BA51EE"/>
    <w:rsid w:val="00BB0D68"/>
    <w:rsid w:val="00BB0E58"/>
    <w:rsid w:val="00BB2F82"/>
    <w:rsid w:val="00BB48E6"/>
    <w:rsid w:val="00BC786D"/>
    <w:rsid w:val="00BD214E"/>
    <w:rsid w:val="00BD2318"/>
    <w:rsid w:val="00BD3B86"/>
    <w:rsid w:val="00BD5038"/>
    <w:rsid w:val="00BD58D1"/>
    <w:rsid w:val="00BD63D7"/>
    <w:rsid w:val="00BD7FB0"/>
    <w:rsid w:val="00BE0B88"/>
    <w:rsid w:val="00BE21F8"/>
    <w:rsid w:val="00BE28D5"/>
    <w:rsid w:val="00BE2CA6"/>
    <w:rsid w:val="00BE63DD"/>
    <w:rsid w:val="00BE753F"/>
    <w:rsid w:val="00BF00E2"/>
    <w:rsid w:val="00BF017E"/>
    <w:rsid w:val="00BF07E7"/>
    <w:rsid w:val="00BF44C3"/>
    <w:rsid w:val="00BF48D5"/>
    <w:rsid w:val="00BF48D9"/>
    <w:rsid w:val="00C00211"/>
    <w:rsid w:val="00C024BB"/>
    <w:rsid w:val="00C034CC"/>
    <w:rsid w:val="00C0579B"/>
    <w:rsid w:val="00C07FAC"/>
    <w:rsid w:val="00C115DC"/>
    <w:rsid w:val="00C14F0F"/>
    <w:rsid w:val="00C15D3A"/>
    <w:rsid w:val="00C16FBB"/>
    <w:rsid w:val="00C20CC2"/>
    <w:rsid w:val="00C22245"/>
    <w:rsid w:val="00C23FAC"/>
    <w:rsid w:val="00C27268"/>
    <w:rsid w:val="00C326FF"/>
    <w:rsid w:val="00C32F4E"/>
    <w:rsid w:val="00C372F6"/>
    <w:rsid w:val="00C44E11"/>
    <w:rsid w:val="00C46F93"/>
    <w:rsid w:val="00C512FB"/>
    <w:rsid w:val="00C513D1"/>
    <w:rsid w:val="00C55963"/>
    <w:rsid w:val="00C60DBB"/>
    <w:rsid w:val="00C638F8"/>
    <w:rsid w:val="00C64AF9"/>
    <w:rsid w:val="00C65744"/>
    <w:rsid w:val="00C65E00"/>
    <w:rsid w:val="00C71BD5"/>
    <w:rsid w:val="00C72B24"/>
    <w:rsid w:val="00C809F4"/>
    <w:rsid w:val="00C80BB4"/>
    <w:rsid w:val="00C81AB5"/>
    <w:rsid w:val="00C84822"/>
    <w:rsid w:val="00C97787"/>
    <w:rsid w:val="00CA0888"/>
    <w:rsid w:val="00CA0EFC"/>
    <w:rsid w:val="00CA2977"/>
    <w:rsid w:val="00CA2DED"/>
    <w:rsid w:val="00CA4D90"/>
    <w:rsid w:val="00CA5DA1"/>
    <w:rsid w:val="00CA6E2E"/>
    <w:rsid w:val="00CB095D"/>
    <w:rsid w:val="00CB17FD"/>
    <w:rsid w:val="00CB300C"/>
    <w:rsid w:val="00CB327A"/>
    <w:rsid w:val="00CB5471"/>
    <w:rsid w:val="00CB7129"/>
    <w:rsid w:val="00CC226C"/>
    <w:rsid w:val="00CC3120"/>
    <w:rsid w:val="00CC4531"/>
    <w:rsid w:val="00CC5044"/>
    <w:rsid w:val="00CC644F"/>
    <w:rsid w:val="00CC7044"/>
    <w:rsid w:val="00CC7A41"/>
    <w:rsid w:val="00CD0CE5"/>
    <w:rsid w:val="00CD39D8"/>
    <w:rsid w:val="00CD5AB3"/>
    <w:rsid w:val="00CD7777"/>
    <w:rsid w:val="00CE31FF"/>
    <w:rsid w:val="00CE348B"/>
    <w:rsid w:val="00CE3590"/>
    <w:rsid w:val="00CE4F5D"/>
    <w:rsid w:val="00CE7B57"/>
    <w:rsid w:val="00CE7FFC"/>
    <w:rsid w:val="00CF0344"/>
    <w:rsid w:val="00CF258C"/>
    <w:rsid w:val="00CF277C"/>
    <w:rsid w:val="00CF2CB3"/>
    <w:rsid w:val="00CF4F5C"/>
    <w:rsid w:val="00CF60CA"/>
    <w:rsid w:val="00CF626D"/>
    <w:rsid w:val="00CF6853"/>
    <w:rsid w:val="00D008F8"/>
    <w:rsid w:val="00D022B4"/>
    <w:rsid w:val="00D022E5"/>
    <w:rsid w:val="00D03850"/>
    <w:rsid w:val="00D03D07"/>
    <w:rsid w:val="00D0529F"/>
    <w:rsid w:val="00D05BF9"/>
    <w:rsid w:val="00D06AB0"/>
    <w:rsid w:val="00D06B10"/>
    <w:rsid w:val="00D1033D"/>
    <w:rsid w:val="00D12866"/>
    <w:rsid w:val="00D14842"/>
    <w:rsid w:val="00D1736F"/>
    <w:rsid w:val="00D20E17"/>
    <w:rsid w:val="00D2202F"/>
    <w:rsid w:val="00D22CE8"/>
    <w:rsid w:val="00D23841"/>
    <w:rsid w:val="00D26522"/>
    <w:rsid w:val="00D265AA"/>
    <w:rsid w:val="00D2744A"/>
    <w:rsid w:val="00D31662"/>
    <w:rsid w:val="00D34F1D"/>
    <w:rsid w:val="00D37D38"/>
    <w:rsid w:val="00D41E69"/>
    <w:rsid w:val="00D4424C"/>
    <w:rsid w:val="00D447D6"/>
    <w:rsid w:val="00D466F1"/>
    <w:rsid w:val="00D469FE"/>
    <w:rsid w:val="00D508CC"/>
    <w:rsid w:val="00D52161"/>
    <w:rsid w:val="00D55E9E"/>
    <w:rsid w:val="00D60C03"/>
    <w:rsid w:val="00D6272F"/>
    <w:rsid w:val="00D637BE"/>
    <w:rsid w:val="00D63A22"/>
    <w:rsid w:val="00D67BE6"/>
    <w:rsid w:val="00D67EFA"/>
    <w:rsid w:val="00D70D05"/>
    <w:rsid w:val="00D729E8"/>
    <w:rsid w:val="00D734D3"/>
    <w:rsid w:val="00D73B71"/>
    <w:rsid w:val="00D80C7F"/>
    <w:rsid w:val="00D820D0"/>
    <w:rsid w:val="00D823D4"/>
    <w:rsid w:val="00D870CE"/>
    <w:rsid w:val="00D876F7"/>
    <w:rsid w:val="00D91912"/>
    <w:rsid w:val="00D91B63"/>
    <w:rsid w:val="00D92FB5"/>
    <w:rsid w:val="00DA4E2B"/>
    <w:rsid w:val="00DA576C"/>
    <w:rsid w:val="00DA5932"/>
    <w:rsid w:val="00DA78E3"/>
    <w:rsid w:val="00DB0E37"/>
    <w:rsid w:val="00DB2D57"/>
    <w:rsid w:val="00DB2ED4"/>
    <w:rsid w:val="00DB3473"/>
    <w:rsid w:val="00DB3A9D"/>
    <w:rsid w:val="00DB3CBF"/>
    <w:rsid w:val="00DB44A1"/>
    <w:rsid w:val="00DB4B12"/>
    <w:rsid w:val="00DB5E6B"/>
    <w:rsid w:val="00DB61DB"/>
    <w:rsid w:val="00DB710E"/>
    <w:rsid w:val="00DB7570"/>
    <w:rsid w:val="00DC0209"/>
    <w:rsid w:val="00DC0B11"/>
    <w:rsid w:val="00DC1089"/>
    <w:rsid w:val="00DC2D59"/>
    <w:rsid w:val="00DC4B57"/>
    <w:rsid w:val="00DD1850"/>
    <w:rsid w:val="00DD3D0B"/>
    <w:rsid w:val="00DE7AF5"/>
    <w:rsid w:val="00DF0959"/>
    <w:rsid w:val="00DF6BB7"/>
    <w:rsid w:val="00E037AE"/>
    <w:rsid w:val="00E03B65"/>
    <w:rsid w:val="00E04D6D"/>
    <w:rsid w:val="00E04DA4"/>
    <w:rsid w:val="00E06722"/>
    <w:rsid w:val="00E13121"/>
    <w:rsid w:val="00E22B70"/>
    <w:rsid w:val="00E2645E"/>
    <w:rsid w:val="00E266D6"/>
    <w:rsid w:val="00E30578"/>
    <w:rsid w:val="00E32A20"/>
    <w:rsid w:val="00E34F98"/>
    <w:rsid w:val="00E36C7D"/>
    <w:rsid w:val="00E42181"/>
    <w:rsid w:val="00E42B48"/>
    <w:rsid w:val="00E4372B"/>
    <w:rsid w:val="00E4574F"/>
    <w:rsid w:val="00E46934"/>
    <w:rsid w:val="00E51F3B"/>
    <w:rsid w:val="00E5493C"/>
    <w:rsid w:val="00E54F9C"/>
    <w:rsid w:val="00E555E4"/>
    <w:rsid w:val="00E56489"/>
    <w:rsid w:val="00E60AD8"/>
    <w:rsid w:val="00E61AD9"/>
    <w:rsid w:val="00E65B1E"/>
    <w:rsid w:val="00E6637F"/>
    <w:rsid w:val="00E678F8"/>
    <w:rsid w:val="00E77459"/>
    <w:rsid w:val="00E80B4A"/>
    <w:rsid w:val="00E81240"/>
    <w:rsid w:val="00E81F0F"/>
    <w:rsid w:val="00E82401"/>
    <w:rsid w:val="00E82D2D"/>
    <w:rsid w:val="00E85A4D"/>
    <w:rsid w:val="00E87367"/>
    <w:rsid w:val="00E87A2D"/>
    <w:rsid w:val="00E911D6"/>
    <w:rsid w:val="00E926E2"/>
    <w:rsid w:val="00E94B13"/>
    <w:rsid w:val="00E95C8A"/>
    <w:rsid w:val="00E9704C"/>
    <w:rsid w:val="00E97D61"/>
    <w:rsid w:val="00EA4BB6"/>
    <w:rsid w:val="00EA70CC"/>
    <w:rsid w:val="00EA7F7A"/>
    <w:rsid w:val="00EB0BA7"/>
    <w:rsid w:val="00EB2C1A"/>
    <w:rsid w:val="00EB492E"/>
    <w:rsid w:val="00EC06CF"/>
    <w:rsid w:val="00EC3C48"/>
    <w:rsid w:val="00EC5162"/>
    <w:rsid w:val="00EC5F50"/>
    <w:rsid w:val="00EC7C6A"/>
    <w:rsid w:val="00ED00E9"/>
    <w:rsid w:val="00ED37B0"/>
    <w:rsid w:val="00ED46BC"/>
    <w:rsid w:val="00ED4862"/>
    <w:rsid w:val="00EE2380"/>
    <w:rsid w:val="00EE4152"/>
    <w:rsid w:val="00EE449D"/>
    <w:rsid w:val="00EE5DD5"/>
    <w:rsid w:val="00EE6874"/>
    <w:rsid w:val="00EE7AC4"/>
    <w:rsid w:val="00EF33F5"/>
    <w:rsid w:val="00EF3627"/>
    <w:rsid w:val="00EF37D3"/>
    <w:rsid w:val="00EF4428"/>
    <w:rsid w:val="00EF62F1"/>
    <w:rsid w:val="00EF6D5D"/>
    <w:rsid w:val="00EF6DF2"/>
    <w:rsid w:val="00F009D8"/>
    <w:rsid w:val="00F06B35"/>
    <w:rsid w:val="00F06CFE"/>
    <w:rsid w:val="00F1060F"/>
    <w:rsid w:val="00F10BC2"/>
    <w:rsid w:val="00F10C4C"/>
    <w:rsid w:val="00F11EC3"/>
    <w:rsid w:val="00F1568B"/>
    <w:rsid w:val="00F1639E"/>
    <w:rsid w:val="00F17A6C"/>
    <w:rsid w:val="00F20E7B"/>
    <w:rsid w:val="00F20F4E"/>
    <w:rsid w:val="00F227E6"/>
    <w:rsid w:val="00F24952"/>
    <w:rsid w:val="00F25D5E"/>
    <w:rsid w:val="00F31EF0"/>
    <w:rsid w:val="00F3603B"/>
    <w:rsid w:val="00F36206"/>
    <w:rsid w:val="00F37196"/>
    <w:rsid w:val="00F37D54"/>
    <w:rsid w:val="00F40F29"/>
    <w:rsid w:val="00F458E5"/>
    <w:rsid w:val="00F46517"/>
    <w:rsid w:val="00F50422"/>
    <w:rsid w:val="00F52F67"/>
    <w:rsid w:val="00F530DF"/>
    <w:rsid w:val="00F565C4"/>
    <w:rsid w:val="00F65ED7"/>
    <w:rsid w:val="00F67D2B"/>
    <w:rsid w:val="00F7415B"/>
    <w:rsid w:val="00F778EA"/>
    <w:rsid w:val="00F77F48"/>
    <w:rsid w:val="00F80732"/>
    <w:rsid w:val="00F81F7A"/>
    <w:rsid w:val="00F843BD"/>
    <w:rsid w:val="00F85B4D"/>
    <w:rsid w:val="00F85F87"/>
    <w:rsid w:val="00F86D7C"/>
    <w:rsid w:val="00F87CE9"/>
    <w:rsid w:val="00F907A2"/>
    <w:rsid w:val="00F91381"/>
    <w:rsid w:val="00F9221D"/>
    <w:rsid w:val="00F92A01"/>
    <w:rsid w:val="00F956D6"/>
    <w:rsid w:val="00F9579B"/>
    <w:rsid w:val="00F959F7"/>
    <w:rsid w:val="00F95A13"/>
    <w:rsid w:val="00FA03E2"/>
    <w:rsid w:val="00FA17F6"/>
    <w:rsid w:val="00FA1B97"/>
    <w:rsid w:val="00FA2790"/>
    <w:rsid w:val="00FA366A"/>
    <w:rsid w:val="00FA49E3"/>
    <w:rsid w:val="00FA5806"/>
    <w:rsid w:val="00FA64B8"/>
    <w:rsid w:val="00FA6838"/>
    <w:rsid w:val="00FB1DBA"/>
    <w:rsid w:val="00FB27C5"/>
    <w:rsid w:val="00FB508C"/>
    <w:rsid w:val="00FB69F3"/>
    <w:rsid w:val="00FC0817"/>
    <w:rsid w:val="00FC3AA9"/>
    <w:rsid w:val="00FC3ED6"/>
    <w:rsid w:val="00FC4372"/>
    <w:rsid w:val="00FD19AF"/>
    <w:rsid w:val="00FD247D"/>
    <w:rsid w:val="00FD32F7"/>
    <w:rsid w:val="00FD4A69"/>
    <w:rsid w:val="00FE11D4"/>
    <w:rsid w:val="00FE1A37"/>
    <w:rsid w:val="00FE2517"/>
    <w:rsid w:val="00FE2C9E"/>
    <w:rsid w:val="00FE718A"/>
    <w:rsid w:val="00FE7AC8"/>
    <w:rsid w:val="00FE7F0C"/>
    <w:rsid w:val="00FF323A"/>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FC36"/>
  <w15:chartTrackingRefBased/>
  <w15:docId w15:val="{8DA8EDAD-8ED7-4636-A75D-A5F853D9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474"/>
    <w:rPr>
      <w:rFonts w:ascii="Segoe UI" w:hAnsi="Segoe UI" w:cs="Segoe UI"/>
      <w:sz w:val="18"/>
      <w:szCs w:val="18"/>
    </w:rPr>
  </w:style>
  <w:style w:type="paragraph" w:styleId="FootnoteText">
    <w:name w:val="footnote text"/>
    <w:basedOn w:val="Normal"/>
    <w:link w:val="FootnoteTextChar"/>
    <w:uiPriority w:val="99"/>
    <w:semiHidden/>
    <w:unhideWhenUsed/>
    <w:rsid w:val="00051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DAA"/>
    <w:rPr>
      <w:sz w:val="20"/>
      <w:szCs w:val="20"/>
    </w:rPr>
  </w:style>
  <w:style w:type="character" w:styleId="FootnoteReference">
    <w:name w:val="footnote reference"/>
    <w:basedOn w:val="DefaultParagraphFont"/>
    <w:uiPriority w:val="99"/>
    <w:semiHidden/>
    <w:unhideWhenUsed/>
    <w:rsid w:val="00051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b5dc999fd3d8a2c4de3f50f38005abb4">
  <xsd:schema xmlns:xsd="http://www.w3.org/2001/XMLSchema" xmlns:xs="http://www.w3.org/2001/XMLSchema" xmlns:p="http://schemas.microsoft.com/office/2006/metadata/properties" xmlns:ns3="e29d5ee1-a564-4572-908c-0357b19afe17" targetNamespace="http://schemas.microsoft.com/office/2006/metadata/properties" ma:root="true" ma:fieldsID="76039e6a24fb9b2bc48d333635fbc6c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0801-BD60-4227-A7B3-3C31CE6A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79425-D088-48F1-AB4F-482635B36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6A4C1-1339-46D3-876C-A506F5E56694}">
  <ds:schemaRefs>
    <ds:schemaRef ds:uri="http://schemas.microsoft.com/sharepoint/v3/contenttype/forms"/>
  </ds:schemaRefs>
</ds:datastoreItem>
</file>

<file path=customXml/itemProps4.xml><?xml version="1.0" encoding="utf-8"?>
<ds:datastoreItem xmlns:ds="http://schemas.openxmlformats.org/officeDocument/2006/customXml" ds:itemID="{238FDBED-09BB-4B92-A969-A1AC33AB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2020-07-22T13:51:00Z</dcterms:created>
  <dcterms:modified xsi:type="dcterms:W3CDTF">2020-07-22T13:51:00Z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