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14:paraId="0D12B500" w14:textId="77777777" w:rsidTr="00F14D68">
        <w:trPr>
          <w:trHeight w:val="990"/>
        </w:trPr>
        <w:tc>
          <w:tcPr>
            <w:tcW w:w="1363" w:type="dxa"/>
          </w:tcPr>
          <w:p w14:paraId="47CF9553" w14:textId="77777777" w:rsidR="001D55EB" w:rsidRPr="001B329A" w:rsidRDefault="001D55EB" w:rsidP="00F14D68">
            <w:pPr>
              <w:jc w:val="right"/>
              <w:rPr>
                <w:color w:val="000000"/>
              </w:rPr>
            </w:pPr>
            <w:r>
              <w:rPr>
                <w:noProof/>
                <w:color w:val="000000"/>
              </w:rPr>
              <w:drawing>
                <wp:inline distT="0" distB="0" distL="0" distR="0" wp14:anchorId="18216633" wp14:editId="545A5FB5">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01A07B8E" w14:textId="77777777" w:rsidR="001D55EB" w:rsidRPr="001B329A" w:rsidRDefault="001D55EB" w:rsidP="00F14D68">
            <w:pPr>
              <w:suppressAutoHyphens/>
              <w:spacing w:line="204" w:lineRule="auto"/>
              <w:jc w:val="center"/>
              <w:rPr>
                <w:rFonts w:ascii="Arial" w:hAnsi="Arial"/>
                <w:color w:val="000000"/>
                <w:spacing w:val="-3"/>
                <w:sz w:val="26"/>
              </w:rPr>
            </w:pPr>
          </w:p>
          <w:p w14:paraId="04B0A75E" w14:textId="77777777"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14:paraId="08117E25" w14:textId="77777777"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14:paraId="22210ADF" w14:textId="77777777" w:rsidR="001D55EB" w:rsidRPr="001B329A" w:rsidRDefault="003B1B5B" w:rsidP="00F14D68">
            <w:pPr>
              <w:jc w:val="center"/>
              <w:rPr>
                <w:rFonts w:ascii="Arial" w:hAnsi="Arial"/>
                <w:color w:val="000000"/>
                <w:sz w:val="12"/>
              </w:rPr>
            </w:pPr>
            <w:r>
              <w:rPr>
                <w:rFonts w:ascii="Arial" w:hAnsi="Arial"/>
                <w:color w:val="000000"/>
                <w:spacing w:val="-3"/>
                <w:sz w:val="26"/>
              </w:rPr>
              <w:t>400 NORTH STREET, HARRISBURG, PA 17120</w:t>
            </w:r>
          </w:p>
        </w:tc>
        <w:tc>
          <w:tcPr>
            <w:tcW w:w="1452" w:type="dxa"/>
          </w:tcPr>
          <w:p w14:paraId="68AAD4C6" w14:textId="77777777" w:rsidR="001D55EB" w:rsidRPr="001B329A" w:rsidRDefault="001D55EB" w:rsidP="00F14D68">
            <w:pPr>
              <w:jc w:val="center"/>
              <w:rPr>
                <w:rFonts w:ascii="Arial" w:hAnsi="Arial"/>
                <w:color w:val="000000"/>
                <w:sz w:val="12"/>
              </w:rPr>
            </w:pPr>
          </w:p>
          <w:p w14:paraId="7CB19215" w14:textId="77777777" w:rsidR="001D55EB" w:rsidRPr="001B329A" w:rsidRDefault="001D55EB" w:rsidP="00F14D68">
            <w:pPr>
              <w:jc w:val="center"/>
              <w:rPr>
                <w:rFonts w:ascii="Arial" w:hAnsi="Arial"/>
                <w:color w:val="000000"/>
                <w:sz w:val="12"/>
              </w:rPr>
            </w:pPr>
          </w:p>
          <w:p w14:paraId="433E2DE2" w14:textId="77777777" w:rsidR="001D55EB" w:rsidRPr="001B329A" w:rsidRDefault="001D55EB" w:rsidP="00F14D68">
            <w:pPr>
              <w:jc w:val="center"/>
              <w:rPr>
                <w:rFonts w:ascii="Arial" w:hAnsi="Arial"/>
                <w:color w:val="000000"/>
                <w:sz w:val="12"/>
              </w:rPr>
            </w:pPr>
          </w:p>
          <w:p w14:paraId="4373137D" w14:textId="77777777" w:rsidR="001D55EB" w:rsidRPr="001B329A" w:rsidRDefault="001D55EB" w:rsidP="00F14D68">
            <w:pPr>
              <w:jc w:val="center"/>
              <w:rPr>
                <w:rFonts w:ascii="Arial" w:hAnsi="Arial"/>
                <w:color w:val="000000"/>
                <w:sz w:val="12"/>
              </w:rPr>
            </w:pPr>
          </w:p>
          <w:p w14:paraId="30BF7AD4" w14:textId="77777777" w:rsidR="001D55EB" w:rsidRPr="001B329A" w:rsidRDefault="001D55EB" w:rsidP="00F14D68">
            <w:pPr>
              <w:jc w:val="center"/>
              <w:rPr>
                <w:rFonts w:ascii="Arial" w:hAnsi="Arial"/>
                <w:color w:val="000000"/>
                <w:sz w:val="12"/>
              </w:rPr>
            </w:pPr>
          </w:p>
          <w:p w14:paraId="3CD7D761" w14:textId="77777777" w:rsidR="001D55EB" w:rsidRPr="001B329A" w:rsidRDefault="001D55EB" w:rsidP="00F14D68">
            <w:pPr>
              <w:jc w:val="center"/>
              <w:rPr>
                <w:rFonts w:ascii="Arial" w:hAnsi="Arial"/>
                <w:color w:val="000000"/>
                <w:sz w:val="12"/>
              </w:rPr>
            </w:pPr>
          </w:p>
          <w:p w14:paraId="3F6E7F34" w14:textId="77777777"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14:paraId="21B682F0" w14:textId="77777777" w:rsidR="001D55EB" w:rsidRDefault="001D55EB" w:rsidP="001D55EB"/>
    <w:p w14:paraId="71CA0508" w14:textId="33A45064" w:rsidR="001D55EB" w:rsidRDefault="008972B1" w:rsidP="001D55EB">
      <w:r>
        <w:tab/>
      </w:r>
      <w:r>
        <w:tab/>
      </w:r>
      <w:r>
        <w:tab/>
      </w:r>
      <w:r>
        <w:tab/>
      </w:r>
      <w:r>
        <w:tab/>
      </w:r>
      <w:r w:rsidR="00E270CF">
        <w:t>July 30, 2020</w:t>
      </w:r>
    </w:p>
    <w:p w14:paraId="6E2FE78F" w14:textId="77777777" w:rsidR="009D0399" w:rsidRDefault="009D0399" w:rsidP="001D55EB"/>
    <w:p w14:paraId="3ED34944" w14:textId="77777777" w:rsidR="008972B1" w:rsidRDefault="008972B1" w:rsidP="001D55EB"/>
    <w:p w14:paraId="4AAE9A55" w14:textId="77777777" w:rsidR="00DB361E" w:rsidRDefault="00DB361E" w:rsidP="001D55EB"/>
    <w:p w14:paraId="2763868C" w14:textId="5A3DDB6A" w:rsidR="008972B1" w:rsidRPr="00A6143A" w:rsidRDefault="009D0399" w:rsidP="001D55EB">
      <w:pPr>
        <w:rPr>
          <w:b/>
          <w:u w:val="single"/>
        </w:rPr>
      </w:pPr>
      <w:r w:rsidRPr="00A6143A">
        <w:rPr>
          <w:b/>
          <w:u w:val="single"/>
        </w:rPr>
        <w:t xml:space="preserve">VIA </w:t>
      </w:r>
      <w:r w:rsidR="00E270CF">
        <w:rPr>
          <w:b/>
          <w:u w:val="single"/>
        </w:rPr>
        <w:t>Email Only</w:t>
      </w:r>
    </w:p>
    <w:p w14:paraId="302D7044" w14:textId="77777777" w:rsidR="00BD243E" w:rsidRDefault="00BD243E" w:rsidP="001D55EB"/>
    <w:p w14:paraId="5A38BE83" w14:textId="77777777" w:rsidR="009D0399" w:rsidRPr="005646C1" w:rsidRDefault="005646C1" w:rsidP="001D55EB">
      <w:pPr>
        <w:rPr>
          <w:b/>
        </w:rPr>
      </w:pPr>
      <w:r w:rsidRPr="00A6143A">
        <w:rPr>
          <w:b/>
          <w:u w:val="single"/>
        </w:rPr>
        <w:t>TO ALL PARTIES OF RECORD</w:t>
      </w:r>
      <w:r w:rsidRPr="005646C1">
        <w:rPr>
          <w:b/>
        </w:rPr>
        <w:t>:</w:t>
      </w:r>
    </w:p>
    <w:p w14:paraId="47608F37" w14:textId="77777777" w:rsidR="005646C1" w:rsidRDefault="005646C1" w:rsidP="00052E9F"/>
    <w:p w14:paraId="515EE7E1" w14:textId="77777777" w:rsidR="003256DA" w:rsidRDefault="00052E9F" w:rsidP="00052E9F">
      <w:r>
        <w:tab/>
      </w:r>
      <w:r>
        <w:tab/>
      </w:r>
      <w:r>
        <w:tab/>
      </w:r>
      <w:r>
        <w:tab/>
      </w:r>
      <w:r>
        <w:tab/>
        <w:t xml:space="preserve">RE: </w:t>
      </w:r>
      <w:r w:rsidR="005646C1">
        <w:tab/>
      </w:r>
      <w:r w:rsidR="00E270CF">
        <w:t xml:space="preserve">Diana </w:t>
      </w:r>
      <w:proofErr w:type="spellStart"/>
      <w:r w:rsidR="00E270CF">
        <w:t>Sabatine</w:t>
      </w:r>
      <w:proofErr w:type="spellEnd"/>
      <w:r w:rsidR="003256DA">
        <w:t>, Complainant</w:t>
      </w:r>
      <w:r w:rsidR="0087747A">
        <w:t xml:space="preserve"> </w:t>
      </w:r>
    </w:p>
    <w:p w14:paraId="5E63130F" w14:textId="10846ADD" w:rsidR="005646C1" w:rsidRDefault="003256DA" w:rsidP="00052E9F">
      <w:r>
        <w:tab/>
      </w:r>
      <w:r>
        <w:tab/>
      </w:r>
      <w:r>
        <w:tab/>
      </w:r>
      <w:r>
        <w:tab/>
      </w:r>
      <w:r>
        <w:tab/>
      </w:r>
      <w:r>
        <w:tab/>
      </w:r>
      <w:r w:rsidR="0087747A">
        <w:t xml:space="preserve">v. </w:t>
      </w:r>
      <w:r w:rsidR="00E270CF">
        <w:t>West Penn Power</w:t>
      </w:r>
      <w:r w:rsidR="0087747A">
        <w:t xml:space="preserve"> Company</w:t>
      </w:r>
      <w:r>
        <w:t>, Respondent</w:t>
      </w:r>
    </w:p>
    <w:p w14:paraId="19DF1DBD" w14:textId="16AEDD19" w:rsidR="002758B0" w:rsidRDefault="005646C1" w:rsidP="00052E9F">
      <w:r>
        <w:tab/>
      </w:r>
      <w:r>
        <w:tab/>
      </w:r>
      <w:r>
        <w:tab/>
      </w:r>
      <w:r>
        <w:tab/>
      </w:r>
      <w:r>
        <w:tab/>
      </w:r>
      <w:r>
        <w:tab/>
      </w:r>
      <w:r w:rsidR="003B1B5B">
        <w:t>Docket Nu</w:t>
      </w:r>
      <w:r w:rsidR="00A6143A">
        <w:t>mber C-201</w:t>
      </w:r>
      <w:r w:rsidR="00E270CF">
        <w:t>8-3002804</w:t>
      </w:r>
    </w:p>
    <w:p w14:paraId="1F8495BB" w14:textId="548D65AA" w:rsidR="0087747A" w:rsidRDefault="0087747A" w:rsidP="00052E9F">
      <w:r>
        <w:tab/>
      </w:r>
      <w:r>
        <w:tab/>
      </w:r>
      <w:r>
        <w:tab/>
      </w:r>
      <w:r>
        <w:tab/>
      </w:r>
      <w:r>
        <w:tab/>
      </w:r>
      <w:r>
        <w:tab/>
      </w:r>
    </w:p>
    <w:p w14:paraId="54E72CBB" w14:textId="77777777" w:rsidR="003B1B5B" w:rsidRDefault="003B1B5B" w:rsidP="001D55EB"/>
    <w:p w14:paraId="43ABF121" w14:textId="4007C94D" w:rsidR="002758B0" w:rsidRDefault="005646C1" w:rsidP="001D55EB">
      <w:r>
        <w:t xml:space="preserve">On </w:t>
      </w:r>
      <w:r w:rsidR="00E270CF">
        <w:t>July 29</w:t>
      </w:r>
      <w:r w:rsidR="00A6143A">
        <w:t>,</w:t>
      </w:r>
      <w:r w:rsidR="00E270CF">
        <w:t xml:space="preserve"> 2020</w:t>
      </w:r>
      <w:r>
        <w:t xml:space="preserve"> the Commission received from the Complainant</w:t>
      </w:r>
      <w:r w:rsidR="00A6143A">
        <w:t xml:space="preserve"> the </w:t>
      </w:r>
      <w:r w:rsidR="00E270CF">
        <w:t>attached</w:t>
      </w:r>
      <w:r w:rsidR="00A6143A">
        <w:t xml:space="preserve"> filing regarding </w:t>
      </w:r>
      <w:r w:rsidR="0087747A">
        <w:t>h</w:t>
      </w:r>
      <w:r w:rsidR="00E270CF">
        <w:t>er</w:t>
      </w:r>
      <w:r w:rsidR="00A6143A">
        <w:t xml:space="preserve"> formal complaint against </w:t>
      </w:r>
      <w:r w:rsidR="00E270CF">
        <w:t>the West Penn Power Company a</w:t>
      </w:r>
      <w:r w:rsidR="00A6143A">
        <w:t>t the above captioned docket</w:t>
      </w:r>
      <w:r w:rsidR="0087747A">
        <w:t xml:space="preserve"> number</w:t>
      </w:r>
      <w:r w:rsidR="00A6143A">
        <w:t xml:space="preserve">. </w:t>
      </w:r>
      <w:r w:rsidR="0087747A">
        <w:t xml:space="preserve"> </w:t>
      </w:r>
      <w:r w:rsidR="00E270CF">
        <w:t>T</w:t>
      </w:r>
      <w:r w:rsidR="0087747A">
        <w:t xml:space="preserve">he Complainant </w:t>
      </w:r>
      <w:r>
        <w:t xml:space="preserve">did </w:t>
      </w:r>
      <w:r w:rsidR="00E270CF">
        <w:t xml:space="preserve">not </w:t>
      </w:r>
      <w:r w:rsidR="00A6143A">
        <w:t xml:space="preserve">indicate that </w:t>
      </w:r>
      <w:r w:rsidR="00E270CF">
        <w:t>a copy was sent to the Respondent West Penn Power.  However,</w:t>
      </w:r>
      <w:r w:rsidR="0087747A">
        <w:t xml:space="preserve"> the Complainant sent a copy to each member of the Pennsylvania Public Utility Commission</w:t>
      </w:r>
      <w:r w:rsidR="00A6143A">
        <w:t>.</w:t>
      </w:r>
      <w:r>
        <w:t xml:space="preserve">  </w:t>
      </w:r>
    </w:p>
    <w:p w14:paraId="364E47BF" w14:textId="77777777" w:rsidR="005646C1" w:rsidRDefault="005646C1" w:rsidP="001D55EB"/>
    <w:p w14:paraId="74232C2C" w14:textId="5B6759DF" w:rsidR="00870096" w:rsidRDefault="0087747A" w:rsidP="00AE7DE3">
      <w:r>
        <w:t xml:space="preserve">This action constituted an ex </w:t>
      </w:r>
      <w:proofErr w:type="spellStart"/>
      <w:r>
        <w:t>pa</w:t>
      </w:r>
      <w:r w:rsidR="005646C1">
        <w:t>rte</w:t>
      </w:r>
      <w:proofErr w:type="spellEnd"/>
      <w:r w:rsidR="005646C1">
        <w:t xml:space="preserve"> communication</w:t>
      </w:r>
      <w:r>
        <w:t>, and s</w:t>
      </w:r>
      <w:r w:rsidR="00AE7DE3">
        <w:t xml:space="preserve">ince </w:t>
      </w:r>
      <w:r w:rsidR="00E27736">
        <w:t>t</w:t>
      </w:r>
      <w:r w:rsidR="002758B0">
        <w:t xml:space="preserve">his matter is still pending </w:t>
      </w:r>
      <w:r w:rsidR="00AE7DE3">
        <w:t xml:space="preserve">before the </w:t>
      </w:r>
      <w:r w:rsidR="00D6254B">
        <w:t>Commission for final adjudication</w:t>
      </w:r>
      <w:r w:rsidR="005646C1">
        <w:t xml:space="preserve">, </w:t>
      </w:r>
      <w:r w:rsidR="00870096">
        <w:t>such ex</w:t>
      </w:r>
      <w:r>
        <w:t xml:space="preserve"> </w:t>
      </w:r>
      <w:proofErr w:type="spellStart"/>
      <w:r w:rsidR="00870096">
        <w:t>parte</w:t>
      </w:r>
      <w:proofErr w:type="spellEnd"/>
      <w:r w:rsidR="00870096">
        <w:t xml:space="preserve"> communications are prohibited under </w:t>
      </w:r>
      <w:r w:rsidR="00D77987">
        <w:t>66 Pa. C.S. Section 334(c)</w:t>
      </w:r>
      <w:r>
        <w:t xml:space="preserve"> of the Pennsylvania Public Utility Code</w:t>
      </w:r>
      <w:r w:rsidR="00870096">
        <w:t xml:space="preserve">.  </w:t>
      </w:r>
      <w:r w:rsidR="003256DA">
        <w:t>The Complainant was granted an extension on May 13, 2020 to file exceptions to Judge Watson’s Initial Decision.  The Complainant filed her exceptions on July 10, 2020, and the Respondent filed its reply exceptions on July 21, 2020.  The record is now closed while the Commission considers its final decision</w:t>
      </w:r>
      <w:r w:rsidR="008142EC">
        <w:t>.</w:t>
      </w:r>
    </w:p>
    <w:p w14:paraId="04628042" w14:textId="77777777" w:rsidR="00870096" w:rsidRDefault="00870096" w:rsidP="00AE7DE3"/>
    <w:p w14:paraId="51DF2996" w14:textId="401CC68F" w:rsidR="00AE7DE3" w:rsidRDefault="00870096" w:rsidP="00AE7DE3">
      <w:r>
        <w:t>Therefore</w:t>
      </w:r>
      <w:r w:rsidR="00AE7DE3">
        <w:t>, p</w:t>
      </w:r>
      <w:r w:rsidR="00E27736">
        <w:t xml:space="preserve">lease </w:t>
      </w:r>
      <w:r w:rsidR="0052664C">
        <w:t xml:space="preserve">be advised that </w:t>
      </w:r>
      <w:r w:rsidR="00AE7DE3">
        <w:t xml:space="preserve">I </w:t>
      </w:r>
      <w:r w:rsidR="009D0399">
        <w:t>am</w:t>
      </w:r>
      <w:r w:rsidR="00AE7DE3">
        <w:t xml:space="preserve"> s</w:t>
      </w:r>
      <w:r w:rsidR="009D0399">
        <w:t>erving</w:t>
      </w:r>
      <w:r w:rsidR="00AE7DE3">
        <w:t xml:space="preserve"> </w:t>
      </w:r>
      <w:r w:rsidR="005646C1">
        <w:t xml:space="preserve">this Secretarial Letter </w:t>
      </w:r>
      <w:r w:rsidR="00A6143A">
        <w:t xml:space="preserve">and a copy of the Complainant’s </w:t>
      </w:r>
      <w:r w:rsidR="008142EC">
        <w:t xml:space="preserve">ex </w:t>
      </w:r>
      <w:proofErr w:type="spellStart"/>
      <w:r w:rsidR="008142EC">
        <w:t>parte</w:t>
      </w:r>
      <w:proofErr w:type="spellEnd"/>
      <w:r w:rsidR="003256DA">
        <w:t xml:space="preserve"> </w:t>
      </w:r>
      <w:r w:rsidR="00A6143A">
        <w:t xml:space="preserve">filing </w:t>
      </w:r>
      <w:r w:rsidR="005646C1">
        <w:t xml:space="preserve">to all </w:t>
      </w:r>
      <w:r w:rsidR="00AE7DE3">
        <w:t xml:space="preserve">of the </w:t>
      </w:r>
      <w:r w:rsidR="00D6254B">
        <w:t>P</w:t>
      </w:r>
      <w:r w:rsidR="00AE7DE3">
        <w:t xml:space="preserve">arties of </w:t>
      </w:r>
      <w:r w:rsidR="00D6254B">
        <w:t>R</w:t>
      </w:r>
      <w:r w:rsidR="00AE7DE3">
        <w:t>ecord to this case</w:t>
      </w:r>
      <w:r w:rsidR="009D0399">
        <w:t>, and placing</w:t>
      </w:r>
      <w:r w:rsidR="00AE7DE3">
        <w:t xml:space="preserve"> </w:t>
      </w:r>
      <w:r w:rsidR="005646C1">
        <w:t xml:space="preserve">the Secretarial Letter </w:t>
      </w:r>
      <w:r w:rsidR="0087747A">
        <w:t xml:space="preserve">and filing </w:t>
      </w:r>
      <w:r w:rsidR="00AE7DE3">
        <w:t>on the record at the above docket number</w:t>
      </w:r>
      <w:r>
        <w:t xml:space="preserve"> to cure the ex-</w:t>
      </w:r>
      <w:proofErr w:type="spellStart"/>
      <w:r>
        <w:t>parte</w:t>
      </w:r>
      <w:proofErr w:type="spellEnd"/>
      <w:r>
        <w:t xml:space="preserve"> communication created by the Complainant. </w:t>
      </w:r>
      <w:r w:rsidR="00A6143A">
        <w:t xml:space="preserve"> The Complainant is advised that any future filing </w:t>
      </w:r>
      <w:r w:rsidR="003256DA">
        <w:t>s</w:t>
      </w:r>
      <w:r w:rsidR="00A6143A">
        <w:t xml:space="preserve">he makes with the Secretary of the Commission </w:t>
      </w:r>
      <w:r w:rsidR="0087747A">
        <w:t xml:space="preserve">should </w:t>
      </w:r>
      <w:r w:rsidR="003256DA">
        <w:t xml:space="preserve">not be directed to the members of the Commission while her complaint is pending for a final decision. </w:t>
      </w:r>
    </w:p>
    <w:p w14:paraId="794B2F83" w14:textId="77777777" w:rsidR="00EA6E86" w:rsidRDefault="00EA6E86" w:rsidP="001D55EB"/>
    <w:p w14:paraId="546AB47E" w14:textId="77777777" w:rsidR="007410CE" w:rsidRDefault="00383246" w:rsidP="001D55EB">
      <w:r>
        <w:rPr>
          <w:noProof/>
        </w:rPr>
        <w:drawing>
          <wp:anchor distT="0" distB="0" distL="114300" distR="114300" simplePos="0" relativeHeight="251659264" behindDoc="1" locked="0" layoutInCell="1" allowOverlap="1" wp14:anchorId="2A1690E6" wp14:editId="3EC1A1D8">
            <wp:simplePos x="0" y="0"/>
            <wp:positionH relativeFrom="column">
              <wp:posOffset>1920875</wp:posOffset>
            </wp:positionH>
            <wp:positionV relativeFrom="paragraph">
              <wp:posOffset>46990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7410CE">
        <w:tab/>
      </w:r>
      <w:r w:rsidR="007410CE">
        <w:tab/>
      </w:r>
      <w:r w:rsidR="007410CE">
        <w:tab/>
      </w:r>
      <w:r w:rsidR="007410CE">
        <w:tab/>
      </w:r>
      <w:r w:rsidR="007410CE">
        <w:tab/>
        <w:t xml:space="preserve">Sincerely, </w:t>
      </w:r>
    </w:p>
    <w:p w14:paraId="1C9B2203" w14:textId="77777777" w:rsidR="007410CE" w:rsidRDefault="007410CE" w:rsidP="001D55EB"/>
    <w:p w14:paraId="06749793" w14:textId="77777777" w:rsidR="007410CE" w:rsidRDefault="007410CE" w:rsidP="001D55EB"/>
    <w:p w14:paraId="41E784A5" w14:textId="77777777" w:rsidR="007410CE" w:rsidRDefault="007410CE" w:rsidP="001D55EB"/>
    <w:p w14:paraId="69D88827" w14:textId="77777777" w:rsidR="007410CE" w:rsidRDefault="007410CE" w:rsidP="001D55EB">
      <w:r>
        <w:tab/>
      </w:r>
      <w:r>
        <w:tab/>
      </w:r>
      <w:r>
        <w:tab/>
      </w:r>
      <w:r>
        <w:tab/>
      </w:r>
      <w:r>
        <w:tab/>
        <w:t>Rosemary Chiavetta</w:t>
      </w:r>
    </w:p>
    <w:p w14:paraId="32EC34AF" w14:textId="77777777" w:rsidR="007410CE" w:rsidRDefault="007410CE" w:rsidP="001D55EB">
      <w:r>
        <w:tab/>
      </w:r>
      <w:r>
        <w:tab/>
      </w:r>
      <w:r>
        <w:tab/>
      </w:r>
      <w:r>
        <w:tab/>
      </w:r>
      <w:r>
        <w:tab/>
        <w:t>Secretary of the Commission</w:t>
      </w:r>
    </w:p>
    <w:p w14:paraId="2AADE25C" w14:textId="77777777" w:rsidR="007410CE" w:rsidRDefault="007410CE" w:rsidP="001D55EB"/>
    <w:p w14:paraId="4F63802D" w14:textId="77777777" w:rsidR="003256DA" w:rsidRDefault="003256DA" w:rsidP="003256DA"/>
    <w:p w14:paraId="0CADA500" w14:textId="0368326F" w:rsidR="003256DA" w:rsidRDefault="003256DA" w:rsidP="003256DA">
      <w:r>
        <w:t>Attachment</w:t>
      </w:r>
    </w:p>
    <w:p w14:paraId="6BCF1F26" w14:textId="02B82B60" w:rsidR="008142EC" w:rsidRDefault="00E27736" w:rsidP="003256DA">
      <w:r>
        <w:t xml:space="preserve">CC: </w:t>
      </w:r>
      <w:r w:rsidR="0052664C">
        <w:t xml:space="preserve"> </w:t>
      </w:r>
      <w:r w:rsidR="008142EC">
        <w:tab/>
      </w:r>
      <w:r w:rsidR="0052664C">
        <w:t>All Parties of Record</w:t>
      </w:r>
      <w:r w:rsidR="005646C1">
        <w:t xml:space="preserve">   </w:t>
      </w:r>
    </w:p>
    <w:p w14:paraId="429A8B8D" w14:textId="168B8D4B" w:rsidR="00DF36DA" w:rsidRDefault="008142EC" w:rsidP="003256DA">
      <w:r>
        <w:tab/>
        <w:t>PUC Office of Special Assistants</w:t>
      </w:r>
      <w:r w:rsidR="005646C1">
        <w:t xml:space="preserve">    </w:t>
      </w:r>
    </w:p>
    <w:p w14:paraId="3DE8696E" w14:textId="77777777" w:rsidR="001D55EB" w:rsidRDefault="001D55EB" w:rsidP="001D55EB"/>
    <w:sectPr w:rsidR="001D55EB"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EB"/>
    <w:rsid w:val="0000712B"/>
    <w:rsid w:val="00017380"/>
    <w:rsid w:val="00052E9F"/>
    <w:rsid w:val="000C17DC"/>
    <w:rsid w:val="00137D18"/>
    <w:rsid w:val="00166042"/>
    <w:rsid w:val="00167377"/>
    <w:rsid w:val="00184465"/>
    <w:rsid w:val="001D55EB"/>
    <w:rsid w:val="001E215A"/>
    <w:rsid w:val="001F07D2"/>
    <w:rsid w:val="00202F38"/>
    <w:rsid w:val="002758B0"/>
    <w:rsid w:val="002C211B"/>
    <w:rsid w:val="00320B77"/>
    <w:rsid w:val="003256DA"/>
    <w:rsid w:val="00326E69"/>
    <w:rsid w:val="00353039"/>
    <w:rsid w:val="00383246"/>
    <w:rsid w:val="00390487"/>
    <w:rsid w:val="00395CA1"/>
    <w:rsid w:val="003B1B5B"/>
    <w:rsid w:val="00441EE6"/>
    <w:rsid w:val="00465225"/>
    <w:rsid w:val="004A3DF8"/>
    <w:rsid w:val="004C2943"/>
    <w:rsid w:val="0052664C"/>
    <w:rsid w:val="00552B3F"/>
    <w:rsid w:val="005646C1"/>
    <w:rsid w:val="00583E82"/>
    <w:rsid w:val="00591B1C"/>
    <w:rsid w:val="005B0D96"/>
    <w:rsid w:val="005D78E6"/>
    <w:rsid w:val="006165CB"/>
    <w:rsid w:val="006D1C28"/>
    <w:rsid w:val="007410CE"/>
    <w:rsid w:val="00762A3A"/>
    <w:rsid w:val="008142EC"/>
    <w:rsid w:val="00834942"/>
    <w:rsid w:val="00870096"/>
    <w:rsid w:val="0087747A"/>
    <w:rsid w:val="008972B1"/>
    <w:rsid w:val="008D6BCC"/>
    <w:rsid w:val="0090653E"/>
    <w:rsid w:val="009866FF"/>
    <w:rsid w:val="009D0399"/>
    <w:rsid w:val="009E4776"/>
    <w:rsid w:val="00A06ED6"/>
    <w:rsid w:val="00A17747"/>
    <w:rsid w:val="00A32351"/>
    <w:rsid w:val="00A6143A"/>
    <w:rsid w:val="00A74DC8"/>
    <w:rsid w:val="00A91F6A"/>
    <w:rsid w:val="00AB2A29"/>
    <w:rsid w:val="00AE7DE3"/>
    <w:rsid w:val="00AF1D54"/>
    <w:rsid w:val="00AF30B9"/>
    <w:rsid w:val="00B74FB7"/>
    <w:rsid w:val="00B75922"/>
    <w:rsid w:val="00B8267F"/>
    <w:rsid w:val="00BC30DA"/>
    <w:rsid w:val="00BD243E"/>
    <w:rsid w:val="00BE46AC"/>
    <w:rsid w:val="00C019D3"/>
    <w:rsid w:val="00C217FE"/>
    <w:rsid w:val="00CC0453"/>
    <w:rsid w:val="00CC72E2"/>
    <w:rsid w:val="00D50BE1"/>
    <w:rsid w:val="00D566FD"/>
    <w:rsid w:val="00D6254B"/>
    <w:rsid w:val="00D675BC"/>
    <w:rsid w:val="00D77987"/>
    <w:rsid w:val="00DB361E"/>
    <w:rsid w:val="00DF36DA"/>
    <w:rsid w:val="00E25D5F"/>
    <w:rsid w:val="00E270CF"/>
    <w:rsid w:val="00E27736"/>
    <w:rsid w:val="00E568A6"/>
    <w:rsid w:val="00EA23F4"/>
    <w:rsid w:val="00EA6E86"/>
    <w:rsid w:val="00F140D2"/>
    <w:rsid w:val="00F82BC8"/>
    <w:rsid w:val="00F91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9055186"/>
  <w15:docId w15:val="{015F748F-905E-4CC9-B0FF-BD5B593AB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Reside, Melissa</cp:lastModifiedBy>
  <cp:revision>2</cp:revision>
  <cp:lastPrinted>2017-12-20T19:51:00Z</cp:lastPrinted>
  <dcterms:created xsi:type="dcterms:W3CDTF">2020-07-30T14:01:00Z</dcterms:created>
  <dcterms:modified xsi:type="dcterms:W3CDTF">2020-07-30T14:01:00Z</dcterms:modified>
</cp:coreProperties>
</file>