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DA8E3" w14:textId="77777777" w:rsidR="00C4304D" w:rsidRPr="00494A9A" w:rsidRDefault="00C4304D" w:rsidP="00C4304D">
      <w:pPr>
        <w:jc w:val="center"/>
        <w:rPr>
          <w:b/>
        </w:rPr>
      </w:pPr>
      <w:bookmarkStart w:id="0" w:name="_GoBack"/>
      <w:bookmarkEnd w:id="0"/>
      <w:r w:rsidRPr="00494A9A">
        <w:rPr>
          <w:b/>
        </w:rPr>
        <w:t>BEFORE THE</w:t>
      </w:r>
    </w:p>
    <w:p w14:paraId="7707435B" w14:textId="77777777" w:rsidR="00E41464" w:rsidRPr="00494A9A" w:rsidRDefault="00C4304D" w:rsidP="00E41464">
      <w:pPr>
        <w:autoSpaceDE w:val="0"/>
        <w:autoSpaceDN w:val="0"/>
        <w:jc w:val="center"/>
        <w:rPr>
          <w:b/>
          <w:bCs/>
        </w:rPr>
      </w:pPr>
      <w:r w:rsidRPr="00494A9A">
        <w:rPr>
          <w:b/>
        </w:rPr>
        <w:t xml:space="preserve">PENNSYLVANIA </w:t>
      </w:r>
      <w:r w:rsidR="00E41464" w:rsidRPr="00494A9A">
        <w:rPr>
          <w:b/>
          <w:bCs/>
        </w:rPr>
        <w:t>BEFORE THE</w:t>
      </w:r>
    </w:p>
    <w:p w14:paraId="6CAFF65D" w14:textId="77777777" w:rsidR="00E41464" w:rsidRPr="00494A9A" w:rsidRDefault="00E41464" w:rsidP="00E41464">
      <w:pPr>
        <w:tabs>
          <w:tab w:val="center" w:pos="4680"/>
        </w:tabs>
        <w:suppressAutoHyphens/>
        <w:autoSpaceDE w:val="0"/>
        <w:autoSpaceDN w:val="0"/>
        <w:jc w:val="center"/>
        <w:rPr>
          <w:b/>
          <w:bCs/>
          <w:spacing w:val="-3"/>
        </w:rPr>
      </w:pPr>
      <w:r w:rsidRPr="00494A9A">
        <w:rPr>
          <w:b/>
          <w:bCs/>
          <w:spacing w:val="-3"/>
        </w:rPr>
        <w:t>PENNSYLVANIA PUBLIC UTILITY COMMISSION</w:t>
      </w:r>
    </w:p>
    <w:p w14:paraId="358B34D0" w14:textId="77777777" w:rsidR="00E41464" w:rsidRPr="00494A9A" w:rsidRDefault="00E41464" w:rsidP="00E41464">
      <w:pPr>
        <w:tabs>
          <w:tab w:val="left" w:pos="-720"/>
        </w:tabs>
        <w:suppressAutoHyphens/>
        <w:autoSpaceDE w:val="0"/>
        <w:autoSpaceDN w:val="0"/>
        <w:rPr>
          <w:bCs/>
          <w:spacing w:val="-3"/>
        </w:rPr>
      </w:pPr>
    </w:p>
    <w:p w14:paraId="3875E01C" w14:textId="77777777" w:rsidR="00E41464" w:rsidRPr="00494A9A" w:rsidRDefault="00E41464" w:rsidP="00E41464">
      <w:pPr>
        <w:tabs>
          <w:tab w:val="left" w:pos="-720"/>
        </w:tabs>
        <w:suppressAutoHyphens/>
        <w:autoSpaceDE w:val="0"/>
        <w:autoSpaceDN w:val="0"/>
        <w:rPr>
          <w:bCs/>
          <w:spacing w:val="-3"/>
        </w:rPr>
      </w:pPr>
    </w:p>
    <w:p w14:paraId="1D237621" w14:textId="77777777" w:rsidR="00E41464" w:rsidRPr="00494A9A" w:rsidRDefault="00E41464" w:rsidP="00E41464">
      <w:pPr>
        <w:tabs>
          <w:tab w:val="left" w:pos="-720"/>
        </w:tabs>
        <w:suppressAutoHyphens/>
        <w:autoSpaceDE w:val="0"/>
        <w:autoSpaceDN w:val="0"/>
        <w:jc w:val="both"/>
        <w:rPr>
          <w:bCs/>
          <w:spacing w:val="-3"/>
        </w:rPr>
      </w:pPr>
    </w:p>
    <w:p w14:paraId="74778F4D" w14:textId="77777777" w:rsidR="00E41464" w:rsidRPr="00494A9A" w:rsidRDefault="00E41464" w:rsidP="00E41464">
      <w:pPr>
        <w:rPr>
          <w:bCs/>
        </w:rPr>
      </w:pPr>
      <w:r w:rsidRPr="00494A9A">
        <w:rPr>
          <w:bCs/>
        </w:rPr>
        <w:t xml:space="preserve">Liza </w:t>
      </w:r>
      <w:proofErr w:type="spellStart"/>
      <w:r w:rsidRPr="00494A9A">
        <w:rPr>
          <w:bCs/>
        </w:rPr>
        <w:t>Mousios</w:t>
      </w:r>
      <w:proofErr w:type="spellEnd"/>
      <w:r w:rsidRPr="00494A9A">
        <w:rPr>
          <w:bCs/>
        </w:rPr>
        <w:t xml:space="preserve"> </w:t>
      </w:r>
      <w:r w:rsidRPr="00494A9A">
        <w:rPr>
          <w:bCs/>
        </w:rPr>
        <w:tab/>
      </w:r>
      <w:r w:rsidRPr="00494A9A">
        <w:rPr>
          <w:bCs/>
        </w:rPr>
        <w:tab/>
      </w:r>
      <w:r w:rsidRPr="00494A9A">
        <w:rPr>
          <w:bCs/>
        </w:rPr>
        <w:tab/>
      </w:r>
      <w:r w:rsidRPr="00494A9A">
        <w:rPr>
          <w:bCs/>
        </w:rPr>
        <w:tab/>
      </w:r>
      <w:r w:rsidRPr="00494A9A">
        <w:rPr>
          <w:bCs/>
        </w:rPr>
        <w:tab/>
      </w:r>
      <w:r w:rsidRPr="00494A9A">
        <w:rPr>
          <w:bCs/>
        </w:rPr>
        <w:tab/>
        <w:t>:</w:t>
      </w:r>
    </w:p>
    <w:p w14:paraId="29C16978" w14:textId="77777777" w:rsidR="00E41464" w:rsidRPr="00494A9A" w:rsidRDefault="00E41464" w:rsidP="00E41464">
      <w:pPr>
        <w:tabs>
          <w:tab w:val="left" w:pos="-720"/>
        </w:tabs>
        <w:suppressAutoHyphens/>
        <w:autoSpaceDE w:val="0"/>
        <w:autoSpaceDN w:val="0"/>
        <w:jc w:val="both"/>
        <w:rPr>
          <w:bCs/>
          <w:spacing w:val="-3"/>
        </w:rPr>
      </w:pPr>
      <w:r w:rsidRPr="00494A9A">
        <w:rPr>
          <w:bCs/>
          <w:spacing w:val="-3"/>
        </w:rPr>
        <w:tab/>
      </w:r>
      <w:r w:rsidRPr="00494A9A">
        <w:rPr>
          <w:bCs/>
          <w:spacing w:val="-3"/>
        </w:rPr>
        <w:tab/>
      </w:r>
      <w:r w:rsidRPr="00494A9A">
        <w:rPr>
          <w:bCs/>
          <w:spacing w:val="-3"/>
        </w:rPr>
        <w:tab/>
      </w:r>
      <w:r w:rsidRPr="00494A9A">
        <w:rPr>
          <w:bCs/>
          <w:spacing w:val="-3"/>
        </w:rPr>
        <w:tab/>
      </w:r>
      <w:r w:rsidRPr="00494A9A">
        <w:rPr>
          <w:bCs/>
          <w:spacing w:val="-3"/>
        </w:rPr>
        <w:tab/>
      </w:r>
      <w:r w:rsidRPr="00494A9A">
        <w:rPr>
          <w:bCs/>
          <w:spacing w:val="-3"/>
        </w:rPr>
        <w:tab/>
      </w:r>
      <w:r w:rsidRPr="00494A9A">
        <w:rPr>
          <w:bCs/>
          <w:spacing w:val="-3"/>
        </w:rPr>
        <w:tab/>
        <w:t>:</w:t>
      </w:r>
      <w:r w:rsidRPr="00494A9A">
        <w:rPr>
          <w:bCs/>
          <w:spacing w:val="-3"/>
        </w:rPr>
        <w:tab/>
      </w:r>
      <w:r w:rsidRPr="00494A9A">
        <w:rPr>
          <w:bCs/>
          <w:spacing w:val="-3"/>
        </w:rPr>
        <w:tab/>
      </w:r>
      <w:r w:rsidRPr="00494A9A">
        <w:rPr>
          <w:bCs/>
        </w:rPr>
        <w:t xml:space="preserve">C-2019-3007989 </w:t>
      </w:r>
    </w:p>
    <w:p w14:paraId="7BF7FB07" w14:textId="77777777" w:rsidR="00E41464" w:rsidRPr="00494A9A" w:rsidRDefault="00E41464" w:rsidP="00E41464">
      <w:pPr>
        <w:tabs>
          <w:tab w:val="left" w:pos="-720"/>
        </w:tabs>
        <w:suppressAutoHyphens/>
        <w:autoSpaceDE w:val="0"/>
        <w:autoSpaceDN w:val="0"/>
        <w:jc w:val="both"/>
        <w:rPr>
          <w:bCs/>
          <w:spacing w:val="-3"/>
        </w:rPr>
      </w:pPr>
      <w:r w:rsidRPr="00494A9A">
        <w:rPr>
          <w:bCs/>
          <w:spacing w:val="-3"/>
        </w:rPr>
        <w:tab/>
        <w:t>v.</w:t>
      </w:r>
      <w:r w:rsidRPr="00494A9A">
        <w:rPr>
          <w:bCs/>
          <w:spacing w:val="-3"/>
        </w:rPr>
        <w:tab/>
      </w:r>
      <w:r w:rsidRPr="00494A9A">
        <w:rPr>
          <w:bCs/>
          <w:spacing w:val="-3"/>
        </w:rPr>
        <w:tab/>
      </w:r>
      <w:r w:rsidRPr="00494A9A">
        <w:rPr>
          <w:bCs/>
          <w:spacing w:val="-3"/>
        </w:rPr>
        <w:tab/>
      </w:r>
      <w:r w:rsidRPr="00494A9A">
        <w:rPr>
          <w:bCs/>
          <w:spacing w:val="-3"/>
        </w:rPr>
        <w:tab/>
      </w:r>
      <w:r w:rsidRPr="00494A9A">
        <w:rPr>
          <w:bCs/>
          <w:spacing w:val="-3"/>
        </w:rPr>
        <w:tab/>
      </w:r>
      <w:r w:rsidRPr="00494A9A">
        <w:rPr>
          <w:bCs/>
          <w:spacing w:val="-3"/>
        </w:rPr>
        <w:tab/>
        <w:t>:</w:t>
      </w:r>
    </w:p>
    <w:p w14:paraId="736644F5" w14:textId="77777777" w:rsidR="00E41464" w:rsidRPr="00494A9A" w:rsidRDefault="00E41464" w:rsidP="00E41464">
      <w:pPr>
        <w:tabs>
          <w:tab w:val="left" w:pos="-720"/>
        </w:tabs>
        <w:suppressAutoHyphens/>
        <w:autoSpaceDE w:val="0"/>
        <w:autoSpaceDN w:val="0"/>
        <w:jc w:val="both"/>
        <w:rPr>
          <w:bCs/>
        </w:rPr>
      </w:pPr>
      <w:r w:rsidRPr="00494A9A">
        <w:rPr>
          <w:bCs/>
          <w:spacing w:val="-3"/>
        </w:rPr>
        <w:tab/>
      </w:r>
      <w:r w:rsidRPr="00494A9A">
        <w:rPr>
          <w:bCs/>
          <w:spacing w:val="-3"/>
        </w:rPr>
        <w:tab/>
      </w:r>
      <w:r w:rsidRPr="00494A9A">
        <w:rPr>
          <w:bCs/>
          <w:spacing w:val="-3"/>
        </w:rPr>
        <w:tab/>
      </w:r>
      <w:r w:rsidRPr="00494A9A">
        <w:rPr>
          <w:bCs/>
          <w:spacing w:val="-3"/>
        </w:rPr>
        <w:tab/>
      </w:r>
      <w:r w:rsidRPr="00494A9A">
        <w:rPr>
          <w:bCs/>
        </w:rPr>
        <w:tab/>
      </w:r>
      <w:r w:rsidRPr="00494A9A">
        <w:rPr>
          <w:bCs/>
        </w:rPr>
        <w:tab/>
      </w:r>
      <w:r w:rsidRPr="00494A9A">
        <w:rPr>
          <w:bCs/>
        </w:rPr>
        <w:tab/>
        <w:t>:</w:t>
      </w:r>
    </w:p>
    <w:p w14:paraId="3570704D" w14:textId="77777777" w:rsidR="00E41464" w:rsidRPr="00494A9A" w:rsidRDefault="00E41464" w:rsidP="00E41464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bCs/>
          <w:i/>
          <w:spacing w:val="-3"/>
        </w:rPr>
      </w:pPr>
      <w:r w:rsidRPr="00494A9A">
        <w:rPr>
          <w:bCs/>
        </w:rPr>
        <w:t>Metropolitan Edison Company</w:t>
      </w:r>
      <w:r w:rsidRPr="00494A9A">
        <w:rPr>
          <w:bCs/>
        </w:rPr>
        <w:tab/>
        <w:t>:</w:t>
      </w:r>
    </w:p>
    <w:p w14:paraId="35911935" w14:textId="77777777" w:rsidR="00E41464" w:rsidRPr="00494A9A" w:rsidRDefault="00E41464" w:rsidP="00E41464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bCs/>
          <w:spacing w:val="-3"/>
        </w:rPr>
      </w:pPr>
      <w:r w:rsidRPr="00494A9A">
        <w:rPr>
          <w:bCs/>
          <w:spacing w:val="-3"/>
        </w:rPr>
        <w:tab/>
        <w:t>:</w:t>
      </w:r>
    </w:p>
    <w:p w14:paraId="1A80DAED" w14:textId="77777777" w:rsidR="00E41464" w:rsidRPr="00494A9A" w:rsidRDefault="00E41464" w:rsidP="00E41464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bCs/>
          <w:spacing w:val="-3"/>
        </w:rPr>
      </w:pPr>
      <w:r w:rsidRPr="00494A9A">
        <w:rPr>
          <w:bCs/>
          <w:spacing w:val="-3"/>
        </w:rPr>
        <w:tab/>
        <w:t>:</w:t>
      </w:r>
    </w:p>
    <w:p w14:paraId="5C5B7350" w14:textId="77777777" w:rsidR="00E41464" w:rsidRPr="00494A9A" w:rsidRDefault="00E41464" w:rsidP="00E41464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494A9A">
        <w:rPr>
          <w:rFonts w:ascii="Times New Roman" w:hAnsi="Times New Roman"/>
          <w:bCs/>
          <w:sz w:val="24"/>
          <w:szCs w:val="24"/>
        </w:rPr>
        <w:t>Roy Cumming</w:t>
      </w:r>
      <w:r w:rsidRPr="00494A9A">
        <w:rPr>
          <w:rFonts w:ascii="Times New Roman" w:hAnsi="Times New Roman"/>
          <w:bCs/>
          <w:sz w:val="24"/>
          <w:szCs w:val="24"/>
        </w:rPr>
        <w:tab/>
      </w:r>
      <w:r w:rsidRPr="00494A9A">
        <w:rPr>
          <w:rFonts w:ascii="Times New Roman" w:hAnsi="Times New Roman"/>
          <w:bCs/>
          <w:sz w:val="24"/>
          <w:szCs w:val="24"/>
        </w:rPr>
        <w:tab/>
      </w:r>
      <w:r w:rsidRPr="00494A9A">
        <w:rPr>
          <w:rFonts w:ascii="Times New Roman" w:hAnsi="Times New Roman"/>
          <w:bCs/>
          <w:sz w:val="24"/>
          <w:szCs w:val="24"/>
        </w:rPr>
        <w:tab/>
      </w:r>
      <w:r w:rsidRPr="00494A9A">
        <w:rPr>
          <w:rFonts w:ascii="Times New Roman" w:hAnsi="Times New Roman"/>
          <w:bCs/>
          <w:sz w:val="24"/>
          <w:szCs w:val="24"/>
        </w:rPr>
        <w:tab/>
      </w:r>
      <w:r w:rsidRPr="00494A9A">
        <w:rPr>
          <w:rFonts w:ascii="Times New Roman" w:hAnsi="Times New Roman"/>
          <w:bCs/>
          <w:sz w:val="24"/>
          <w:szCs w:val="24"/>
        </w:rPr>
        <w:tab/>
      </w:r>
      <w:r w:rsidRPr="00494A9A">
        <w:rPr>
          <w:rFonts w:ascii="Times New Roman" w:hAnsi="Times New Roman"/>
          <w:bCs/>
          <w:sz w:val="24"/>
          <w:szCs w:val="24"/>
        </w:rPr>
        <w:tab/>
        <w:t>:</w:t>
      </w:r>
    </w:p>
    <w:p w14:paraId="3B63AD43" w14:textId="77777777" w:rsidR="00E41464" w:rsidRPr="00494A9A" w:rsidRDefault="00E41464" w:rsidP="00E41464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494A9A">
        <w:rPr>
          <w:rFonts w:ascii="Times New Roman" w:hAnsi="Times New Roman"/>
          <w:bCs/>
          <w:sz w:val="24"/>
          <w:szCs w:val="24"/>
        </w:rPr>
        <w:tab/>
      </w:r>
      <w:r w:rsidRPr="00494A9A">
        <w:rPr>
          <w:rFonts w:ascii="Times New Roman" w:hAnsi="Times New Roman"/>
          <w:bCs/>
          <w:sz w:val="24"/>
          <w:szCs w:val="24"/>
        </w:rPr>
        <w:tab/>
      </w:r>
      <w:r w:rsidRPr="00494A9A">
        <w:rPr>
          <w:rFonts w:ascii="Times New Roman" w:hAnsi="Times New Roman"/>
          <w:bCs/>
          <w:sz w:val="24"/>
          <w:szCs w:val="24"/>
        </w:rPr>
        <w:tab/>
      </w:r>
      <w:r w:rsidRPr="00494A9A">
        <w:rPr>
          <w:rFonts w:ascii="Times New Roman" w:hAnsi="Times New Roman"/>
          <w:bCs/>
          <w:sz w:val="24"/>
          <w:szCs w:val="24"/>
        </w:rPr>
        <w:tab/>
      </w:r>
      <w:r w:rsidRPr="00494A9A">
        <w:rPr>
          <w:rFonts w:ascii="Times New Roman" w:hAnsi="Times New Roman"/>
          <w:bCs/>
          <w:sz w:val="24"/>
          <w:szCs w:val="24"/>
        </w:rPr>
        <w:tab/>
      </w:r>
      <w:r w:rsidRPr="00494A9A">
        <w:rPr>
          <w:rFonts w:ascii="Times New Roman" w:hAnsi="Times New Roman"/>
          <w:bCs/>
          <w:sz w:val="24"/>
          <w:szCs w:val="24"/>
        </w:rPr>
        <w:tab/>
      </w:r>
      <w:r w:rsidRPr="00494A9A">
        <w:rPr>
          <w:rFonts w:ascii="Times New Roman" w:hAnsi="Times New Roman"/>
          <w:bCs/>
          <w:sz w:val="24"/>
          <w:szCs w:val="24"/>
        </w:rPr>
        <w:tab/>
        <w:t>:</w:t>
      </w:r>
    </w:p>
    <w:p w14:paraId="79FABE13" w14:textId="77777777" w:rsidR="00E41464" w:rsidRPr="00494A9A" w:rsidRDefault="00E41464" w:rsidP="00E41464">
      <w:pPr>
        <w:pStyle w:val="NoSpacing"/>
        <w:ind w:firstLine="720"/>
        <w:rPr>
          <w:rFonts w:ascii="Times New Roman" w:hAnsi="Times New Roman"/>
          <w:bCs/>
          <w:sz w:val="24"/>
          <w:szCs w:val="24"/>
        </w:rPr>
      </w:pPr>
      <w:r w:rsidRPr="00494A9A">
        <w:rPr>
          <w:rFonts w:ascii="Times New Roman" w:hAnsi="Times New Roman"/>
          <w:bCs/>
          <w:sz w:val="24"/>
          <w:szCs w:val="24"/>
        </w:rPr>
        <w:t>v.</w:t>
      </w:r>
      <w:r w:rsidRPr="00494A9A">
        <w:rPr>
          <w:rFonts w:ascii="Times New Roman" w:hAnsi="Times New Roman"/>
          <w:bCs/>
          <w:sz w:val="24"/>
          <w:szCs w:val="24"/>
        </w:rPr>
        <w:tab/>
      </w:r>
      <w:r w:rsidRPr="00494A9A">
        <w:rPr>
          <w:rFonts w:ascii="Times New Roman" w:hAnsi="Times New Roman"/>
          <w:bCs/>
          <w:sz w:val="24"/>
          <w:szCs w:val="24"/>
        </w:rPr>
        <w:tab/>
      </w:r>
      <w:r w:rsidRPr="00494A9A">
        <w:rPr>
          <w:rFonts w:ascii="Times New Roman" w:hAnsi="Times New Roman"/>
          <w:bCs/>
          <w:sz w:val="24"/>
          <w:szCs w:val="24"/>
        </w:rPr>
        <w:tab/>
      </w:r>
      <w:r w:rsidRPr="00494A9A">
        <w:rPr>
          <w:rFonts w:ascii="Times New Roman" w:hAnsi="Times New Roman"/>
          <w:bCs/>
          <w:sz w:val="24"/>
          <w:szCs w:val="24"/>
        </w:rPr>
        <w:tab/>
      </w:r>
      <w:r w:rsidRPr="00494A9A">
        <w:rPr>
          <w:rFonts w:ascii="Times New Roman" w:hAnsi="Times New Roman"/>
          <w:bCs/>
          <w:sz w:val="24"/>
          <w:szCs w:val="24"/>
        </w:rPr>
        <w:tab/>
      </w:r>
      <w:r w:rsidRPr="00494A9A">
        <w:rPr>
          <w:rFonts w:ascii="Times New Roman" w:hAnsi="Times New Roman"/>
          <w:bCs/>
          <w:sz w:val="24"/>
          <w:szCs w:val="24"/>
        </w:rPr>
        <w:tab/>
        <w:t>:</w:t>
      </w:r>
      <w:r w:rsidRPr="00494A9A">
        <w:rPr>
          <w:rFonts w:ascii="Times New Roman" w:hAnsi="Times New Roman"/>
          <w:bCs/>
          <w:sz w:val="24"/>
          <w:szCs w:val="24"/>
        </w:rPr>
        <w:tab/>
      </w:r>
      <w:r w:rsidRPr="00494A9A">
        <w:rPr>
          <w:rFonts w:ascii="Times New Roman" w:hAnsi="Times New Roman"/>
          <w:bCs/>
          <w:sz w:val="24"/>
          <w:szCs w:val="24"/>
        </w:rPr>
        <w:tab/>
        <w:t>C-2019-3007995</w:t>
      </w:r>
    </w:p>
    <w:p w14:paraId="235ADDD5" w14:textId="77777777" w:rsidR="00E41464" w:rsidRPr="00494A9A" w:rsidRDefault="00E41464" w:rsidP="00E41464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494A9A">
        <w:rPr>
          <w:rFonts w:ascii="Times New Roman" w:hAnsi="Times New Roman"/>
          <w:bCs/>
          <w:sz w:val="24"/>
          <w:szCs w:val="24"/>
        </w:rPr>
        <w:tab/>
      </w:r>
      <w:r w:rsidRPr="00494A9A">
        <w:rPr>
          <w:rFonts w:ascii="Times New Roman" w:hAnsi="Times New Roman"/>
          <w:bCs/>
          <w:sz w:val="24"/>
          <w:szCs w:val="24"/>
        </w:rPr>
        <w:tab/>
      </w:r>
      <w:r w:rsidRPr="00494A9A">
        <w:rPr>
          <w:rFonts w:ascii="Times New Roman" w:hAnsi="Times New Roman"/>
          <w:bCs/>
          <w:sz w:val="24"/>
          <w:szCs w:val="24"/>
        </w:rPr>
        <w:tab/>
      </w:r>
      <w:r w:rsidRPr="00494A9A">
        <w:rPr>
          <w:rFonts w:ascii="Times New Roman" w:hAnsi="Times New Roman"/>
          <w:bCs/>
          <w:sz w:val="24"/>
          <w:szCs w:val="24"/>
        </w:rPr>
        <w:tab/>
      </w:r>
      <w:r w:rsidRPr="00494A9A">
        <w:rPr>
          <w:rFonts w:ascii="Times New Roman" w:hAnsi="Times New Roman"/>
          <w:bCs/>
          <w:sz w:val="24"/>
          <w:szCs w:val="24"/>
        </w:rPr>
        <w:tab/>
      </w:r>
      <w:r w:rsidRPr="00494A9A">
        <w:rPr>
          <w:rFonts w:ascii="Times New Roman" w:hAnsi="Times New Roman"/>
          <w:bCs/>
          <w:sz w:val="24"/>
          <w:szCs w:val="24"/>
        </w:rPr>
        <w:tab/>
      </w:r>
      <w:r w:rsidRPr="00494A9A">
        <w:rPr>
          <w:rFonts w:ascii="Times New Roman" w:hAnsi="Times New Roman"/>
          <w:bCs/>
          <w:sz w:val="24"/>
          <w:szCs w:val="24"/>
        </w:rPr>
        <w:tab/>
        <w:t>:</w:t>
      </w:r>
    </w:p>
    <w:p w14:paraId="6FFD02D4" w14:textId="77777777" w:rsidR="00E41464" w:rsidRPr="00494A9A" w:rsidRDefault="00E41464" w:rsidP="00E41464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bCs/>
          <w:spacing w:val="-3"/>
        </w:rPr>
      </w:pPr>
      <w:r w:rsidRPr="00494A9A">
        <w:rPr>
          <w:bCs/>
        </w:rPr>
        <w:t>Metropolitan Edison Company</w:t>
      </w:r>
    </w:p>
    <w:p w14:paraId="58625FAC" w14:textId="77777777" w:rsidR="00E41464" w:rsidRPr="00494A9A" w:rsidRDefault="00E41464" w:rsidP="00E41464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bCs/>
          <w:spacing w:val="-3"/>
        </w:rPr>
      </w:pPr>
    </w:p>
    <w:p w14:paraId="65EC592B" w14:textId="77777777" w:rsidR="001257BD" w:rsidRPr="00494A9A" w:rsidRDefault="001257BD" w:rsidP="001257BD"/>
    <w:p w14:paraId="3725BA63" w14:textId="77777777" w:rsidR="001257BD" w:rsidRPr="00494A9A" w:rsidRDefault="001257BD" w:rsidP="001257BD"/>
    <w:p w14:paraId="3D6C33CB" w14:textId="77777777" w:rsidR="001257BD" w:rsidRPr="00494A9A" w:rsidRDefault="001257BD" w:rsidP="001257BD">
      <w:pPr>
        <w:tabs>
          <w:tab w:val="center" w:pos="4680"/>
        </w:tabs>
        <w:suppressAutoHyphens/>
        <w:autoSpaceDE w:val="0"/>
        <w:autoSpaceDN w:val="0"/>
        <w:jc w:val="center"/>
        <w:rPr>
          <w:b/>
          <w:bCs/>
          <w:spacing w:val="-3"/>
          <w:u w:val="single"/>
        </w:rPr>
      </w:pPr>
      <w:r w:rsidRPr="00494A9A">
        <w:rPr>
          <w:b/>
          <w:bCs/>
          <w:spacing w:val="-3"/>
          <w:u w:val="single"/>
        </w:rPr>
        <w:t xml:space="preserve">BRIEFING ORDER </w:t>
      </w:r>
    </w:p>
    <w:p w14:paraId="7B0BC5B0" w14:textId="77777777" w:rsidR="001257BD" w:rsidRPr="00494A9A" w:rsidRDefault="001257BD" w:rsidP="00494A9A">
      <w:pPr>
        <w:tabs>
          <w:tab w:val="center" w:pos="4680"/>
        </w:tabs>
        <w:suppressAutoHyphens/>
        <w:autoSpaceDE w:val="0"/>
        <w:autoSpaceDN w:val="0"/>
        <w:spacing w:line="360" w:lineRule="auto"/>
        <w:jc w:val="center"/>
        <w:rPr>
          <w:b/>
          <w:bCs/>
          <w:spacing w:val="-3"/>
          <w:u w:val="single"/>
        </w:rPr>
      </w:pPr>
    </w:p>
    <w:p w14:paraId="69F1634A" w14:textId="10E3CB9F" w:rsidR="001257BD" w:rsidRPr="00494A9A" w:rsidRDefault="00E41464" w:rsidP="00E41464">
      <w:pPr>
        <w:pStyle w:val="BodyText"/>
        <w:tabs>
          <w:tab w:val="left" w:pos="0"/>
        </w:tabs>
        <w:spacing w:after="0" w:line="360" w:lineRule="auto"/>
        <w:ind w:firstLine="1440"/>
        <w:rPr>
          <w:spacing w:val="-3"/>
          <w:szCs w:val="24"/>
        </w:rPr>
      </w:pPr>
      <w:r w:rsidRPr="00494A9A">
        <w:rPr>
          <w:szCs w:val="24"/>
        </w:rPr>
        <w:t>In accordance with the Complainants’ request for written proceedings</w:t>
      </w:r>
      <w:r w:rsidR="00B6473E" w:rsidRPr="00494A9A">
        <w:rPr>
          <w:szCs w:val="24"/>
        </w:rPr>
        <w:t>, t</w:t>
      </w:r>
      <w:r w:rsidRPr="00494A9A">
        <w:rPr>
          <w:szCs w:val="24"/>
        </w:rPr>
        <w:t xml:space="preserve">he parties were to submit written testimony in accordance with the deadlines in previous orders.  </w:t>
      </w:r>
    </w:p>
    <w:p w14:paraId="6C7B0A7C" w14:textId="77777777" w:rsidR="001257BD" w:rsidRPr="00494A9A" w:rsidRDefault="001257BD" w:rsidP="001257BD">
      <w:pPr>
        <w:tabs>
          <w:tab w:val="left" w:pos="-720"/>
        </w:tabs>
        <w:suppressAutoHyphens/>
        <w:autoSpaceDE w:val="0"/>
        <w:autoSpaceDN w:val="0"/>
        <w:spacing w:line="360" w:lineRule="auto"/>
        <w:ind w:firstLine="1440"/>
        <w:rPr>
          <w:spacing w:val="-3"/>
        </w:rPr>
      </w:pPr>
    </w:p>
    <w:p w14:paraId="474E39DF" w14:textId="77777777" w:rsidR="001257BD" w:rsidRPr="00494A9A" w:rsidRDefault="001257BD" w:rsidP="001257BD">
      <w:pPr>
        <w:tabs>
          <w:tab w:val="left" w:pos="-720"/>
        </w:tabs>
        <w:suppressAutoHyphens/>
        <w:autoSpaceDE w:val="0"/>
        <w:autoSpaceDN w:val="0"/>
        <w:spacing w:line="360" w:lineRule="auto"/>
        <w:ind w:firstLine="1440"/>
        <w:rPr>
          <w:spacing w:val="-3"/>
        </w:rPr>
      </w:pPr>
      <w:r w:rsidRPr="00494A9A">
        <w:rPr>
          <w:spacing w:val="-3"/>
        </w:rPr>
        <w:t>IT IS ORDERED:</w:t>
      </w:r>
    </w:p>
    <w:p w14:paraId="1F0EFF8C" w14:textId="77777777" w:rsidR="001257BD" w:rsidRPr="00494A9A" w:rsidRDefault="001257BD" w:rsidP="001257BD">
      <w:pPr>
        <w:tabs>
          <w:tab w:val="left" w:pos="-720"/>
        </w:tabs>
        <w:suppressAutoHyphens/>
        <w:autoSpaceDE w:val="0"/>
        <w:autoSpaceDN w:val="0"/>
        <w:spacing w:line="360" w:lineRule="auto"/>
        <w:ind w:firstLine="1440"/>
        <w:rPr>
          <w:spacing w:val="-3"/>
        </w:rPr>
      </w:pPr>
    </w:p>
    <w:p w14:paraId="2039B4A7" w14:textId="1B2C04B7" w:rsidR="00410B6C" w:rsidRPr="00494A9A" w:rsidRDefault="00410B6C" w:rsidP="00410B6C">
      <w:pPr>
        <w:pStyle w:val="ListParagraph"/>
        <w:numPr>
          <w:ilvl w:val="0"/>
          <w:numId w:val="1"/>
        </w:numPr>
        <w:spacing w:after="120" w:line="360" w:lineRule="auto"/>
        <w:ind w:left="0" w:firstLine="1440"/>
        <w:rPr>
          <w:szCs w:val="24"/>
        </w:rPr>
      </w:pPr>
      <w:r w:rsidRPr="00494A9A">
        <w:rPr>
          <w:rFonts w:eastAsia="Calibri"/>
          <w:szCs w:val="24"/>
        </w:rPr>
        <w:t xml:space="preserve">That </w:t>
      </w:r>
      <w:r w:rsidR="00E41464" w:rsidRPr="00494A9A">
        <w:rPr>
          <w:rFonts w:eastAsia="Calibri"/>
          <w:szCs w:val="24"/>
        </w:rPr>
        <w:t xml:space="preserve">each party file a </w:t>
      </w:r>
      <w:r w:rsidRPr="00494A9A">
        <w:rPr>
          <w:rFonts w:eastAsia="Calibri"/>
          <w:szCs w:val="24"/>
        </w:rPr>
        <w:t xml:space="preserve">main brief on </w:t>
      </w:r>
      <w:r w:rsidR="007362CB" w:rsidRPr="00494A9A">
        <w:rPr>
          <w:rFonts w:eastAsia="Calibri"/>
          <w:szCs w:val="24"/>
        </w:rPr>
        <w:t>any</w:t>
      </w:r>
      <w:r w:rsidRPr="00494A9A">
        <w:rPr>
          <w:rFonts w:eastAsia="Calibri"/>
          <w:szCs w:val="24"/>
        </w:rPr>
        <w:t xml:space="preserve"> unresolved issues on or before </w:t>
      </w:r>
      <w:r w:rsidR="00E41464" w:rsidRPr="00494A9A">
        <w:rPr>
          <w:rFonts w:eastAsia="Calibri"/>
          <w:szCs w:val="24"/>
        </w:rPr>
        <w:t>September 9</w:t>
      </w:r>
      <w:r w:rsidR="00DB715C" w:rsidRPr="00494A9A">
        <w:rPr>
          <w:szCs w:val="24"/>
        </w:rPr>
        <w:t>,</w:t>
      </w:r>
      <w:r w:rsidR="00E41464" w:rsidRPr="00494A9A">
        <w:rPr>
          <w:szCs w:val="24"/>
        </w:rPr>
        <w:t xml:space="preserve"> </w:t>
      </w:r>
      <w:r w:rsidR="00494A9A" w:rsidRPr="00494A9A">
        <w:rPr>
          <w:szCs w:val="24"/>
        </w:rPr>
        <w:t>2020</w:t>
      </w:r>
      <w:r w:rsidR="00494A9A" w:rsidRPr="00494A9A">
        <w:rPr>
          <w:rFonts w:eastAsia="Calibri"/>
          <w:szCs w:val="24"/>
        </w:rPr>
        <w:t>.</w:t>
      </w:r>
      <w:r w:rsidR="00E41464" w:rsidRPr="00494A9A">
        <w:rPr>
          <w:rFonts w:eastAsia="Calibri"/>
          <w:szCs w:val="24"/>
        </w:rPr>
        <w:t xml:space="preserve"> </w:t>
      </w:r>
    </w:p>
    <w:p w14:paraId="60D440E9" w14:textId="77777777" w:rsidR="00410B6C" w:rsidRPr="00494A9A" w:rsidRDefault="00410B6C" w:rsidP="00410B6C">
      <w:pPr>
        <w:pStyle w:val="ListParagraph"/>
        <w:spacing w:after="120" w:line="360" w:lineRule="auto"/>
        <w:ind w:left="0" w:firstLine="1440"/>
        <w:rPr>
          <w:szCs w:val="24"/>
        </w:rPr>
      </w:pPr>
    </w:p>
    <w:p w14:paraId="49CB071B" w14:textId="5C5DCEB7" w:rsidR="00410B6C" w:rsidRPr="00494A9A" w:rsidRDefault="00410B6C" w:rsidP="00410B6C">
      <w:pPr>
        <w:pStyle w:val="ListParagraph"/>
        <w:numPr>
          <w:ilvl w:val="0"/>
          <w:numId w:val="1"/>
        </w:numPr>
        <w:spacing w:after="120" w:line="360" w:lineRule="auto"/>
        <w:ind w:left="0" w:firstLine="1440"/>
        <w:rPr>
          <w:szCs w:val="24"/>
        </w:rPr>
      </w:pPr>
      <w:r w:rsidRPr="00494A9A">
        <w:rPr>
          <w:rFonts w:eastAsia="Calibri"/>
          <w:szCs w:val="24"/>
        </w:rPr>
        <w:t xml:space="preserve">That the reply briefs </w:t>
      </w:r>
      <w:r w:rsidR="00E41464" w:rsidRPr="00494A9A">
        <w:rPr>
          <w:rFonts w:eastAsia="Calibri"/>
          <w:szCs w:val="24"/>
        </w:rPr>
        <w:t xml:space="preserve">of each party </w:t>
      </w:r>
      <w:r w:rsidRPr="00494A9A">
        <w:rPr>
          <w:rFonts w:eastAsia="Calibri"/>
          <w:szCs w:val="24"/>
        </w:rPr>
        <w:t>are due on or before</w:t>
      </w:r>
      <w:r w:rsidR="00E41464" w:rsidRPr="00494A9A">
        <w:rPr>
          <w:rFonts w:eastAsia="Calibri"/>
          <w:szCs w:val="24"/>
        </w:rPr>
        <w:t xml:space="preserve"> September 30</w:t>
      </w:r>
      <w:r w:rsidR="00DB715C" w:rsidRPr="00494A9A">
        <w:rPr>
          <w:szCs w:val="24"/>
        </w:rPr>
        <w:t xml:space="preserve">, </w:t>
      </w:r>
      <w:r w:rsidR="00494A9A" w:rsidRPr="00494A9A">
        <w:rPr>
          <w:szCs w:val="24"/>
        </w:rPr>
        <w:t>2020</w:t>
      </w:r>
      <w:r w:rsidR="00494A9A" w:rsidRPr="00494A9A">
        <w:rPr>
          <w:rFonts w:eastAsia="Calibri"/>
          <w:szCs w:val="24"/>
        </w:rPr>
        <w:t>.</w:t>
      </w:r>
    </w:p>
    <w:p w14:paraId="0CDC7632" w14:textId="77777777" w:rsidR="00410B6C" w:rsidRPr="00494A9A" w:rsidRDefault="00410B6C" w:rsidP="00410B6C">
      <w:pPr>
        <w:pStyle w:val="ListParagraph"/>
        <w:ind w:left="0" w:firstLine="1440"/>
        <w:rPr>
          <w:szCs w:val="24"/>
        </w:rPr>
      </w:pPr>
    </w:p>
    <w:p w14:paraId="3D93E645" w14:textId="687A369B" w:rsidR="00B6473E" w:rsidRPr="00494A9A" w:rsidRDefault="00410B6C" w:rsidP="00B6473E">
      <w:pPr>
        <w:pStyle w:val="ListParagraph"/>
        <w:numPr>
          <w:ilvl w:val="0"/>
          <w:numId w:val="1"/>
        </w:numPr>
        <w:spacing w:after="120" w:line="360" w:lineRule="auto"/>
        <w:ind w:left="0" w:firstLine="1440"/>
        <w:rPr>
          <w:szCs w:val="24"/>
        </w:rPr>
      </w:pPr>
      <w:r w:rsidRPr="00494A9A">
        <w:rPr>
          <w:rFonts w:eastAsia="Calibri"/>
          <w:szCs w:val="24"/>
        </w:rPr>
        <w:t xml:space="preserve">That the briefs </w:t>
      </w:r>
      <w:r w:rsidR="00E41464" w:rsidRPr="00494A9A">
        <w:rPr>
          <w:rFonts w:eastAsia="Calibri"/>
          <w:szCs w:val="24"/>
        </w:rPr>
        <w:t xml:space="preserve">should not exceed 25 pages plus exhibits. </w:t>
      </w:r>
    </w:p>
    <w:p w14:paraId="5E850723" w14:textId="77777777" w:rsidR="00B6473E" w:rsidRPr="00494A9A" w:rsidRDefault="00B6473E" w:rsidP="00494A9A">
      <w:pPr>
        <w:pStyle w:val="ListParagraph"/>
        <w:spacing w:line="360" w:lineRule="auto"/>
        <w:rPr>
          <w:szCs w:val="24"/>
        </w:rPr>
      </w:pPr>
    </w:p>
    <w:p w14:paraId="635E4DD9" w14:textId="647BC5CC" w:rsidR="00410B6C" w:rsidRPr="00494A9A" w:rsidRDefault="00410B6C" w:rsidP="00410B6C">
      <w:pPr>
        <w:pStyle w:val="ListParagraph"/>
        <w:numPr>
          <w:ilvl w:val="0"/>
          <w:numId w:val="1"/>
        </w:numPr>
        <w:spacing w:after="120" w:line="360" w:lineRule="auto"/>
        <w:ind w:left="0" w:firstLine="1440"/>
        <w:rPr>
          <w:szCs w:val="24"/>
        </w:rPr>
      </w:pPr>
      <w:r w:rsidRPr="00494A9A">
        <w:rPr>
          <w:szCs w:val="24"/>
        </w:rPr>
        <w:t xml:space="preserve">That the briefs must contain:  (a) a concise statement or counter-statement </w:t>
      </w:r>
      <w:r w:rsidR="00B6473E" w:rsidRPr="00494A9A">
        <w:rPr>
          <w:szCs w:val="24"/>
        </w:rPr>
        <w:t xml:space="preserve">of </w:t>
      </w:r>
      <w:r w:rsidR="00B6473E" w:rsidRPr="00494A9A">
        <w:rPr>
          <w:b/>
          <w:bCs/>
          <w:i/>
          <w:iCs/>
          <w:szCs w:val="24"/>
        </w:rPr>
        <w:t>each issue raised in the Complaint</w:t>
      </w:r>
      <w:r w:rsidR="00B6473E" w:rsidRPr="00494A9A">
        <w:rPr>
          <w:szCs w:val="24"/>
        </w:rPr>
        <w:t xml:space="preserve"> in this matter</w:t>
      </w:r>
      <w:r w:rsidRPr="00494A9A">
        <w:rPr>
          <w:szCs w:val="24"/>
        </w:rPr>
        <w:t xml:space="preserve">; (b) an argument, with sufficient citations to </w:t>
      </w:r>
      <w:r w:rsidRPr="00494A9A">
        <w:rPr>
          <w:b/>
          <w:bCs/>
          <w:szCs w:val="24"/>
        </w:rPr>
        <w:lastRenderedPageBreak/>
        <w:t>record</w:t>
      </w:r>
      <w:r w:rsidRPr="00494A9A">
        <w:rPr>
          <w:szCs w:val="24"/>
        </w:rPr>
        <w:t xml:space="preserve"> evidence, preceded by a summary</w:t>
      </w:r>
      <w:r w:rsidR="00B6473E" w:rsidRPr="00494A9A">
        <w:rPr>
          <w:szCs w:val="24"/>
        </w:rPr>
        <w:t xml:space="preserve"> for each issue</w:t>
      </w:r>
      <w:r w:rsidRPr="00494A9A">
        <w:rPr>
          <w:szCs w:val="24"/>
        </w:rPr>
        <w:t>; (c) a conclusion with requested relief</w:t>
      </w:r>
      <w:r w:rsidR="00B6473E" w:rsidRPr="00494A9A">
        <w:rPr>
          <w:szCs w:val="24"/>
        </w:rPr>
        <w:t xml:space="preserve"> for each issue.</w:t>
      </w:r>
    </w:p>
    <w:p w14:paraId="33DD5CFE" w14:textId="77777777" w:rsidR="00410B6C" w:rsidRPr="00494A9A" w:rsidRDefault="00410B6C" w:rsidP="00494A9A">
      <w:pPr>
        <w:pStyle w:val="ListParagraph"/>
        <w:spacing w:line="360" w:lineRule="auto"/>
        <w:ind w:left="0" w:firstLine="1440"/>
        <w:rPr>
          <w:szCs w:val="24"/>
        </w:rPr>
      </w:pPr>
    </w:p>
    <w:p w14:paraId="4E4549F9" w14:textId="7F55378D" w:rsidR="00410B6C" w:rsidRPr="00494A9A" w:rsidRDefault="00410B6C" w:rsidP="00410B6C">
      <w:pPr>
        <w:pStyle w:val="ListParagraph"/>
        <w:numPr>
          <w:ilvl w:val="0"/>
          <w:numId w:val="1"/>
        </w:numPr>
        <w:spacing w:after="120" w:line="360" w:lineRule="auto"/>
        <w:ind w:left="0" w:firstLine="1440"/>
        <w:rPr>
          <w:szCs w:val="24"/>
        </w:rPr>
      </w:pPr>
      <w:r w:rsidRPr="00494A9A">
        <w:rPr>
          <w:szCs w:val="24"/>
        </w:rPr>
        <w:t xml:space="preserve">That </w:t>
      </w:r>
      <w:r w:rsidR="00B6473E" w:rsidRPr="00494A9A">
        <w:rPr>
          <w:szCs w:val="24"/>
        </w:rPr>
        <w:t xml:space="preserve">each </w:t>
      </w:r>
      <w:r w:rsidRPr="00494A9A">
        <w:rPr>
          <w:szCs w:val="24"/>
        </w:rPr>
        <w:t>part</w:t>
      </w:r>
      <w:r w:rsidR="00B6473E" w:rsidRPr="00494A9A">
        <w:rPr>
          <w:szCs w:val="24"/>
        </w:rPr>
        <w:t>y</w:t>
      </w:r>
      <w:r w:rsidRPr="00494A9A">
        <w:rPr>
          <w:szCs w:val="24"/>
        </w:rPr>
        <w:t xml:space="preserve"> shall </w:t>
      </w:r>
      <w:r w:rsidR="00B6473E" w:rsidRPr="00494A9A">
        <w:rPr>
          <w:szCs w:val="24"/>
        </w:rPr>
        <w:t xml:space="preserve">electronically </w:t>
      </w:r>
      <w:r w:rsidRPr="00494A9A">
        <w:rPr>
          <w:szCs w:val="24"/>
        </w:rPr>
        <w:t xml:space="preserve">file </w:t>
      </w:r>
      <w:r w:rsidR="00B6473E" w:rsidRPr="00494A9A">
        <w:rPr>
          <w:szCs w:val="24"/>
        </w:rPr>
        <w:t>its</w:t>
      </w:r>
      <w:r w:rsidRPr="00494A9A">
        <w:rPr>
          <w:szCs w:val="24"/>
        </w:rPr>
        <w:t xml:space="preserve"> Main Brief and Reply Brief with the Commission on the date due</w:t>
      </w:r>
      <w:r w:rsidR="00B6473E" w:rsidRPr="00494A9A">
        <w:rPr>
          <w:szCs w:val="24"/>
        </w:rPr>
        <w:t xml:space="preserve"> and that each party electronically send a copy of the Main Brief and the Reply Brief to Legal Assistant Pamela McNeal at </w:t>
      </w:r>
      <w:r w:rsidR="008F7AFA" w:rsidRPr="00494A9A">
        <w:rPr>
          <w:szCs w:val="24"/>
        </w:rPr>
        <w:t>pmcneal@pa.gov.</w:t>
      </w:r>
    </w:p>
    <w:p w14:paraId="5333BD28" w14:textId="77777777" w:rsidR="00410B6C" w:rsidRPr="00494A9A" w:rsidRDefault="00410B6C" w:rsidP="00494A9A">
      <w:pPr>
        <w:pStyle w:val="ListParagraph"/>
        <w:spacing w:line="360" w:lineRule="auto"/>
        <w:ind w:left="0" w:firstLine="1440"/>
        <w:rPr>
          <w:szCs w:val="24"/>
        </w:rPr>
      </w:pPr>
    </w:p>
    <w:p w14:paraId="02EC905C" w14:textId="66C49117" w:rsidR="00410B6C" w:rsidRPr="00494A9A" w:rsidRDefault="00410B6C" w:rsidP="00410B6C">
      <w:pPr>
        <w:pStyle w:val="ListParagraph"/>
        <w:numPr>
          <w:ilvl w:val="0"/>
          <w:numId w:val="1"/>
        </w:numPr>
        <w:spacing w:after="120" w:line="360" w:lineRule="auto"/>
        <w:ind w:left="0" w:firstLine="1440"/>
        <w:rPr>
          <w:szCs w:val="24"/>
        </w:rPr>
      </w:pPr>
      <w:r w:rsidRPr="00494A9A">
        <w:rPr>
          <w:szCs w:val="24"/>
        </w:rPr>
        <w:t>That any brief not filed and served on or before the date set forth above will not be accepted except by special permission</w:t>
      </w:r>
      <w:r w:rsidR="008F7AFA" w:rsidRPr="00494A9A">
        <w:rPr>
          <w:szCs w:val="24"/>
        </w:rPr>
        <w:t xml:space="preserve"> for extraordinary circumstances.</w:t>
      </w:r>
    </w:p>
    <w:p w14:paraId="486AD151" w14:textId="77777777" w:rsidR="00410B6C" w:rsidRPr="00494A9A" w:rsidRDefault="00410B6C" w:rsidP="00410B6C">
      <w:pPr>
        <w:pStyle w:val="ListParagraph"/>
        <w:spacing w:after="120" w:line="360" w:lineRule="auto"/>
        <w:ind w:left="0" w:firstLine="1440"/>
        <w:rPr>
          <w:szCs w:val="24"/>
        </w:rPr>
      </w:pPr>
    </w:p>
    <w:p w14:paraId="1FF1E05B" w14:textId="750BC669" w:rsidR="00410B6C" w:rsidRPr="00494A9A" w:rsidRDefault="00410B6C" w:rsidP="00410B6C">
      <w:pPr>
        <w:pStyle w:val="ListParagraph"/>
        <w:numPr>
          <w:ilvl w:val="0"/>
          <w:numId w:val="1"/>
        </w:numPr>
        <w:spacing w:after="120" w:line="360" w:lineRule="auto"/>
        <w:ind w:left="0" w:firstLine="1440"/>
        <w:rPr>
          <w:szCs w:val="24"/>
        </w:rPr>
      </w:pPr>
      <w:r w:rsidRPr="00494A9A">
        <w:rPr>
          <w:szCs w:val="24"/>
        </w:rPr>
        <w:t xml:space="preserve">That the parties are advised not to include any extra-record evidence </w:t>
      </w:r>
      <w:r w:rsidR="00B6473E" w:rsidRPr="00494A9A">
        <w:rPr>
          <w:szCs w:val="24"/>
        </w:rPr>
        <w:t xml:space="preserve">or issues not raised in the Complaint </w:t>
      </w:r>
      <w:r w:rsidRPr="00494A9A">
        <w:rPr>
          <w:szCs w:val="24"/>
        </w:rPr>
        <w:t xml:space="preserve">in their </w:t>
      </w:r>
      <w:r w:rsidR="008F7AFA" w:rsidRPr="00494A9A">
        <w:rPr>
          <w:szCs w:val="24"/>
        </w:rPr>
        <w:t>briefs.</w:t>
      </w:r>
      <w:r w:rsidRPr="00494A9A">
        <w:rPr>
          <w:szCs w:val="24"/>
        </w:rPr>
        <w:t xml:space="preserve"> </w:t>
      </w:r>
    </w:p>
    <w:p w14:paraId="1D38BFAE" w14:textId="77777777" w:rsidR="00410B6C" w:rsidRPr="00494A9A" w:rsidRDefault="00410B6C" w:rsidP="00410B6C">
      <w:pPr>
        <w:pStyle w:val="ListParagraph"/>
        <w:ind w:left="0" w:firstLine="1440"/>
        <w:rPr>
          <w:szCs w:val="24"/>
        </w:rPr>
      </w:pPr>
    </w:p>
    <w:p w14:paraId="6BC3706C" w14:textId="77777777" w:rsidR="00410B6C" w:rsidRPr="00494A9A" w:rsidRDefault="00410B6C" w:rsidP="00410B6C">
      <w:pPr>
        <w:spacing w:line="360" w:lineRule="auto"/>
        <w:rPr>
          <w:u w:val="single"/>
        </w:rPr>
      </w:pPr>
    </w:p>
    <w:p w14:paraId="43BCBE78" w14:textId="4A65D205" w:rsidR="00410B6C" w:rsidRPr="00494A9A" w:rsidRDefault="00410B6C" w:rsidP="00410B6C">
      <w:pPr>
        <w:pStyle w:val="Footer"/>
        <w:tabs>
          <w:tab w:val="clear" w:pos="4320"/>
          <w:tab w:val="left" w:pos="720"/>
          <w:tab w:val="left" w:pos="5040"/>
        </w:tabs>
        <w:rPr>
          <w:szCs w:val="24"/>
        </w:rPr>
      </w:pPr>
      <w:r w:rsidRPr="00494A9A">
        <w:rPr>
          <w:szCs w:val="24"/>
        </w:rPr>
        <w:t>Date:</w:t>
      </w:r>
      <w:r w:rsidRPr="00494A9A">
        <w:rPr>
          <w:szCs w:val="24"/>
        </w:rPr>
        <w:tab/>
      </w:r>
      <w:r w:rsidRPr="00494A9A">
        <w:rPr>
          <w:szCs w:val="24"/>
          <w:u w:val="single"/>
        </w:rPr>
        <w:t xml:space="preserve">August </w:t>
      </w:r>
      <w:r w:rsidR="00B6473E" w:rsidRPr="00494A9A">
        <w:rPr>
          <w:szCs w:val="24"/>
          <w:u w:val="single"/>
        </w:rPr>
        <w:t>10</w:t>
      </w:r>
      <w:r w:rsidRPr="00494A9A">
        <w:rPr>
          <w:szCs w:val="24"/>
          <w:u w:val="single"/>
        </w:rPr>
        <w:t>, 2020</w:t>
      </w:r>
      <w:r w:rsidRPr="00494A9A">
        <w:rPr>
          <w:szCs w:val="24"/>
        </w:rPr>
        <w:tab/>
      </w:r>
      <w:r w:rsidRPr="00494A9A">
        <w:rPr>
          <w:szCs w:val="24"/>
          <w:u w:val="single"/>
        </w:rPr>
        <w:t>_____________/s/____</w:t>
      </w:r>
      <w:r w:rsidRPr="00494A9A">
        <w:rPr>
          <w:szCs w:val="24"/>
        </w:rPr>
        <w:t>______________</w:t>
      </w:r>
      <w:r w:rsidRPr="00494A9A">
        <w:rPr>
          <w:szCs w:val="24"/>
        </w:rPr>
        <w:tab/>
      </w:r>
      <w:r w:rsidRPr="00494A9A">
        <w:rPr>
          <w:szCs w:val="24"/>
        </w:rPr>
        <w:tab/>
      </w:r>
      <w:r w:rsidRPr="00494A9A">
        <w:rPr>
          <w:szCs w:val="24"/>
        </w:rPr>
        <w:tab/>
        <w:t>Darlene Heep</w:t>
      </w:r>
    </w:p>
    <w:p w14:paraId="51A28BCA" w14:textId="46570761" w:rsidR="00E7163A" w:rsidRPr="00141080" w:rsidRDefault="00410B6C" w:rsidP="00141080">
      <w:pPr>
        <w:pStyle w:val="Footer"/>
        <w:tabs>
          <w:tab w:val="clear" w:pos="4320"/>
          <w:tab w:val="left" w:pos="720"/>
          <w:tab w:val="left" w:pos="5040"/>
        </w:tabs>
        <w:rPr>
          <w:szCs w:val="24"/>
        </w:rPr>
      </w:pPr>
      <w:r w:rsidRPr="00494A9A">
        <w:rPr>
          <w:szCs w:val="24"/>
        </w:rPr>
        <w:tab/>
      </w:r>
      <w:r w:rsidRPr="00494A9A">
        <w:rPr>
          <w:szCs w:val="24"/>
        </w:rPr>
        <w:tab/>
        <w:t>Administrative Law Judge</w:t>
      </w:r>
    </w:p>
    <w:p w14:paraId="1364EA6C" w14:textId="77777777" w:rsidR="00E7163A" w:rsidRDefault="00E7163A">
      <w:pPr>
        <w:spacing w:after="160" w:line="259" w:lineRule="auto"/>
      </w:pPr>
      <w:r>
        <w:br w:type="page"/>
      </w:r>
    </w:p>
    <w:p w14:paraId="0C2A92C7" w14:textId="77777777" w:rsidR="00E7163A" w:rsidRDefault="00E7163A" w:rsidP="00E7163A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C-2019-3007989 – LIZA MOUSIOS v. METROPOLITAN EDISON COMPANY</w:t>
      </w:r>
    </w:p>
    <w:p w14:paraId="584D8607" w14:textId="77777777" w:rsidR="00E7163A" w:rsidRDefault="00E7163A" w:rsidP="00E7163A">
      <w:pPr>
        <w:rPr>
          <w:u w:val="single"/>
        </w:rPr>
      </w:pPr>
    </w:p>
    <w:p w14:paraId="311B9B0D" w14:textId="77777777" w:rsidR="00E7163A" w:rsidRPr="00C92104" w:rsidRDefault="00E7163A" w:rsidP="00E7163A">
      <w:pPr>
        <w:rPr>
          <w:b/>
          <w:bCs/>
          <w:u w:val="single"/>
        </w:rPr>
      </w:pPr>
      <w:r w:rsidRPr="00C92104">
        <w:rPr>
          <w:b/>
          <w:bCs/>
          <w:u w:val="single"/>
        </w:rPr>
        <w:t>C-2019-3007995 – ROY CUMMING v. METROPOLITAN EDISON COMPANY</w:t>
      </w:r>
    </w:p>
    <w:p w14:paraId="0B1819C4" w14:textId="77777777" w:rsidR="00E7163A" w:rsidRPr="00C92104" w:rsidRDefault="00E7163A" w:rsidP="00E7163A">
      <w:pPr>
        <w:rPr>
          <w:rFonts w:eastAsia="Microsoft Sans Serif"/>
          <w:bCs/>
          <w:u w:val="single"/>
        </w:rPr>
      </w:pPr>
    </w:p>
    <w:p w14:paraId="36A13817" w14:textId="77777777" w:rsidR="00E7163A" w:rsidRPr="00C92104" w:rsidRDefault="00E7163A" w:rsidP="00E7163A">
      <w:pPr>
        <w:rPr>
          <w:rFonts w:eastAsia="Microsoft Sans Serif"/>
          <w:bCs/>
          <w:u w:val="single"/>
        </w:rPr>
      </w:pPr>
    </w:p>
    <w:p w14:paraId="61F1938F" w14:textId="77777777" w:rsidR="00E7163A" w:rsidRPr="00C92104" w:rsidRDefault="00E7163A" w:rsidP="00E7163A">
      <w:pPr>
        <w:rPr>
          <w:rFonts w:eastAsia="Microsoft Sans Serif"/>
          <w:bCs/>
        </w:rPr>
      </w:pPr>
      <w:bookmarkStart w:id="1" w:name="_Hlk27146753"/>
      <w:r w:rsidRPr="00C92104">
        <w:rPr>
          <w:rFonts w:eastAsia="Microsoft Sans Serif"/>
          <w:bCs/>
        </w:rPr>
        <w:t>LIZA MOUSIOS</w:t>
      </w:r>
      <w:r w:rsidRPr="00C92104">
        <w:rPr>
          <w:rFonts w:eastAsia="Microsoft Sans Serif"/>
          <w:bCs/>
        </w:rPr>
        <w:br/>
        <w:t>PO BOX 116</w:t>
      </w:r>
    </w:p>
    <w:p w14:paraId="0BB6C08D" w14:textId="77777777" w:rsidR="00E7163A" w:rsidRPr="00C92104" w:rsidRDefault="00E7163A" w:rsidP="00E7163A">
      <w:pPr>
        <w:rPr>
          <w:rFonts w:eastAsia="Microsoft Sans Serif"/>
          <w:bCs/>
        </w:rPr>
      </w:pPr>
      <w:r w:rsidRPr="00C92104">
        <w:rPr>
          <w:rFonts w:eastAsia="Microsoft Sans Serif"/>
          <w:bCs/>
        </w:rPr>
        <w:t>68 MARIENSTEIN RD</w:t>
      </w:r>
      <w:r w:rsidRPr="00C92104">
        <w:rPr>
          <w:rFonts w:eastAsia="Microsoft Sans Serif"/>
          <w:bCs/>
        </w:rPr>
        <w:br/>
        <w:t>REVERE PA 18953</w:t>
      </w:r>
      <w:bookmarkEnd w:id="1"/>
      <w:r w:rsidRPr="00C92104">
        <w:rPr>
          <w:rFonts w:eastAsia="Microsoft Sans Serif"/>
          <w:bCs/>
        </w:rPr>
        <w:br/>
        <w:t>610.847.2744</w:t>
      </w:r>
    </w:p>
    <w:p w14:paraId="7D058E67" w14:textId="77777777" w:rsidR="00E7163A" w:rsidRPr="00C92104" w:rsidRDefault="0010550B" w:rsidP="00E7163A">
      <w:pPr>
        <w:rPr>
          <w:rFonts w:eastAsia="Microsoft Sans Serif"/>
          <w:bCs/>
        </w:rPr>
      </w:pPr>
      <w:hyperlink r:id="rId11" w:history="1">
        <w:r w:rsidR="00E7163A" w:rsidRPr="00C92104">
          <w:rPr>
            <w:rStyle w:val="Hyperlink"/>
          </w:rPr>
          <w:t>cumming@epix.net</w:t>
        </w:r>
      </w:hyperlink>
    </w:p>
    <w:p w14:paraId="5934F390" w14:textId="77777777" w:rsidR="00E7163A" w:rsidRPr="00C92104" w:rsidRDefault="00E7163A" w:rsidP="00E7163A">
      <w:pPr>
        <w:rPr>
          <w:rFonts w:eastAsia="Microsoft Sans Serif"/>
          <w:bCs/>
        </w:rPr>
      </w:pPr>
    </w:p>
    <w:p w14:paraId="5F70B5C0" w14:textId="77777777" w:rsidR="00E7163A" w:rsidRPr="00C92104" w:rsidRDefault="00E7163A" w:rsidP="00E7163A">
      <w:pPr>
        <w:rPr>
          <w:rFonts w:eastAsia="Microsoft Sans Serif"/>
          <w:bCs/>
        </w:rPr>
      </w:pPr>
      <w:bookmarkStart w:id="2" w:name="_Hlk27146791"/>
      <w:r w:rsidRPr="00C92104">
        <w:rPr>
          <w:rFonts w:eastAsia="Microsoft Sans Serif"/>
          <w:bCs/>
        </w:rPr>
        <w:t>ROY CUMMING</w:t>
      </w:r>
      <w:r w:rsidRPr="00C92104">
        <w:rPr>
          <w:rFonts w:eastAsia="Microsoft Sans Serif"/>
          <w:bCs/>
        </w:rPr>
        <w:br/>
        <w:t>PO BOX 396</w:t>
      </w:r>
    </w:p>
    <w:p w14:paraId="01F969CF" w14:textId="77777777" w:rsidR="00E7163A" w:rsidRPr="00C92104" w:rsidRDefault="00E7163A" w:rsidP="00E7163A">
      <w:pPr>
        <w:rPr>
          <w:rFonts w:eastAsia="Microsoft Sans Serif"/>
          <w:bCs/>
        </w:rPr>
      </w:pPr>
      <w:r w:rsidRPr="00C92104">
        <w:rPr>
          <w:rFonts w:eastAsia="Microsoft Sans Serif"/>
          <w:bCs/>
        </w:rPr>
        <w:t>68 MARIENSTEIN RD</w:t>
      </w:r>
      <w:r w:rsidRPr="00C92104">
        <w:rPr>
          <w:rFonts w:eastAsia="Microsoft Sans Serif"/>
          <w:bCs/>
        </w:rPr>
        <w:br/>
        <w:t>REVERE PA 18953</w:t>
      </w:r>
      <w:bookmarkEnd w:id="2"/>
      <w:r w:rsidRPr="00C92104">
        <w:rPr>
          <w:rFonts w:eastAsia="Microsoft Sans Serif"/>
          <w:bCs/>
        </w:rPr>
        <w:br/>
        <w:t>610.847.2744</w:t>
      </w:r>
    </w:p>
    <w:p w14:paraId="585CE29E" w14:textId="7CB12599" w:rsidR="00E7163A" w:rsidRPr="00C92104" w:rsidRDefault="0010550B" w:rsidP="00E7163A">
      <w:hyperlink r:id="rId12" w:history="1">
        <w:r w:rsidR="00E7163A" w:rsidRPr="00C92104">
          <w:rPr>
            <w:rStyle w:val="Hyperlink"/>
          </w:rPr>
          <w:t>cumming@epix.net</w:t>
        </w:r>
      </w:hyperlink>
    </w:p>
    <w:p w14:paraId="32FC5EC9" w14:textId="77777777" w:rsidR="00E7163A" w:rsidRPr="00C92104" w:rsidRDefault="00E7163A" w:rsidP="00E7163A">
      <w:pPr>
        <w:rPr>
          <w:rFonts w:eastAsia="Microsoft Sans Serif"/>
          <w:bCs/>
        </w:rPr>
      </w:pPr>
    </w:p>
    <w:p w14:paraId="3BAA8843" w14:textId="77777777" w:rsidR="00E7163A" w:rsidRPr="00C92104" w:rsidRDefault="00E7163A" w:rsidP="00E7163A">
      <w:pPr>
        <w:rPr>
          <w:szCs w:val="20"/>
        </w:rPr>
      </w:pPr>
      <w:r w:rsidRPr="00C92104">
        <w:t>LAUREN MARISSA LEPKOSKI ESQUIRE</w:t>
      </w:r>
    </w:p>
    <w:p w14:paraId="79A1B67D" w14:textId="77777777" w:rsidR="00E7163A" w:rsidRPr="00C92104" w:rsidRDefault="00E7163A" w:rsidP="00E7163A">
      <w:pPr>
        <w:rPr>
          <w:rFonts w:eastAsiaTheme="minorHAnsi"/>
          <w:bCs/>
        </w:rPr>
      </w:pPr>
      <w:r w:rsidRPr="00C92104">
        <w:rPr>
          <w:bCs/>
        </w:rPr>
        <w:t>TORI L GIESLER ESQUIRE</w:t>
      </w:r>
    </w:p>
    <w:p w14:paraId="4BE2DDCF" w14:textId="77777777" w:rsidR="00E7163A" w:rsidRPr="00C92104" w:rsidRDefault="00E7163A" w:rsidP="00E7163A">
      <w:pPr>
        <w:rPr>
          <w:bCs/>
        </w:rPr>
      </w:pPr>
      <w:r w:rsidRPr="00C92104">
        <w:rPr>
          <w:bCs/>
        </w:rPr>
        <w:t>FIRSTENERGY SERVICES CO</w:t>
      </w:r>
    </w:p>
    <w:p w14:paraId="5964268A" w14:textId="77777777" w:rsidR="00E7163A" w:rsidRPr="00C92104" w:rsidRDefault="00E7163A" w:rsidP="00E7163A">
      <w:pPr>
        <w:rPr>
          <w:bCs/>
        </w:rPr>
      </w:pPr>
      <w:r w:rsidRPr="00C92104">
        <w:rPr>
          <w:bCs/>
        </w:rPr>
        <w:t>2800 POTTSVILLE PIKE</w:t>
      </w:r>
    </w:p>
    <w:p w14:paraId="72275BE3" w14:textId="77777777" w:rsidR="00E7163A" w:rsidRPr="00C92104" w:rsidRDefault="00E7163A" w:rsidP="00E7163A">
      <w:pPr>
        <w:rPr>
          <w:bCs/>
        </w:rPr>
      </w:pPr>
      <w:r w:rsidRPr="00C92104">
        <w:rPr>
          <w:bCs/>
        </w:rPr>
        <w:t>PO BOX 16001</w:t>
      </w:r>
    </w:p>
    <w:p w14:paraId="6AFD18E9" w14:textId="77777777" w:rsidR="00E7163A" w:rsidRPr="00C92104" w:rsidRDefault="00E7163A" w:rsidP="00E7163A">
      <w:pPr>
        <w:rPr>
          <w:bCs/>
        </w:rPr>
      </w:pPr>
      <w:r w:rsidRPr="00C92104">
        <w:rPr>
          <w:bCs/>
        </w:rPr>
        <w:t>READING PA  19612</w:t>
      </w:r>
    </w:p>
    <w:p w14:paraId="0AB18FD2" w14:textId="77777777" w:rsidR="00E7163A" w:rsidRPr="00C92104" w:rsidRDefault="00E7163A" w:rsidP="00E7163A">
      <w:pPr>
        <w:rPr>
          <w:bCs/>
        </w:rPr>
      </w:pPr>
      <w:r w:rsidRPr="00C92104">
        <w:rPr>
          <w:bCs/>
        </w:rPr>
        <w:t>610.921.6203</w:t>
      </w:r>
    </w:p>
    <w:p w14:paraId="58E7116D" w14:textId="77777777" w:rsidR="00E7163A" w:rsidRPr="00C92104" w:rsidRDefault="00E7163A" w:rsidP="00E7163A">
      <w:pPr>
        <w:rPr>
          <w:bCs/>
        </w:rPr>
      </w:pPr>
      <w:r w:rsidRPr="00C92104">
        <w:rPr>
          <w:bCs/>
        </w:rPr>
        <w:t>610.921.6658</w:t>
      </w:r>
    </w:p>
    <w:p w14:paraId="33946DE5" w14:textId="77777777" w:rsidR="00E7163A" w:rsidRPr="00C92104" w:rsidRDefault="00E7163A" w:rsidP="00E7163A">
      <w:pPr>
        <w:rPr>
          <w:b/>
          <w:bCs/>
          <w:i/>
          <w:u w:val="single"/>
        </w:rPr>
      </w:pPr>
      <w:r w:rsidRPr="00C92104">
        <w:rPr>
          <w:b/>
          <w:bCs/>
          <w:i/>
          <w:u w:val="single"/>
        </w:rPr>
        <w:t>ACCEPTS E-SERVICE</w:t>
      </w:r>
    </w:p>
    <w:p w14:paraId="6048C83A" w14:textId="77777777" w:rsidR="00E7163A" w:rsidRPr="00C92104" w:rsidRDefault="00E7163A" w:rsidP="00E7163A">
      <w:pPr>
        <w:spacing w:line="360" w:lineRule="auto"/>
        <w:ind w:firstLine="720"/>
        <w:rPr>
          <w:bCs/>
        </w:rPr>
      </w:pPr>
    </w:p>
    <w:p w14:paraId="3223EC4F" w14:textId="77777777" w:rsidR="00410B6C" w:rsidRPr="00C92104" w:rsidRDefault="00410B6C" w:rsidP="00410B6C"/>
    <w:sectPr w:rsidR="00410B6C" w:rsidRPr="00C92104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88AB9" w14:textId="77777777" w:rsidR="0010550B" w:rsidRDefault="0010550B" w:rsidP="00962422">
      <w:r>
        <w:separator/>
      </w:r>
    </w:p>
  </w:endnote>
  <w:endnote w:type="continuationSeparator" w:id="0">
    <w:p w14:paraId="08E391CA" w14:textId="77777777" w:rsidR="0010550B" w:rsidRDefault="0010550B" w:rsidP="0096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18686440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186CE8CF" w14:textId="27DA33B7" w:rsidR="00E7163A" w:rsidRPr="00E7163A" w:rsidRDefault="00E7163A">
        <w:pPr>
          <w:pStyle w:val="Footer"/>
          <w:jc w:val="center"/>
          <w:rPr>
            <w:sz w:val="20"/>
          </w:rPr>
        </w:pPr>
        <w:r w:rsidRPr="00E7163A">
          <w:rPr>
            <w:sz w:val="20"/>
          </w:rPr>
          <w:fldChar w:fldCharType="begin"/>
        </w:r>
        <w:r w:rsidRPr="00E7163A">
          <w:rPr>
            <w:sz w:val="20"/>
          </w:rPr>
          <w:instrText xml:space="preserve"> PAGE   \* MERGEFORMAT </w:instrText>
        </w:r>
        <w:r w:rsidRPr="00E7163A">
          <w:rPr>
            <w:sz w:val="20"/>
          </w:rPr>
          <w:fldChar w:fldCharType="separate"/>
        </w:r>
        <w:r w:rsidRPr="00E7163A">
          <w:rPr>
            <w:noProof/>
            <w:sz w:val="20"/>
          </w:rPr>
          <w:t>2</w:t>
        </w:r>
        <w:r w:rsidRPr="00E7163A">
          <w:rPr>
            <w:noProof/>
            <w:sz w:val="20"/>
          </w:rPr>
          <w:fldChar w:fldCharType="end"/>
        </w:r>
      </w:p>
    </w:sdtContent>
  </w:sdt>
  <w:p w14:paraId="3F29E235" w14:textId="77777777" w:rsidR="00E7163A" w:rsidRDefault="00E716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5849B" w14:textId="77777777" w:rsidR="0010550B" w:rsidRDefault="0010550B" w:rsidP="00962422">
      <w:r>
        <w:separator/>
      </w:r>
    </w:p>
  </w:footnote>
  <w:footnote w:type="continuationSeparator" w:id="0">
    <w:p w14:paraId="78AA9D3F" w14:textId="77777777" w:rsidR="0010550B" w:rsidRDefault="0010550B" w:rsidP="00962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7263D8"/>
    <w:multiLevelType w:val="hybridMultilevel"/>
    <w:tmpl w:val="1A3E1396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BD"/>
    <w:rsid w:val="0010550B"/>
    <w:rsid w:val="001257BD"/>
    <w:rsid w:val="00141080"/>
    <w:rsid w:val="001619AD"/>
    <w:rsid w:val="00284E87"/>
    <w:rsid w:val="00292721"/>
    <w:rsid w:val="0029675D"/>
    <w:rsid w:val="00383681"/>
    <w:rsid w:val="00410B6C"/>
    <w:rsid w:val="00462728"/>
    <w:rsid w:val="00494A9A"/>
    <w:rsid w:val="0053067F"/>
    <w:rsid w:val="00626516"/>
    <w:rsid w:val="006E5DD5"/>
    <w:rsid w:val="007362CB"/>
    <w:rsid w:val="00763DE2"/>
    <w:rsid w:val="00765DCA"/>
    <w:rsid w:val="007A1F5D"/>
    <w:rsid w:val="008F7AFA"/>
    <w:rsid w:val="009323BD"/>
    <w:rsid w:val="00962422"/>
    <w:rsid w:val="00A02BAF"/>
    <w:rsid w:val="00A549A1"/>
    <w:rsid w:val="00AA5072"/>
    <w:rsid w:val="00B6473E"/>
    <w:rsid w:val="00C4304D"/>
    <w:rsid w:val="00C92104"/>
    <w:rsid w:val="00DB715C"/>
    <w:rsid w:val="00E41464"/>
    <w:rsid w:val="00E7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BD40"/>
  <w15:chartTrackingRefBased/>
  <w15:docId w15:val="{9D3C7B96-5384-4CF3-9864-35D20C31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1257BD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1257BD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link w:val="NoSpacingChar"/>
    <w:uiPriority w:val="1"/>
    <w:qFormat/>
    <w:rsid w:val="00C4304D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10B6C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10B6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10B6C"/>
    <w:pPr>
      <w:ind w:left="720"/>
      <w:contextualSpacing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2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242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2422"/>
    <w:rPr>
      <w:vertAlign w:val="superscript"/>
    </w:rPr>
  </w:style>
  <w:style w:type="character" w:customStyle="1" w:styleId="NoSpacingChar">
    <w:name w:val="No Spacing Char"/>
    <w:link w:val="NoSpacing"/>
    <w:uiPriority w:val="1"/>
    <w:locked/>
    <w:rsid w:val="00E41464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71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63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63A"/>
    <w:rPr>
      <w:strike w:val="0"/>
      <w:dstrike w:val="0"/>
      <w:color w:val="004B9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2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umming@epix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mming@epix.ne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2" ma:contentTypeDescription="Create a new document." ma:contentTypeScope="" ma:versionID="039bb1b7d6e82bd97e303be5ec4691a4">
  <xsd:schema xmlns:xsd="http://www.w3.org/2001/XMLSchema" xmlns:xs="http://www.w3.org/2001/XMLSchema" xmlns:p="http://schemas.microsoft.com/office/2006/metadata/properties" xmlns:ns3="3efb013c-d621-4427-b756-aa4e21cb58bb" targetNamespace="http://schemas.microsoft.com/office/2006/metadata/properties" ma:root="true" ma:fieldsID="917fb6ed91900d6fd6f6b4a4e5785390" ns3:_="">
    <xsd:import namespace="3efb013c-d621-4427-b756-aa4e21cb58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2BF5A-2E28-4C69-9384-50AE8E485A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D7F55D-DC70-40E9-9AAE-FC9E8C254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DDC8BA-641B-4182-9CCF-7151428B6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05D3E9-268C-4F40-B667-E56B7F73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Guhl, Marta</dc:creator>
  <cp:keywords/>
  <dc:description/>
  <cp:lastModifiedBy>McNeal, Pamela</cp:lastModifiedBy>
  <cp:revision>2</cp:revision>
  <dcterms:created xsi:type="dcterms:W3CDTF">2020-08-11T13:20:00Z</dcterms:created>
  <dcterms:modified xsi:type="dcterms:W3CDTF">2020-08-11T13:20:00Z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