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7AD51A0" w14:textId="77777777" w:rsidR="00655D6F" w:rsidRPr="00B63BFA" w:rsidRDefault="00655D6F" w:rsidP="00655D6F">
      <w:r>
        <w:tab/>
      </w:r>
      <w:r>
        <w:tab/>
      </w:r>
      <w:r>
        <w:tab/>
      </w:r>
      <w:r>
        <w:tab/>
      </w:r>
      <w:r>
        <w:tab/>
      </w:r>
    </w:p>
    <w:p w14:paraId="4487D726" w14:textId="27804EE5" w:rsidR="00FE5B1E" w:rsidRDefault="008877A7" w:rsidP="008877A7">
      <w:pPr>
        <w:pStyle w:val="Heading1"/>
        <w:jc w:val="center"/>
        <w:rPr>
          <w:szCs w:val="24"/>
        </w:rPr>
        <w:sectPr w:rsidR="00FE5B1E" w:rsidSect="002E10CB">
          <w:footerReference w:type="default" r:id="rId12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Cs w:val="24"/>
        </w:rPr>
        <w:t>August 12, 2020</w:t>
      </w:r>
    </w:p>
    <w:p w14:paraId="36195B69" w14:textId="3ED0AD9C" w:rsidR="009A15D7" w:rsidRDefault="009A15D7" w:rsidP="009A15D7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</w:t>
      </w:r>
      <w:r>
        <w:rPr>
          <w:sz w:val="24"/>
          <w:szCs w:val="24"/>
        </w:rPr>
        <w:t>s</w:t>
      </w:r>
      <w:r w:rsidRPr="00FE5B1E">
        <w:rPr>
          <w:sz w:val="24"/>
          <w:szCs w:val="24"/>
        </w:rPr>
        <w:t>. A-</w:t>
      </w:r>
      <w:r w:rsidR="007D42A5">
        <w:rPr>
          <w:sz w:val="24"/>
          <w:szCs w:val="24"/>
        </w:rPr>
        <w:t>2010-2190276</w:t>
      </w:r>
    </w:p>
    <w:p w14:paraId="05D4AC7B" w14:textId="76596C55" w:rsidR="009A15D7" w:rsidRDefault="009A15D7" w:rsidP="009A15D7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A-</w:t>
      </w:r>
      <w:r w:rsidR="007D42A5">
        <w:rPr>
          <w:sz w:val="24"/>
          <w:szCs w:val="24"/>
        </w:rPr>
        <w:t>2010-2199236</w:t>
      </w:r>
    </w:p>
    <w:p w14:paraId="3D90377F" w14:textId="77777777" w:rsidR="00273586" w:rsidRDefault="00273586" w:rsidP="00273586">
      <w:pPr>
        <w:rPr>
          <w:sz w:val="24"/>
        </w:rPr>
      </w:pPr>
    </w:p>
    <w:p w14:paraId="60ADCAEB" w14:textId="77777777" w:rsidR="00273586" w:rsidRDefault="00273586" w:rsidP="00273586">
      <w:pPr>
        <w:rPr>
          <w:sz w:val="24"/>
          <w:highlight w:val="yellow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4D6C5B9E" w14:textId="77777777" w:rsidR="00273586" w:rsidRPr="00F01F40" w:rsidRDefault="00273586" w:rsidP="00273586">
      <w:pPr>
        <w:rPr>
          <w:sz w:val="24"/>
        </w:rPr>
      </w:pPr>
    </w:p>
    <w:p w14:paraId="51038CDF" w14:textId="0CEB6CC6" w:rsidR="00273586" w:rsidRPr="00F01F40" w:rsidRDefault="00F01F40" w:rsidP="00273586">
      <w:pPr>
        <w:rPr>
          <w:sz w:val="24"/>
          <w:szCs w:val="24"/>
        </w:rPr>
      </w:pPr>
      <w:r w:rsidRPr="00F01F40">
        <w:rPr>
          <w:sz w:val="24"/>
        </w:rPr>
        <w:t>SARAH C STONER</w:t>
      </w:r>
    </w:p>
    <w:p w14:paraId="10402400" w14:textId="01FBD7F1" w:rsidR="00273586" w:rsidRPr="00F01F40" w:rsidRDefault="00F01F40" w:rsidP="00273586">
      <w:pPr>
        <w:rPr>
          <w:sz w:val="24"/>
          <w:szCs w:val="24"/>
        </w:rPr>
      </w:pPr>
      <w:r w:rsidRPr="00F01F40">
        <w:rPr>
          <w:sz w:val="24"/>
          <w:szCs w:val="24"/>
        </w:rPr>
        <w:t>ECKERT SEAMANS CHERIN &amp; MELLOTT LLC</w:t>
      </w:r>
    </w:p>
    <w:p w14:paraId="07B1D770" w14:textId="04AA33B3" w:rsidR="00273586" w:rsidRPr="00F01F40" w:rsidRDefault="00F01F40" w:rsidP="00273586">
      <w:pPr>
        <w:rPr>
          <w:sz w:val="24"/>
          <w:szCs w:val="24"/>
        </w:rPr>
      </w:pPr>
      <w:r w:rsidRPr="00F01F40">
        <w:rPr>
          <w:sz w:val="24"/>
          <w:szCs w:val="24"/>
        </w:rPr>
        <w:t>213 MARKET ST 8</w:t>
      </w:r>
      <w:r w:rsidRPr="00F01F40">
        <w:rPr>
          <w:sz w:val="24"/>
          <w:szCs w:val="24"/>
          <w:vertAlign w:val="superscript"/>
        </w:rPr>
        <w:t>TH</w:t>
      </w:r>
      <w:r w:rsidRPr="00F01F40">
        <w:rPr>
          <w:sz w:val="24"/>
          <w:szCs w:val="24"/>
        </w:rPr>
        <w:t xml:space="preserve"> FL</w:t>
      </w:r>
    </w:p>
    <w:p w14:paraId="4CA2A972" w14:textId="7251A7C7" w:rsidR="00273586" w:rsidRPr="00C62493" w:rsidRDefault="00F01F40" w:rsidP="00273586">
      <w:pPr>
        <w:rPr>
          <w:sz w:val="24"/>
          <w:szCs w:val="24"/>
        </w:rPr>
      </w:pPr>
      <w:r w:rsidRPr="00F01F40">
        <w:rPr>
          <w:sz w:val="24"/>
          <w:szCs w:val="24"/>
        </w:rPr>
        <w:t>HARRISBURG PA  17101</w:t>
      </w:r>
    </w:p>
    <w:p w14:paraId="30E55BFE" w14:textId="77777777" w:rsidR="00655D6F" w:rsidRPr="00420F75" w:rsidRDefault="00655D6F" w:rsidP="00655D6F">
      <w:pPr>
        <w:rPr>
          <w:sz w:val="24"/>
        </w:rPr>
      </w:pPr>
    </w:p>
    <w:p w14:paraId="6A06FE21" w14:textId="029ADE2B" w:rsidR="00655D6F" w:rsidRPr="00420F75" w:rsidRDefault="00655D6F" w:rsidP="00420F75">
      <w:pPr>
        <w:ind w:left="1170" w:hanging="450"/>
        <w:rPr>
          <w:sz w:val="24"/>
        </w:rPr>
      </w:pPr>
      <w:r w:rsidRPr="00420F75">
        <w:rPr>
          <w:sz w:val="24"/>
        </w:rPr>
        <w:t>RE</w:t>
      </w:r>
      <w:r w:rsidR="00420F75" w:rsidRPr="00420F75">
        <w:rPr>
          <w:sz w:val="24"/>
        </w:rPr>
        <w:t xml:space="preserve">: </w:t>
      </w:r>
      <w:r w:rsidRPr="00420F75">
        <w:rPr>
          <w:sz w:val="24"/>
        </w:rPr>
        <w:t xml:space="preserve">Transfer </w:t>
      </w:r>
      <w:r w:rsidRPr="007D42A5">
        <w:rPr>
          <w:sz w:val="24"/>
        </w:rPr>
        <w:t xml:space="preserve">Customers from </w:t>
      </w:r>
      <w:r w:rsidR="007D42A5" w:rsidRPr="007D42A5">
        <w:rPr>
          <w:sz w:val="24"/>
        </w:rPr>
        <w:t>Ambit Northeast, LLC d/b/a Ambit Energy</w:t>
      </w:r>
      <w:r w:rsidRPr="007D42A5">
        <w:rPr>
          <w:sz w:val="24"/>
        </w:rPr>
        <w:t xml:space="preserve"> to </w:t>
      </w:r>
      <w:r w:rsidR="007D42A5" w:rsidRPr="007D42A5">
        <w:rPr>
          <w:sz w:val="24"/>
        </w:rPr>
        <w:t>Dynegy Energy Services (East), LLC</w:t>
      </w:r>
      <w:r w:rsidR="00420F75" w:rsidRPr="00420F75">
        <w:rPr>
          <w:sz w:val="24"/>
        </w:rPr>
        <w:t xml:space="preserve"> </w:t>
      </w:r>
    </w:p>
    <w:p w14:paraId="2950368B" w14:textId="77777777" w:rsidR="00655D6F" w:rsidRPr="00420F75" w:rsidRDefault="00655D6F" w:rsidP="00655D6F">
      <w:pPr>
        <w:spacing w:line="360" w:lineRule="auto"/>
        <w:rPr>
          <w:sz w:val="24"/>
        </w:rPr>
      </w:pPr>
    </w:p>
    <w:p w14:paraId="05494452" w14:textId="3891C5E9" w:rsidR="00655D6F" w:rsidRPr="000F1C55" w:rsidRDefault="00655D6F" w:rsidP="00655D6F">
      <w:pPr>
        <w:rPr>
          <w:sz w:val="24"/>
          <w:szCs w:val="24"/>
        </w:rPr>
      </w:pPr>
      <w:r w:rsidRPr="000F1C55">
        <w:rPr>
          <w:sz w:val="24"/>
          <w:szCs w:val="24"/>
        </w:rPr>
        <w:t xml:space="preserve">Dear </w:t>
      </w:r>
      <w:r w:rsidRPr="000F1C55">
        <w:rPr>
          <w:color w:val="000000"/>
          <w:sz w:val="24"/>
          <w:szCs w:val="24"/>
        </w:rPr>
        <w:t xml:space="preserve">Ms. </w:t>
      </w:r>
      <w:r w:rsidR="007D42A5" w:rsidRPr="000F1C55">
        <w:rPr>
          <w:color w:val="000000"/>
          <w:sz w:val="24"/>
          <w:szCs w:val="24"/>
        </w:rPr>
        <w:t>Stoner</w:t>
      </w:r>
      <w:r w:rsidRPr="000F1C55">
        <w:rPr>
          <w:sz w:val="24"/>
          <w:szCs w:val="24"/>
        </w:rPr>
        <w:t>:</w:t>
      </w:r>
    </w:p>
    <w:p w14:paraId="66CEBEC0" w14:textId="77777777" w:rsidR="00655D6F" w:rsidRPr="000F1C55" w:rsidRDefault="00655D6F" w:rsidP="00655D6F">
      <w:pPr>
        <w:rPr>
          <w:sz w:val="24"/>
          <w:szCs w:val="24"/>
        </w:rPr>
      </w:pPr>
    </w:p>
    <w:p w14:paraId="2478B819" w14:textId="18BE9EF5" w:rsidR="00655D6F" w:rsidRPr="000F1C55" w:rsidRDefault="00655D6F" w:rsidP="00120197">
      <w:pPr>
        <w:ind w:firstLine="720"/>
        <w:rPr>
          <w:sz w:val="24"/>
          <w:szCs w:val="24"/>
        </w:rPr>
      </w:pPr>
      <w:r w:rsidRPr="000F1C55">
        <w:rPr>
          <w:sz w:val="24"/>
          <w:szCs w:val="24"/>
        </w:rPr>
        <w:t xml:space="preserve">On </w:t>
      </w:r>
      <w:r w:rsidR="000F1C55" w:rsidRPr="000F1C55">
        <w:rPr>
          <w:sz w:val="24"/>
          <w:szCs w:val="24"/>
        </w:rPr>
        <w:t>July 31, 2020</w:t>
      </w:r>
      <w:r w:rsidRPr="000F1C55">
        <w:rPr>
          <w:sz w:val="24"/>
          <w:szCs w:val="24"/>
        </w:rPr>
        <w:t xml:space="preserve">, </w:t>
      </w:r>
      <w:r w:rsidR="007D42A5" w:rsidRPr="000F1C55">
        <w:rPr>
          <w:sz w:val="24"/>
          <w:szCs w:val="24"/>
        </w:rPr>
        <w:t>Ambit Northeast, LLC d/b/a Ambit Energy</w:t>
      </w:r>
      <w:r w:rsidR="00BA677D" w:rsidRPr="000F1C55">
        <w:rPr>
          <w:sz w:val="24"/>
          <w:szCs w:val="24"/>
        </w:rPr>
        <w:t>’s</w:t>
      </w:r>
      <w:r w:rsidRPr="000F1C55">
        <w:rPr>
          <w:sz w:val="24"/>
          <w:szCs w:val="24"/>
        </w:rPr>
        <w:t xml:space="preserve"> </w:t>
      </w:r>
      <w:r w:rsidR="000F1C55" w:rsidRPr="000F1C55">
        <w:rPr>
          <w:sz w:val="24"/>
          <w:szCs w:val="24"/>
        </w:rPr>
        <w:t xml:space="preserve">(Ambit Energy) </w:t>
      </w:r>
      <w:r w:rsidRPr="000F1C55">
        <w:rPr>
          <w:sz w:val="24"/>
          <w:szCs w:val="24"/>
        </w:rPr>
        <w:t xml:space="preserve">Notice for Assignment of customers related to </w:t>
      </w:r>
      <w:r w:rsidR="0063319D" w:rsidRPr="000F1C55">
        <w:rPr>
          <w:sz w:val="24"/>
          <w:szCs w:val="24"/>
        </w:rPr>
        <w:t>its</w:t>
      </w:r>
      <w:r w:rsidRPr="000F1C55">
        <w:rPr>
          <w:sz w:val="24"/>
          <w:szCs w:val="24"/>
        </w:rPr>
        <w:t xml:space="preserve"> Electric Generation Supplier license</w:t>
      </w:r>
      <w:r w:rsidR="00B4755B" w:rsidRPr="000F1C55">
        <w:rPr>
          <w:sz w:val="24"/>
          <w:szCs w:val="24"/>
        </w:rPr>
        <w:t xml:space="preserve">, Utility Code </w:t>
      </w:r>
      <w:r w:rsidR="000F1C55" w:rsidRPr="000F1C55">
        <w:rPr>
          <w:sz w:val="24"/>
          <w:szCs w:val="24"/>
        </w:rPr>
        <w:t>1112504</w:t>
      </w:r>
      <w:r w:rsidR="00B4755B" w:rsidRPr="000F1C55">
        <w:rPr>
          <w:sz w:val="24"/>
          <w:szCs w:val="24"/>
        </w:rPr>
        <w:t>,</w:t>
      </w:r>
      <w:r w:rsidRPr="000F1C55">
        <w:rPr>
          <w:sz w:val="24"/>
          <w:szCs w:val="24"/>
        </w:rPr>
        <w:t xml:space="preserve"> </w:t>
      </w:r>
      <w:r w:rsidR="00B674B5" w:rsidRPr="000F1C55">
        <w:rPr>
          <w:sz w:val="24"/>
          <w:szCs w:val="24"/>
        </w:rPr>
        <w:t>to</w:t>
      </w:r>
      <w:r w:rsidR="00B4755B" w:rsidRPr="000F1C55">
        <w:rPr>
          <w:sz w:val="24"/>
          <w:szCs w:val="24"/>
        </w:rPr>
        <w:t xml:space="preserve"> </w:t>
      </w:r>
      <w:r w:rsidR="007D42A5" w:rsidRPr="000F1C55">
        <w:rPr>
          <w:sz w:val="24"/>
          <w:szCs w:val="24"/>
        </w:rPr>
        <w:t>Dynegy Energy Services (East), LLC</w:t>
      </w:r>
      <w:r w:rsidR="000F1C55" w:rsidRPr="000F1C55">
        <w:rPr>
          <w:sz w:val="24"/>
          <w:szCs w:val="24"/>
        </w:rPr>
        <w:t xml:space="preserve"> (Dynegy Energy)</w:t>
      </w:r>
      <w:r w:rsidR="00B4755B" w:rsidRPr="000F1C55">
        <w:rPr>
          <w:sz w:val="24"/>
          <w:szCs w:val="24"/>
        </w:rPr>
        <w:t xml:space="preserve">, Utility Code </w:t>
      </w:r>
      <w:r w:rsidR="000F1C55" w:rsidRPr="000F1C55">
        <w:rPr>
          <w:sz w:val="24"/>
          <w:szCs w:val="24"/>
        </w:rPr>
        <w:t>1112699</w:t>
      </w:r>
      <w:r w:rsidR="00B4755B" w:rsidRPr="000F1C55">
        <w:rPr>
          <w:sz w:val="24"/>
          <w:szCs w:val="24"/>
        </w:rPr>
        <w:t xml:space="preserve">, </w:t>
      </w:r>
      <w:r w:rsidRPr="000F1C55">
        <w:rPr>
          <w:sz w:val="24"/>
          <w:szCs w:val="24"/>
        </w:rPr>
        <w:t xml:space="preserve">was filed with the Public Utility Commission.  The filing was incomplete.  In order for us to complete our analysis of your filing, </w:t>
      </w:r>
      <w:r w:rsidR="00B215CF" w:rsidRPr="000F1C55">
        <w:rPr>
          <w:sz w:val="24"/>
          <w:szCs w:val="24"/>
        </w:rPr>
        <w:t>and in compliance with 52 Pa. Code § 54.34 and/or 52 Pa. Code §</w:t>
      </w:r>
      <w:r w:rsidR="000F1C55" w:rsidRPr="000F1C55">
        <w:rPr>
          <w:sz w:val="24"/>
          <w:szCs w:val="24"/>
        </w:rPr>
        <w:t> </w:t>
      </w:r>
      <w:r w:rsidR="00B215CF" w:rsidRPr="000F1C55">
        <w:rPr>
          <w:sz w:val="24"/>
          <w:szCs w:val="24"/>
        </w:rPr>
        <w:t xml:space="preserve">62.105, </w:t>
      </w:r>
      <w:r w:rsidRPr="000F1C55">
        <w:rPr>
          <w:sz w:val="24"/>
          <w:szCs w:val="24"/>
        </w:rPr>
        <w:t xml:space="preserve">the Energy Industry Group requires answers to the attached question(s).  </w:t>
      </w:r>
    </w:p>
    <w:p w14:paraId="463B6395" w14:textId="77777777" w:rsidR="00655D6F" w:rsidRPr="000F1C55" w:rsidRDefault="00655D6F" w:rsidP="00655D6F">
      <w:pPr>
        <w:ind w:left="720"/>
        <w:rPr>
          <w:sz w:val="24"/>
          <w:szCs w:val="24"/>
        </w:rPr>
      </w:pPr>
    </w:p>
    <w:p w14:paraId="6F68366C" w14:textId="540FE648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0F1C55">
        <w:rPr>
          <w:sz w:val="24"/>
          <w:szCs w:val="24"/>
        </w:rPr>
        <w:t xml:space="preserve">Please forward the information to the Secretary of the Commission at the address listed below </w:t>
      </w:r>
      <w:r w:rsidRPr="000F1C55">
        <w:rPr>
          <w:b/>
          <w:sz w:val="24"/>
          <w:szCs w:val="24"/>
        </w:rPr>
        <w:t xml:space="preserve">within </w:t>
      </w:r>
      <w:r w:rsidR="0063319D" w:rsidRPr="000F1C55">
        <w:rPr>
          <w:b/>
          <w:sz w:val="24"/>
          <w:szCs w:val="24"/>
          <w:u w:val="single"/>
        </w:rPr>
        <w:t>20</w:t>
      </w:r>
      <w:r w:rsidRPr="000F1C55">
        <w:rPr>
          <w:b/>
          <w:sz w:val="24"/>
          <w:szCs w:val="24"/>
        </w:rPr>
        <w:t xml:space="preserve"> days</w:t>
      </w:r>
      <w:r w:rsidRPr="000F1C55">
        <w:rPr>
          <w:sz w:val="24"/>
          <w:szCs w:val="24"/>
        </w:rPr>
        <w:t xml:space="preserve"> from the date of this letter.  When submitting documents, all documents requiring notary stamps must have</w:t>
      </w:r>
      <w:r w:rsidRPr="00420F75">
        <w:rPr>
          <w:sz w:val="24"/>
          <w:szCs w:val="24"/>
        </w:rPr>
        <w:t xml:space="preserve"> original signatures.  Please note that some responses may be e</w:t>
      </w:r>
      <w:r w:rsidR="0063319D">
        <w:rPr>
          <w:sz w:val="24"/>
          <w:szCs w:val="24"/>
        </w:rPr>
        <w:noBreakHyphen/>
      </w:r>
      <w:r w:rsidRPr="00420F75">
        <w:rPr>
          <w:sz w:val="24"/>
          <w:szCs w:val="24"/>
        </w:rPr>
        <w:t xml:space="preserve">filed to your case, </w:t>
      </w:r>
      <w:hyperlink r:id="rId13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5BF8DAE4" w:rsidR="00655D6F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74F24773" w14:textId="6A2A3C66" w:rsidR="00C61FF4" w:rsidRDefault="00C61FF4" w:rsidP="00C61FF4">
      <w:pPr>
        <w:rPr>
          <w:sz w:val="24"/>
          <w:szCs w:val="24"/>
        </w:rPr>
      </w:pPr>
    </w:p>
    <w:p w14:paraId="2EA8C434" w14:textId="77777777" w:rsidR="00C61FF4" w:rsidRPr="00420F75" w:rsidRDefault="00C61FF4" w:rsidP="00C61FF4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B7BB8ED" w14:textId="77777777" w:rsidR="00C61FF4" w:rsidRPr="00420F75" w:rsidRDefault="00C61FF4" w:rsidP="00C61FF4">
      <w:pPr>
        <w:ind w:right="-90" w:firstLine="720"/>
        <w:rPr>
          <w:sz w:val="24"/>
          <w:szCs w:val="24"/>
        </w:rPr>
      </w:pPr>
    </w:p>
    <w:p w14:paraId="74721680" w14:textId="77777777" w:rsidR="00C61FF4" w:rsidRDefault="00C61FF4" w:rsidP="00C61FF4">
      <w:pPr>
        <w:ind w:firstLine="720"/>
        <w:rPr>
          <w:sz w:val="24"/>
          <w:szCs w:val="24"/>
        </w:rPr>
      </w:pPr>
      <w:r w:rsidRPr="007D42A5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5" w:history="1">
        <w:r w:rsidRPr="007D42A5">
          <w:rPr>
            <w:rStyle w:val="Hyperlink"/>
            <w:sz w:val="24"/>
            <w:szCs w:val="24"/>
          </w:rPr>
          <w:t>jmccracken@pa.gov</w:t>
        </w:r>
      </w:hyperlink>
      <w:r w:rsidRPr="007D42A5">
        <w:rPr>
          <w:sz w:val="24"/>
          <w:szCs w:val="24"/>
        </w:rPr>
        <w:t xml:space="preserve">.  Please direct any questions to Jeff McCracken, Bureau of Technical Utility Services, at </w:t>
      </w:r>
      <w:hyperlink r:id="rId16" w:history="1">
        <w:r w:rsidRPr="007D42A5">
          <w:rPr>
            <w:rStyle w:val="Hyperlink"/>
            <w:sz w:val="24"/>
            <w:szCs w:val="24"/>
          </w:rPr>
          <w:t>jmccracken@pa.gov</w:t>
        </w:r>
      </w:hyperlink>
      <w:r w:rsidRPr="007D42A5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57D6301C" w14:textId="77777777" w:rsidR="00C61FF4" w:rsidRPr="00420F75" w:rsidRDefault="00C61FF4" w:rsidP="00C61FF4">
      <w:pPr>
        <w:ind w:right="-90" w:firstLine="720"/>
        <w:rPr>
          <w:sz w:val="24"/>
          <w:szCs w:val="24"/>
        </w:rPr>
      </w:pPr>
    </w:p>
    <w:p w14:paraId="4F00914A" w14:textId="47C72572" w:rsidR="00C61FF4" w:rsidRPr="00420F75" w:rsidRDefault="00C61FF4" w:rsidP="00C61FF4">
      <w:pPr>
        <w:ind w:right="-90" w:firstLine="720"/>
        <w:rPr>
          <w:sz w:val="24"/>
          <w:szCs w:val="24"/>
        </w:rPr>
      </w:pPr>
    </w:p>
    <w:p w14:paraId="63D2AC08" w14:textId="3DF46892" w:rsidR="00C61FF4" w:rsidRPr="00420F75" w:rsidRDefault="008877A7" w:rsidP="00C61FF4">
      <w:pPr>
        <w:rPr>
          <w:sz w:val="24"/>
          <w:szCs w:val="24"/>
        </w:rPr>
      </w:pPr>
      <w:bookmarkStart w:id="0" w:name="_GoBack"/>
      <w:r>
        <w:rPr>
          <w:b/>
          <w:noProof/>
          <w:spacing w:val="-3"/>
          <w:sz w:val="24"/>
        </w:rPr>
        <w:drawing>
          <wp:anchor distT="0" distB="0" distL="114300" distR="114300" simplePos="0" relativeHeight="251659264" behindDoc="1" locked="0" layoutInCell="1" allowOverlap="1" wp14:anchorId="746E9BC9" wp14:editId="5B5F7F28">
            <wp:simplePos x="0" y="0"/>
            <wp:positionH relativeFrom="column">
              <wp:posOffset>3200400</wp:posOffset>
            </wp:positionH>
            <wp:positionV relativeFrom="paragraph">
              <wp:posOffset>14605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  <w:t>Sincerely,</w:t>
      </w:r>
    </w:p>
    <w:p w14:paraId="241E9B2E" w14:textId="77777777" w:rsidR="00C61FF4" w:rsidRPr="00420F75" w:rsidRDefault="00C61FF4" w:rsidP="00C61FF4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4533F93F" w14:textId="77777777" w:rsidR="00C61FF4" w:rsidRPr="00420F75" w:rsidRDefault="00C61FF4" w:rsidP="00C61FF4">
      <w:pPr>
        <w:rPr>
          <w:sz w:val="24"/>
          <w:szCs w:val="24"/>
        </w:rPr>
      </w:pPr>
    </w:p>
    <w:p w14:paraId="75EDAEF0" w14:textId="77777777" w:rsidR="00C61FF4" w:rsidRPr="00420F75" w:rsidRDefault="00C61FF4" w:rsidP="00C61FF4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3A5D3136" w14:textId="77777777" w:rsidR="00C61FF4" w:rsidRPr="00420F75" w:rsidRDefault="00C61FF4" w:rsidP="00C61FF4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2435C08E" w14:textId="77777777" w:rsidR="00C61FF4" w:rsidRPr="00420F75" w:rsidRDefault="00C61FF4" w:rsidP="00C61FF4">
      <w:pPr>
        <w:rPr>
          <w:sz w:val="24"/>
          <w:szCs w:val="24"/>
        </w:rPr>
      </w:pPr>
    </w:p>
    <w:p w14:paraId="3D28DC8E" w14:textId="77777777" w:rsidR="00C61FF4" w:rsidRPr="00420F75" w:rsidRDefault="00C61FF4" w:rsidP="00C61FF4">
      <w:pPr>
        <w:rPr>
          <w:sz w:val="24"/>
          <w:szCs w:val="24"/>
        </w:rPr>
      </w:pPr>
    </w:p>
    <w:p w14:paraId="63A20CAC" w14:textId="77777777" w:rsidR="00C61FF4" w:rsidRPr="00420F75" w:rsidRDefault="00C61FF4" w:rsidP="00C61FF4">
      <w:pPr>
        <w:rPr>
          <w:sz w:val="24"/>
          <w:szCs w:val="24"/>
        </w:rPr>
      </w:pPr>
    </w:p>
    <w:p w14:paraId="5ACD2190" w14:textId="75275D37" w:rsidR="00C61FF4" w:rsidRPr="00420F75" w:rsidRDefault="00C61FF4" w:rsidP="00C61FF4">
      <w:pPr>
        <w:rPr>
          <w:sz w:val="24"/>
          <w:szCs w:val="24"/>
        </w:rPr>
      </w:pPr>
      <w:r w:rsidRPr="00420F75">
        <w:rPr>
          <w:sz w:val="24"/>
          <w:szCs w:val="24"/>
        </w:rPr>
        <w:t>Enclosur</w:t>
      </w:r>
      <w:r w:rsidR="00F8524C">
        <w:rPr>
          <w:sz w:val="24"/>
          <w:szCs w:val="24"/>
        </w:rPr>
        <w:t>e</w:t>
      </w:r>
    </w:p>
    <w:p w14:paraId="0A8D6D8E" w14:textId="77777777" w:rsidR="00C61FF4" w:rsidRDefault="00C61FF4" w:rsidP="00C61FF4">
      <w:pPr>
        <w:rPr>
          <w:sz w:val="24"/>
          <w:szCs w:val="24"/>
        </w:rPr>
      </w:pPr>
    </w:p>
    <w:p w14:paraId="6EB084B3" w14:textId="77777777" w:rsidR="00C61FF4" w:rsidRDefault="00C61FF4" w:rsidP="00C61FF4">
      <w:pPr>
        <w:rPr>
          <w:sz w:val="24"/>
          <w:szCs w:val="24"/>
        </w:rPr>
      </w:pPr>
    </w:p>
    <w:p w14:paraId="5BEE0946" w14:textId="55E6BA3D" w:rsidR="00C61FF4" w:rsidRDefault="00C61FF4" w:rsidP="00C61FF4">
      <w:pPr>
        <w:rPr>
          <w:sz w:val="24"/>
          <w:szCs w:val="24"/>
        </w:rPr>
      </w:pPr>
    </w:p>
    <w:p w14:paraId="3FEC0DDB" w14:textId="5DDC54E3" w:rsidR="00C61FF4" w:rsidRDefault="00C61FF4" w:rsidP="00C61FF4">
      <w:pPr>
        <w:rPr>
          <w:sz w:val="24"/>
          <w:szCs w:val="24"/>
        </w:rPr>
      </w:pPr>
    </w:p>
    <w:p w14:paraId="68B1697F" w14:textId="79290F97" w:rsidR="00C61FF4" w:rsidRDefault="00C61FF4" w:rsidP="00C61FF4">
      <w:pPr>
        <w:rPr>
          <w:sz w:val="24"/>
          <w:szCs w:val="24"/>
        </w:rPr>
      </w:pPr>
    </w:p>
    <w:p w14:paraId="3748079F" w14:textId="77777777" w:rsidR="00C61FF4" w:rsidRDefault="00C61FF4" w:rsidP="00C61FF4">
      <w:pPr>
        <w:rPr>
          <w:sz w:val="24"/>
          <w:szCs w:val="24"/>
        </w:rPr>
      </w:pPr>
    </w:p>
    <w:p w14:paraId="2A45DE66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12E325DC" w:rsidR="00655D6F" w:rsidRPr="000F1C55" w:rsidRDefault="00655D6F" w:rsidP="00655D6F">
      <w:pPr>
        <w:jc w:val="center"/>
        <w:rPr>
          <w:sz w:val="24"/>
          <w:szCs w:val="24"/>
        </w:rPr>
      </w:pPr>
      <w:r w:rsidRPr="000F1C55">
        <w:rPr>
          <w:sz w:val="24"/>
          <w:szCs w:val="24"/>
        </w:rPr>
        <w:lastRenderedPageBreak/>
        <w:t>Docket No</w:t>
      </w:r>
      <w:r w:rsidR="00FC772F" w:rsidRPr="000F1C55">
        <w:rPr>
          <w:sz w:val="24"/>
          <w:szCs w:val="24"/>
        </w:rPr>
        <w:t>s</w:t>
      </w:r>
      <w:r w:rsidRPr="000F1C55">
        <w:rPr>
          <w:sz w:val="24"/>
          <w:szCs w:val="24"/>
        </w:rPr>
        <w:t xml:space="preserve">.  </w:t>
      </w:r>
      <w:r w:rsidRPr="000F1C55">
        <w:rPr>
          <w:color w:val="000000"/>
          <w:sz w:val="24"/>
          <w:szCs w:val="24"/>
        </w:rPr>
        <w:t>A-</w:t>
      </w:r>
      <w:r w:rsidR="000F1C55" w:rsidRPr="000F1C55">
        <w:rPr>
          <w:color w:val="000000"/>
          <w:sz w:val="24"/>
          <w:szCs w:val="24"/>
        </w:rPr>
        <w:t>2010-2190276</w:t>
      </w:r>
      <w:r w:rsidR="00FC772F" w:rsidRPr="000F1C55">
        <w:rPr>
          <w:color w:val="000000"/>
          <w:sz w:val="24"/>
          <w:szCs w:val="24"/>
        </w:rPr>
        <w:t xml:space="preserve"> &amp; A-20</w:t>
      </w:r>
      <w:r w:rsidR="000F1C55" w:rsidRPr="000F1C55">
        <w:rPr>
          <w:color w:val="000000"/>
          <w:sz w:val="24"/>
          <w:szCs w:val="24"/>
        </w:rPr>
        <w:t>10-2199236</w:t>
      </w:r>
    </w:p>
    <w:p w14:paraId="0D1A7D32" w14:textId="21DAD5B7" w:rsidR="00655D6F" w:rsidRPr="000F1C55" w:rsidRDefault="007D42A5" w:rsidP="00655D6F">
      <w:pPr>
        <w:jc w:val="center"/>
        <w:rPr>
          <w:color w:val="000000"/>
          <w:sz w:val="24"/>
          <w:szCs w:val="24"/>
        </w:rPr>
      </w:pPr>
      <w:r w:rsidRPr="000F1C55">
        <w:rPr>
          <w:color w:val="000000"/>
          <w:sz w:val="24"/>
          <w:szCs w:val="24"/>
        </w:rPr>
        <w:t>Ambit Northeast, LLC d/b/a Ambit Energy</w:t>
      </w:r>
      <w:r w:rsidR="00FC772F" w:rsidRPr="000F1C55">
        <w:rPr>
          <w:color w:val="000000"/>
          <w:sz w:val="24"/>
          <w:szCs w:val="24"/>
        </w:rPr>
        <w:t xml:space="preserve"> &amp; </w:t>
      </w:r>
      <w:r w:rsidRPr="000F1C55">
        <w:rPr>
          <w:color w:val="000000"/>
          <w:sz w:val="24"/>
          <w:szCs w:val="24"/>
        </w:rPr>
        <w:t>Dynegy Energy Services (East), LLC</w:t>
      </w:r>
    </w:p>
    <w:p w14:paraId="0A2CEA65" w14:textId="6675FE6E" w:rsidR="00655D6F" w:rsidRPr="000F1C55" w:rsidRDefault="00A67008" w:rsidP="00655D6F">
      <w:pPr>
        <w:jc w:val="center"/>
        <w:rPr>
          <w:sz w:val="24"/>
          <w:szCs w:val="24"/>
        </w:rPr>
      </w:pPr>
      <w:r w:rsidRPr="000F1C55">
        <w:rPr>
          <w:sz w:val="24"/>
          <w:szCs w:val="24"/>
        </w:rPr>
        <w:t>Data Requests</w:t>
      </w:r>
    </w:p>
    <w:p w14:paraId="29C02391" w14:textId="77777777" w:rsidR="00A67008" w:rsidRPr="00F9691F" w:rsidRDefault="00A67008" w:rsidP="00655D6F">
      <w:pPr>
        <w:jc w:val="center"/>
        <w:rPr>
          <w:sz w:val="24"/>
          <w:szCs w:val="24"/>
          <w:highlight w:val="yellow"/>
        </w:rPr>
      </w:pPr>
    </w:p>
    <w:p w14:paraId="7828D3D1" w14:textId="77777777"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14:paraId="72E5098D" w14:textId="3929E0F6" w:rsidR="00C03D5D" w:rsidRPr="00B663D2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663D2">
        <w:rPr>
          <w:sz w:val="24"/>
          <w:szCs w:val="24"/>
        </w:rPr>
        <w:t xml:space="preserve">Regarding Customers – </w:t>
      </w:r>
      <w:r>
        <w:rPr>
          <w:sz w:val="24"/>
          <w:szCs w:val="24"/>
        </w:rPr>
        <w:t xml:space="preserve">Please </w:t>
      </w:r>
      <w:r w:rsidR="00C0501F">
        <w:rPr>
          <w:sz w:val="24"/>
          <w:szCs w:val="24"/>
        </w:rPr>
        <w:t xml:space="preserve">provide an attestation from Ambit Energy </w:t>
      </w:r>
      <w:r w:rsidR="004F7D13">
        <w:rPr>
          <w:sz w:val="24"/>
          <w:szCs w:val="24"/>
        </w:rPr>
        <w:t>verifying</w:t>
      </w:r>
      <w:r w:rsidR="00C0501F">
        <w:rPr>
          <w:sz w:val="24"/>
          <w:szCs w:val="24"/>
        </w:rPr>
        <w:t xml:space="preserve"> </w:t>
      </w:r>
      <w:r w:rsidR="00C0501F" w:rsidRPr="00523E19">
        <w:rPr>
          <w:sz w:val="24"/>
          <w:szCs w:val="24"/>
        </w:rPr>
        <w:t xml:space="preserve">that these </w:t>
      </w:r>
      <w:r w:rsidR="00C0501F">
        <w:rPr>
          <w:sz w:val="24"/>
          <w:szCs w:val="24"/>
        </w:rPr>
        <w:t xml:space="preserve">customer </w:t>
      </w:r>
      <w:r w:rsidR="00C0501F" w:rsidRPr="00523E19">
        <w:rPr>
          <w:sz w:val="24"/>
          <w:szCs w:val="24"/>
        </w:rPr>
        <w:t>contracts are assignable</w:t>
      </w:r>
      <w:r>
        <w:rPr>
          <w:sz w:val="24"/>
          <w:szCs w:val="24"/>
        </w:rPr>
        <w:t>.</w:t>
      </w:r>
      <w:r w:rsidRPr="00B663D2">
        <w:rPr>
          <w:sz w:val="24"/>
          <w:szCs w:val="24"/>
        </w:rPr>
        <w:t xml:space="preserve">  </w:t>
      </w:r>
    </w:p>
    <w:p w14:paraId="57AC5CAF" w14:textId="77777777" w:rsidR="00C03D5D" w:rsidRPr="00B663D2" w:rsidRDefault="00C03D5D" w:rsidP="00C03D5D">
      <w:pPr>
        <w:pStyle w:val="ListParagraph"/>
        <w:rPr>
          <w:sz w:val="24"/>
          <w:szCs w:val="24"/>
        </w:rPr>
      </w:pPr>
    </w:p>
    <w:p w14:paraId="7B1FE172" w14:textId="358F0B1B" w:rsidR="00C03D5D" w:rsidRPr="004F7D13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F7D13">
        <w:rPr>
          <w:sz w:val="24"/>
          <w:szCs w:val="24"/>
        </w:rPr>
        <w:t>Regarding Gross Revenues –</w:t>
      </w:r>
      <w:r w:rsidR="007D42A5" w:rsidRPr="004F7D13">
        <w:rPr>
          <w:sz w:val="24"/>
          <w:szCs w:val="24"/>
        </w:rPr>
        <w:t>Dynegy Energy</w:t>
      </w:r>
      <w:r w:rsidR="004524DA" w:rsidRPr="004F7D13">
        <w:rPr>
          <w:sz w:val="24"/>
          <w:szCs w:val="24"/>
        </w:rPr>
        <w:t xml:space="preserve"> has not filed all required Electric Choice Quarterly </w:t>
      </w:r>
      <w:r w:rsidRPr="004F7D13">
        <w:rPr>
          <w:sz w:val="24"/>
          <w:szCs w:val="24"/>
        </w:rPr>
        <w:t xml:space="preserve">Reports with the PUC.  Please provide the missing report for the </w:t>
      </w:r>
      <w:r w:rsidR="004F7D13" w:rsidRPr="004F7D13">
        <w:rPr>
          <w:sz w:val="24"/>
          <w:szCs w:val="24"/>
        </w:rPr>
        <w:t xml:space="preserve">second </w:t>
      </w:r>
      <w:r w:rsidRPr="004F7D13">
        <w:rPr>
          <w:sz w:val="24"/>
          <w:szCs w:val="24"/>
        </w:rPr>
        <w:t>quarter of 20</w:t>
      </w:r>
      <w:r w:rsidR="004F7D13" w:rsidRPr="004F7D13">
        <w:rPr>
          <w:sz w:val="24"/>
          <w:szCs w:val="24"/>
        </w:rPr>
        <w:t>20</w:t>
      </w:r>
      <w:r w:rsidRPr="004F7D13">
        <w:rPr>
          <w:sz w:val="24"/>
          <w:szCs w:val="24"/>
        </w:rPr>
        <w:t xml:space="preserve"> in response to this data request. </w:t>
      </w:r>
      <w:r w:rsidR="004F7D13" w:rsidRPr="004F7D13">
        <w:rPr>
          <w:sz w:val="24"/>
          <w:szCs w:val="24"/>
        </w:rPr>
        <w:t xml:space="preserve"> Please file this report only at Docket No. A</w:t>
      </w:r>
      <w:r w:rsidR="004F7D13" w:rsidRPr="004F7D13">
        <w:rPr>
          <w:sz w:val="24"/>
          <w:szCs w:val="24"/>
        </w:rPr>
        <w:noBreakHyphen/>
        <w:t>2010</w:t>
      </w:r>
      <w:r w:rsidR="004F7D13" w:rsidRPr="004F7D13">
        <w:rPr>
          <w:sz w:val="24"/>
          <w:szCs w:val="24"/>
        </w:rPr>
        <w:noBreakHyphen/>
        <w:t>2199236.</w:t>
      </w:r>
    </w:p>
    <w:p w14:paraId="1118BDF0" w14:textId="77777777" w:rsidR="00C03D5D" w:rsidRPr="003B53F2" w:rsidRDefault="00C03D5D" w:rsidP="00C03D5D">
      <w:pPr>
        <w:pStyle w:val="ListParagraph"/>
        <w:rPr>
          <w:sz w:val="24"/>
          <w:szCs w:val="24"/>
        </w:rPr>
      </w:pPr>
    </w:p>
    <w:p w14:paraId="615EFC1E" w14:textId="77777777" w:rsidR="00C03D5D" w:rsidRPr="009E45E0" w:rsidRDefault="00C03D5D" w:rsidP="00C03D5D">
      <w:pPr>
        <w:pStyle w:val="ListParagraph"/>
        <w:rPr>
          <w:sz w:val="24"/>
          <w:szCs w:val="24"/>
        </w:rPr>
      </w:pPr>
    </w:p>
    <w:p w14:paraId="69414E32" w14:textId="77777777" w:rsidR="00655D6F" w:rsidRDefault="00655D6F" w:rsidP="00655D6F"/>
    <w:p w14:paraId="0961D425" w14:textId="77777777" w:rsidR="00655D6F" w:rsidRDefault="00655D6F" w:rsidP="00655D6F"/>
    <w:p w14:paraId="1F2513E2" w14:textId="77777777" w:rsidR="004D3186" w:rsidRDefault="004D3186" w:rsidP="004D3186">
      <w:pPr>
        <w:suppressAutoHyphens/>
        <w:jc w:val="center"/>
        <w:rPr>
          <w:rFonts w:ascii="Arial" w:hAnsi="Arial"/>
        </w:rPr>
      </w:pPr>
    </w:p>
    <w:sectPr w:rsidR="004D3186" w:rsidSect="00B63BF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5B27" w14:textId="77777777" w:rsidR="00CD72A8" w:rsidRDefault="00CD72A8">
      <w:r>
        <w:separator/>
      </w:r>
    </w:p>
  </w:endnote>
  <w:endnote w:type="continuationSeparator" w:id="0">
    <w:p w14:paraId="58D0BF05" w14:textId="77777777" w:rsidR="00CD72A8" w:rsidRDefault="00CD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1C33" w14:textId="77777777" w:rsidR="00CD72A8" w:rsidRDefault="00CD72A8">
      <w:r>
        <w:separator/>
      </w:r>
    </w:p>
  </w:footnote>
  <w:footnote w:type="continuationSeparator" w:id="0">
    <w:p w14:paraId="622E2136" w14:textId="77777777" w:rsidR="00CD72A8" w:rsidRDefault="00CD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12AD"/>
    <w:rsid w:val="00011446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66C69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C2D"/>
    <w:rsid w:val="00096EBE"/>
    <w:rsid w:val="000977CA"/>
    <w:rsid w:val="000A1FB5"/>
    <w:rsid w:val="000B17E2"/>
    <w:rsid w:val="000B5022"/>
    <w:rsid w:val="000C0EA0"/>
    <w:rsid w:val="000C263E"/>
    <w:rsid w:val="000C2A00"/>
    <w:rsid w:val="000C5A0B"/>
    <w:rsid w:val="000D2824"/>
    <w:rsid w:val="000D5D55"/>
    <w:rsid w:val="000F089D"/>
    <w:rsid w:val="000F1C55"/>
    <w:rsid w:val="000F2382"/>
    <w:rsid w:val="000F311F"/>
    <w:rsid w:val="000F3C57"/>
    <w:rsid w:val="0010047A"/>
    <w:rsid w:val="00100F3D"/>
    <w:rsid w:val="00102D60"/>
    <w:rsid w:val="00105875"/>
    <w:rsid w:val="00107310"/>
    <w:rsid w:val="00116789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95D"/>
    <w:rsid w:val="00157ADA"/>
    <w:rsid w:val="0016077F"/>
    <w:rsid w:val="001619A2"/>
    <w:rsid w:val="00166686"/>
    <w:rsid w:val="00172ADE"/>
    <w:rsid w:val="0017520D"/>
    <w:rsid w:val="00180EE3"/>
    <w:rsid w:val="00185E27"/>
    <w:rsid w:val="0018691D"/>
    <w:rsid w:val="00187088"/>
    <w:rsid w:val="0019055E"/>
    <w:rsid w:val="0019316B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0E1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2181"/>
    <w:rsid w:val="00233184"/>
    <w:rsid w:val="00234358"/>
    <w:rsid w:val="00237BAD"/>
    <w:rsid w:val="00243277"/>
    <w:rsid w:val="00247508"/>
    <w:rsid w:val="00250DC4"/>
    <w:rsid w:val="00252E2B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586"/>
    <w:rsid w:val="00273861"/>
    <w:rsid w:val="0027394E"/>
    <w:rsid w:val="00280B68"/>
    <w:rsid w:val="00281A78"/>
    <w:rsid w:val="00283D8F"/>
    <w:rsid w:val="002873B1"/>
    <w:rsid w:val="002930C6"/>
    <w:rsid w:val="002931B7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1DAC"/>
    <w:rsid w:val="002D5BCC"/>
    <w:rsid w:val="002D68E7"/>
    <w:rsid w:val="002E0876"/>
    <w:rsid w:val="002E10CB"/>
    <w:rsid w:val="002E1FF7"/>
    <w:rsid w:val="002E3CD6"/>
    <w:rsid w:val="002E50CB"/>
    <w:rsid w:val="002E7858"/>
    <w:rsid w:val="002E7AC8"/>
    <w:rsid w:val="002E7EE3"/>
    <w:rsid w:val="002F4421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28E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73547"/>
    <w:rsid w:val="00391833"/>
    <w:rsid w:val="00392CA4"/>
    <w:rsid w:val="0039596C"/>
    <w:rsid w:val="00395B29"/>
    <w:rsid w:val="003961E0"/>
    <w:rsid w:val="003A0D46"/>
    <w:rsid w:val="003A318A"/>
    <w:rsid w:val="003A4084"/>
    <w:rsid w:val="003A581F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14A81"/>
    <w:rsid w:val="00420F75"/>
    <w:rsid w:val="00431993"/>
    <w:rsid w:val="00432B55"/>
    <w:rsid w:val="00432C68"/>
    <w:rsid w:val="00434796"/>
    <w:rsid w:val="004421EA"/>
    <w:rsid w:val="00443AC9"/>
    <w:rsid w:val="00450975"/>
    <w:rsid w:val="004524DA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6F"/>
    <w:rsid w:val="004F3E04"/>
    <w:rsid w:val="004F62A7"/>
    <w:rsid w:val="004F62B7"/>
    <w:rsid w:val="004F7D13"/>
    <w:rsid w:val="00501DA1"/>
    <w:rsid w:val="00503D88"/>
    <w:rsid w:val="00506E5C"/>
    <w:rsid w:val="005113F7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8A1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9A3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319D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57489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2B88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4C95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42A5"/>
    <w:rsid w:val="007D636E"/>
    <w:rsid w:val="007E00B7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772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3504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877A7"/>
    <w:rsid w:val="00890346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012F"/>
    <w:rsid w:val="00904729"/>
    <w:rsid w:val="009050CD"/>
    <w:rsid w:val="009050D5"/>
    <w:rsid w:val="0090535F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7CA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15D7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E3DFB"/>
    <w:rsid w:val="009F27C1"/>
    <w:rsid w:val="009F3EBB"/>
    <w:rsid w:val="009F5413"/>
    <w:rsid w:val="009F65EE"/>
    <w:rsid w:val="009F7B26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33CA"/>
    <w:rsid w:val="00A543A7"/>
    <w:rsid w:val="00A55B50"/>
    <w:rsid w:val="00A61481"/>
    <w:rsid w:val="00A61AF3"/>
    <w:rsid w:val="00A62D8A"/>
    <w:rsid w:val="00A6352B"/>
    <w:rsid w:val="00A639AB"/>
    <w:rsid w:val="00A66BE2"/>
    <w:rsid w:val="00A67008"/>
    <w:rsid w:val="00A67942"/>
    <w:rsid w:val="00A70DBA"/>
    <w:rsid w:val="00A76658"/>
    <w:rsid w:val="00A76B78"/>
    <w:rsid w:val="00A77E6F"/>
    <w:rsid w:val="00A86C76"/>
    <w:rsid w:val="00A87DCB"/>
    <w:rsid w:val="00A9044F"/>
    <w:rsid w:val="00A9095B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2AB3"/>
    <w:rsid w:val="00AF5013"/>
    <w:rsid w:val="00B00BC7"/>
    <w:rsid w:val="00B030CF"/>
    <w:rsid w:val="00B05D63"/>
    <w:rsid w:val="00B10499"/>
    <w:rsid w:val="00B166CC"/>
    <w:rsid w:val="00B215CF"/>
    <w:rsid w:val="00B26355"/>
    <w:rsid w:val="00B30918"/>
    <w:rsid w:val="00B333F0"/>
    <w:rsid w:val="00B33F46"/>
    <w:rsid w:val="00B422DD"/>
    <w:rsid w:val="00B43876"/>
    <w:rsid w:val="00B45FDC"/>
    <w:rsid w:val="00B46A73"/>
    <w:rsid w:val="00B46F7A"/>
    <w:rsid w:val="00B4755B"/>
    <w:rsid w:val="00B478D4"/>
    <w:rsid w:val="00B536F0"/>
    <w:rsid w:val="00B53E7B"/>
    <w:rsid w:val="00B60C47"/>
    <w:rsid w:val="00B63BFA"/>
    <w:rsid w:val="00B63D27"/>
    <w:rsid w:val="00B662EE"/>
    <w:rsid w:val="00B66CEB"/>
    <w:rsid w:val="00B674B5"/>
    <w:rsid w:val="00B756B1"/>
    <w:rsid w:val="00B7634E"/>
    <w:rsid w:val="00B777EB"/>
    <w:rsid w:val="00B81046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38C1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3313"/>
    <w:rsid w:val="00C03D5D"/>
    <w:rsid w:val="00C0501F"/>
    <w:rsid w:val="00C05604"/>
    <w:rsid w:val="00C05E5B"/>
    <w:rsid w:val="00C0630D"/>
    <w:rsid w:val="00C137AD"/>
    <w:rsid w:val="00C14B1B"/>
    <w:rsid w:val="00C15D63"/>
    <w:rsid w:val="00C15D75"/>
    <w:rsid w:val="00C17FC1"/>
    <w:rsid w:val="00C24EF4"/>
    <w:rsid w:val="00C253EE"/>
    <w:rsid w:val="00C258CB"/>
    <w:rsid w:val="00C2714E"/>
    <w:rsid w:val="00C3069C"/>
    <w:rsid w:val="00C542F9"/>
    <w:rsid w:val="00C6062C"/>
    <w:rsid w:val="00C61FF4"/>
    <w:rsid w:val="00C62493"/>
    <w:rsid w:val="00C6290E"/>
    <w:rsid w:val="00C64F95"/>
    <w:rsid w:val="00C65193"/>
    <w:rsid w:val="00C670E0"/>
    <w:rsid w:val="00C73B4D"/>
    <w:rsid w:val="00C741E1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D72A8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C8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C63AA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01EB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5D37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0140"/>
    <w:rsid w:val="00EF0E67"/>
    <w:rsid w:val="00EF1FCA"/>
    <w:rsid w:val="00EF384F"/>
    <w:rsid w:val="00EF3B78"/>
    <w:rsid w:val="00EF4BF0"/>
    <w:rsid w:val="00EF58ED"/>
    <w:rsid w:val="00F01F40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37677"/>
    <w:rsid w:val="00F41195"/>
    <w:rsid w:val="00F450BE"/>
    <w:rsid w:val="00F47AC0"/>
    <w:rsid w:val="00F52FB3"/>
    <w:rsid w:val="00F5699D"/>
    <w:rsid w:val="00F56B9C"/>
    <w:rsid w:val="00F623CE"/>
    <w:rsid w:val="00F66813"/>
    <w:rsid w:val="00F67210"/>
    <w:rsid w:val="00F67DC3"/>
    <w:rsid w:val="00F7501D"/>
    <w:rsid w:val="00F7751A"/>
    <w:rsid w:val="00F80350"/>
    <w:rsid w:val="00F805F2"/>
    <w:rsid w:val="00F8524C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C772F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3632"/>
    <w:rsid w:val="00FE4955"/>
    <w:rsid w:val="00FE513C"/>
    <w:rsid w:val="00FE5B1E"/>
    <w:rsid w:val="00FF22E5"/>
    <w:rsid w:val="00FF485F"/>
    <w:rsid w:val="00FF5E4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9845-1A5B-48B8-8399-EFF05CAC0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D3C10-FF03-4606-8780-82873896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0EC38-0D4A-4468-AAA5-F7DBC20F3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11990E-4E72-4868-8564-0318EC07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2015-05-08T14:20:00Z</cp:lastPrinted>
  <dcterms:created xsi:type="dcterms:W3CDTF">2020-08-12T18:18:00Z</dcterms:created>
  <dcterms:modified xsi:type="dcterms:W3CDTF">2020-08-12T18:18:00Z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