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989C3" w14:textId="77777777" w:rsidR="000E2587" w:rsidRDefault="000E2587" w:rsidP="000E2587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21A6AEB2" w14:textId="77777777" w:rsidR="000E2587" w:rsidRDefault="000E2587" w:rsidP="000E25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1288A6A1" w14:textId="77777777" w:rsidR="000E2587" w:rsidRDefault="000E2587" w:rsidP="000E25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6D184D" w14:textId="77777777" w:rsidR="000E2587" w:rsidRDefault="000E2587" w:rsidP="000E25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74A0316" w14:textId="77777777" w:rsidR="000E2587" w:rsidRDefault="000E2587" w:rsidP="000E25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D6536EA" w14:textId="77777777" w:rsidR="000E2587" w:rsidRDefault="000E2587" w:rsidP="000E2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Dorene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Dougherty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EF87345" w14:textId="77777777" w:rsidR="000E2587" w:rsidRDefault="000E2587" w:rsidP="000E2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C6AE3C0" w14:textId="77777777" w:rsidR="000E2587" w:rsidRDefault="000E2587" w:rsidP="000E2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C-2018-3001474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BB013BD" w14:textId="77777777" w:rsidR="000E2587" w:rsidRDefault="000E2587" w:rsidP="000E2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Pennsylvania Electric Company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CF23571" w14:textId="77777777" w:rsidR="000E2587" w:rsidRDefault="000E2587" w:rsidP="000E25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2F90C96" w14:textId="77777777" w:rsidR="000E2587" w:rsidRDefault="000E2587" w:rsidP="000E2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3764BCD8" w14:textId="77777777" w:rsidR="000E2587" w:rsidRPr="005912E6" w:rsidRDefault="000E2587" w:rsidP="000E25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0E8E4B" w14:textId="77777777" w:rsidR="009C7D65" w:rsidRPr="00885126" w:rsidRDefault="009C7D65" w:rsidP="009C7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85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INTERIM ORDER </w:t>
      </w:r>
    </w:p>
    <w:p w14:paraId="51C8C45F" w14:textId="77777777" w:rsidR="00AB1625" w:rsidRDefault="009C7D65" w:rsidP="009C7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REQUIRING THE PARTIES TO CONFER REGARDING</w:t>
      </w:r>
    </w:p>
    <w:p w14:paraId="7F759016" w14:textId="494406E1" w:rsidR="009C7D65" w:rsidRPr="00AB1625" w:rsidRDefault="009C7D65" w:rsidP="009C7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B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HEARING DATES AND SUBMIT STATUS REPORT </w:t>
      </w:r>
    </w:p>
    <w:p w14:paraId="025ACC2A" w14:textId="77777777" w:rsidR="009C7D65" w:rsidRDefault="009C7D65" w:rsidP="00AB16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B0E110" w14:textId="77B38788" w:rsidR="000E2587" w:rsidRDefault="000E2587" w:rsidP="00AB1625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October 15, 2019, a Second Interim Order Requiring the Parties to Provide Dates for a Rescheduled Hearing </w:t>
      </w:r>
      <w:r w:rsidR="006215B1">
        <w:rPr>
          <w:rFonts w:ascii="Times New Roman" w:eastAsia="Times New Roman" w:hAnsi="Times New Roman" w:cs="Times New Roman"/>
          <w:sz w:val="24"/>
          <w:szCs w:val="24"/>
        </w:rPr>
        <w:t>was issued.</w:t>
      </w:r>
    </w:p>
    <w:p w14:paraId="3D6359A7" w14:textId="27732F37" w:rsidR="006215B1" w:rsidRDefault="006215B1" w:rsidP="00AB1625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08E718C4" w14:textId="6D873BFC" w:rsidR="006215B1" w:rsidRDefault="006215B1" w:rsidP="00AB1625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December 19, 2019, a Hearing Notice was issued scheduling a hearing for </w:t>
      </w:r>
      <w:r w:rsidRPr="006215B1">
        <w:rPr>
          <w:rFonts w:ascii="Times New Roman" w:eastAsia="Times New Roman" w:hAnsi="Times New Roman" w:cs="Times New Roman"/>
          <w:sz w:val="24"/>
          <w:szCs w:val="24"/>
        </w:rPr>
        <w:t>March 26, 2020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A06CF8" w14:textId="3338A52D" w:rsidR="006215B1" w:rsidRDefault="006215B1" w:rsidP="00AB1625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1F2582AC" w14:textId="172775D7" w:rsidR="006610B7" w:rsidRDefault="006610B7" w:rsidP="00AB1625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March 16, 2020, the Commission offices were closed as a result of the COVID-19 Pandemic and an interim order was issued cancelling the March 26, 2020 hearing</w:t>
      </w:r>
      <w:r w:rsidR="000C7B7D">
        <w:rPr>
          <w:rFonts w:ascii="Times New Roman" w:eastAsia="Times New Roman" w:hAnsi="Times New Roman" w:cs="Times New Roman"/>
          <w:sz w:val="24"/>
          <w:szCs w:val="24"/>
        </w:rPr>
        <w:t xml:space="preserve"> and directing the parties to confer and provide hearing dates for June and July 2020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5C070D" w14:textId="5FE08275" w:rsidR="006215B1" w:rsidRDefault="006215B1" w:rsidP="00AB1625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42F9BC0A" w14:textId="3BC92FE3" w:rsidR="000C7B7D" w:rsidRDefault="000C7B7D" w:rsidP="00AB1625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April 14, 2020, Respondent filed a joint status report stating that the parties had agreed upon July 28 and 29, 2020 for a rescheduled hearing.</w:t>
      </w:r>
    </w:p>
    <w:p w14:paraId="4FF3F349" w14:textId="77777777" w:rsidR="000E2587" w:rsidRDefault="000E2587" w:rsidP="00AB1625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3DD8C4DB" w14:textId="303EFA5F" w:rsidR="009C7D65" w:rsidRDefault="006610B7" w:rsidP="00AB1625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Due to the unavailab</w:t>
      </w:r>
      <w:r w:rsidR="000C7B7D">
        <w:rPr>
          <w:rFonts w:ascii="Times New Roman" w:eastAsia="Times New Roman" w:hAnsi="Times New Roman" w:cs="Times New Roman"/>
          <w:sz w:val="24"/>
          <w:szCs w:val="24"/>
        </w:rPr>
        <w:t>ility of the undersigned presiding officer on those dates, t</w:t>
      </w:r>
      <w:r w:rsidR="009C7D65" w:rsidRPr="00885126">
        <w:rPr>
          <w:rFonts w:ascii="Times New Roman" w:eastAsia="Times New Roman" w:hAnsi="Times New Roman" w:cs="Times New Roman"/>
          <w:sz w:val="24"/>
          <w:szCs w:val="24"/>
        </w:rPr>
        <w:t xml:space="preserve">he Parties </w:t>
      </w:r>
      <w:r w:rsidR="009C7D65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2801EE">
        <w:rPr>
          <w:rFonts w:ascii="Times New Roman" w:eastAsia="Times New Roman" w:hAnsi="Times New Roman" w:cs="Times New Roman"/>
          <w:sz w:val="24"/>
          <w:szCs w:val="24"/>
        </w:rPr>
        <w:t xml:space="preserve"> hereby </w:t>
      </w:r>
      <w:r w:rsidR="009C7D65" w:rsidRPr="00885126">
        <w:rPr>
          <w:rFonts w:ascii="Times New Roman" w:eastAsia="Times New Roman" w:hAnsi="Times New Roman" w:cs="Times New Roman"/>
          <w:sz w:val="24"/>
          <w:szCs w:val="24"/>
        </w:rPr>
        <w:t>directed to comply with the following</w:t>
      </w:r>
      <w:r w:rsidR="002801E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004D475" w14:textId="77777777" w:rsidR="009C7D65" w:rsidRPr="00885126" w:rsidRDefault="009C7D65" w:rsidP="00AB16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87DDEB" w14:textId="200AA7A6" w:rsidR="00B7267A" w:rsidRPr="00B7267A" w:rsidRDefault="00B7267A" w:rsidP="00AB1625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ind w:left="0" w:firstLine="1440"/>
        <w:rPr>
          <w:rFonts w:ascii="Times New Roman" w:hAnsi="Times New Roman" w:cs="Times New Roman"/>
          <w:color w:val="000000"/>
          <w:sz w:val="24"/>
          <w:szCs w:val="24"/>
        </w:rPr>
      </w:pPr>
      <w:r w:rsidRPr="00B7267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O</w:t>
      </w:r>
      <w:r w:rsidR="009C7D65" w:rsidRPr="00B7267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N OR BEFORE </w:t>
      </w:r>
      <w:r w:rsidR="00E15F1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September 4</w:t>
      </w:r>
      <w:r w:rsidR="009C7D65" w:rsidRPr="00B7267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, 2020</w:t>
      </w:r>
      <w:r w:rsidR="009C7D65" w:rsidRPr="00B726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the Parties shall confer in an attempt to agree upon proposed dates for </w:t>
      </w:r>
      <w:r w:rsidR="00EC172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a telephone </w:t>
      </w:r>
      <w:r w:rsidR="009C7D65" w:rsidRPr="00B726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hearing in this case in </w:t>
      </w:r>
      <w:r w:rsidR="004F5C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October</w:t>
      </w:r>
      <w:r w:rsidR="009C7D65" w:rsidRPr="00B726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of 2020</w:t>
      </w:r>
      <w:r w:rsidRPr="00B726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9C7D65" w:rsidRPr="00B726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and each Party or the Parties jointly shall file a status report in this proceeding and serve the </w:t>
      </w:r>
      <w:r w:rsidR="009C7D65" w:rsidRPr="00B726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 xml:space="preserve">opposing Party and the undersigned Presiding Officer. </w:t>
      </w:r>
      <w:r w:rsidR="009C7D65" w:rsidRPr="00B726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C7D65" w:rsidRPr="00B7267A">
        <w:rPr>
          <w:rFonts w:ascii="Times New Roman" w:hAnsi="Times New Roman" w:cs="Times New Roman"/>
          <w:sz w:val="24"/>
          <w:szCs w:val="24"/>
        </w:rPr>
        <w:t xml:space="preserve">The status report shall </w:t>
      </w:r>
      <w:r w:rsidR="00776D59" w:rsidRPr="00B7267A">
        <w:rPr>
          <w:rFonts w:ascii="Times New Roman" w:hAnsi="Times New Roman" w:cs="Times New Roman"/>
          <w:sz w:val="24"/>
          <w:szCs w:val="24"/>
        </w:rPr>
        <w:t xml:space="preserve">identify </w:t>
      </w:r>
      <w:r w:rsidR="009C7D65" w:rsidRPr="00B7267A">
        <w:rPr>
          <w:rFonts w:ascii="Times New Roman" w:hAnsi="Times New Roman" w:cs="Times New Roman"/>
          <w:sz w:val="24"/>
          <w:szCs w:val="24"/>
        </w:rPr>
        <w:t xml:space="preserve">all dates in </w:t>
      </w:r>
      <w:r w:rsidRPr="00B7267A">
        <w:rPr>
          <w:rFonts w:ascii="Times New Roman" w:hAnsi="Times New Roman" w:cs="Times New Roman"/>
          <w:sz w:val="24"/>
          <w:szCs w:val="24"/>
        </w:rPr>
        <w:t xml:space="preserve">which the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Parties and their witnesses will be able to provide testimony in this proceeding in </w:t>
      </w:r>
      <w:r w:rsidR="00256B41">
        <w:rPr>
          <w:rFonts w:ascii="Times New Roman" w:hAnsi="Times New Roman" w:cs="Times New Roman"/>
          <w:color w:val="000000"/>
          <w:sz w:val="24"/>
          <w:szCs w:val="24"/>
        </w:rPr>
        <w:t>October</w:t>
      </w:r>
      <w:r w:rsidR="00EC1729">
        <w:rPr>
          <w:rFonts w:ascii="Times New Roman" w:hAnsi="Times New Roman" w:cs="Times New Roman"/>
          <w:color w:val="000000"/>
          <w:sz w:val="24"/>
          <w:szCs w:val="24"/>
        </w:rPr>
        <w:t xml:space="preserve"> of 2020.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>  The Parties shall confer after contacting their witnesses and attempt to agree upon proposed dates for the hearing</w:t>
      </w:r>
      <w:r w:rsidR="00EC172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 The Parties shall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identify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at least </w:t>
      </w:r>
      <w:r w:rsidR="00EC1729">
        <w:rPr>
          <w:rFonts w:ascii="Times New Roman" w:hAnsi="Times New Roman" w:cs="Times New Roman"/>
          <w:color w:val="000000"/>
          <w:sz w:val="24"/>
          <w:szCs w:val="24"/>
        </w:rPr>
        <w:t xml:space="preserve">three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>different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proposed hearing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 dates.  It is anticipated that the hearing can be concluded in one day.  If the parties do not agree upon a hearing date(s), each Party should submit a separate letter or Status Report, on or before </w:t>
      </w:r>
      <w:r w:rsidR="00E15F12">
        <w:rPr>
          <w:rFonts w:ascii="Times New Roman" w:hAnsi="Times New Roman" w:cs="Times New Roman"/>
          <w:color w:val="000000"/>
          <w:sz w:val="24"/>
          <w:szCs w:val="24"/>
        </w:rPr>
        <w:t>September 4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, 2020, to include at least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EC1729">
        <w:rPr>
          <w:rFonts w:ascii="Times New Roman" w:hAnsi="Times New Roman" w:cs="Times New Roman"/>
          <w:color w:val="000000"/>
          <w:sz w:val="24"/>
          <w:szCs w:val="24"/>
        </w:rPr>
        <w:t>hree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 proposed dates from the time period provided above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598AFC" w14:textId="77777777" w:rsidR="00B7267A" w:rsidRDefault="00B7267A" w:rsidP="00AB162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F545E9" w14:textId="122700ED" w:rsidR="009C7D65" w:rsidRPr="00AB1625" w:rsidRDefault="009C7D65" w:rsidP="00AB16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AB1625">
        <w:rPr>
          <w:rFonts w:ascii="Times New Roman" w:hAnsi="Times New Roman" w:cs="Times New Roman"/>
          <w:sz w:val="24"/>
          <w:szCs w:val="24"/>
        </w:rPr>
        <w:t>Absent receipt of this information, a hearing date will be established by the undersigned Presiding Officer and the Parties and their witnesses will make themselves available at the scheduled date</w:t>
      </w:r>
      <w:r w:rsidR="00776D59" w:rsidRPr="00AB1625">
        <w:rPr>
          <w:rFonts w:ascii="Times New Roman" w:hAnsi="Times New Roman" w:cs="Times New Roman"/>
          <w:sz w:val="24"/>
          <w:szCs w:val="24"/>
        </w:rPr>
        <w:t>(</w:t>
      </w:r>
      <w:r w:rsidRPr="00AB1625">
        <w:rPr>
          <w:rFonts w:ascii="Times New Roman" w:hAnsi="Times New Roman" w:cs="Times New Roman"/>
          <w:sz w:val="24"/>
          <w:szCs w:val="24"/>
        </w:rPr>
        <w:t>s</w:t>
      </w:r>
      <w:r w:rsidR="00776D59" w:rsidRPr="00AB1625">
        <w:rPr>
          <w:rFonts w:ascii="Times New Roman" w:hAnsi="Times New Roman" w:cs="Times New Roman"/>
          <w:sz w:val="24"/>
          <w:szCs w:val="24"/>
        </w:rPr>
        <w:t>)</w:t>
      </w:r>
      <w:r w:rsidRPr="00AB1625">
        <w:rPr>
          <w:rFonts w:ascii="Times New Roman" w:hAnsi="Times New Roman" w:cs="Times New Roman"/>
          <w:sz w:val="24"/>
          <w:szCs w:val="24"/>
        </w:rPr>
        <w:t xml:space="preserve"> and time</w:t>
      </w:r>
      <w:r w:rsidR="00776D59" w:rsidRPr="00AB1625">
        <w:rPr>
          <w:rFonts w:ascii="Times New Roman" w:hAnsi="Times New Roman" w:cs="Times New Roman"/>
          <w:sz w:val="24"/>
          <w:szCs w:val="24"/>
        </w:rPr>
        <w:t>(</w:t>
      </w:r>
      <w:r w:rsidRPr="00AB1625">
        <w:rPr>
          <w:rFonts w:ascii="Times New Roman" w:hAnsi="Times New Roman" w:cs="Times New Roman"/>
          <w:sz w:val="24"/>
          <w:szCs w:val="24"/>
        </w:rPr>
        <w:t>s</w:t>
      </w:r>
      <w:r w:rsidR="00776D59" w:rsidRPr="00AB1625">
        <w:rPr>
          <w:rFonts w:ascii="Times New Roman" w:hAnsi="Times New Roman" w:cs="Times New Roman"/>
          <w:sz w:val="24"/>
          <w:szCs w:val="24"/>
        </w:rPr>
        <w:t>)</w:t>
      </w:r>
      <w:r w:rsidRPr="00AB1625">
        <w:rPr>
          <w:rFonts w:ascii="Times New Roman" w:hAnsi="Times New Roman" w:cs="Times New Roman"/>
          <w:sz w:val="24"/>
          <w:szCs w:val="24"/>
        </w:rPr>
        <w:t xml:space="preserve">.  </w:t>
      </w:r>
      <w:r w:rsidRPr="00AB1625">
        <w:rPr>
          <w:rFonts w:ascii="Times New Roman" w:hAnsi="Times New Roman" w:cs="Times New Roman"/>
          <w:sz w:val="24"/>
          <w:szCs w:val="24"/>
        </w:rPr>
        <w:br/>
      </w:r>
      <w:r w:rsidR="004F5CB6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487D64E" w14:textId="2BA720AE" w:rsidR="009C7D65" w:rsidRPr="00885126" w:rsidRDefault="00776D59" w:rsidP="009C7D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10727748"/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9C7D65" w:rsidRPr="00885126">
        <w:rPr>
          <w:rFonts w:ascii="Times New Roman" w:eastAsia="Times New Roman" w:hAnsi="Times New Roman" w:cs="Times New Roman"/>
          <w:sz w:val="24"/>
          <w:szCs w:val="24"/>
        </w:rPr>
        <w:t xml:space="preserve">ate:  </w:t>
      </w:r>
      <w:r w:rsidR="008830A3">
        <w:rPr>
          <w:rFonts w:ascii="Times New Roman" w:eastAsia="Times New Roman" w:hAnsi="Times New Roman" w:cs="Times New Roman"/>
          <w:sz w:val="24"/>
          <w:szCs w:val="24"/>
          <w:u w:val="single"/>
        </w:rPr>
        <w:t>August 1</w:t>
      </w:r>
      <w:r w:rsidR="00E15F12"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="008830A3">
        <w:rPr>
          <w:rFonts w:ascii="Times New Roman" w:eastAsia="Times New Roman" w:hAnsi="Times New Roman" w:cs="Times New Roman"/>
          <w:sz w:val="24"/>
          <w:szCs w:val="24"/>
          <w:u w:val="single"/>
        </w:rPr>
        <w:t>, 2020</w:t>
      </w:r>
      <w:r w:rsidR="009C7D65"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="009C7D65"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="009C7D65"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="009C7D65"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="009C7D65"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="009C7D65"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C7D65"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="009C7D65"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C7D65"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C7D65"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A35664C" w14:textId="77777777" w:rsidR="009C7D65" w:rsidRPr="00885126" w:rsidRDefault="009C7D65" w:rsidP="009C7D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7DA24407" w14:textId="77777777" w:rsidR="009C7D65" w:rsidRPr="00885126" w:rsidRDefault="009C7D65" w:rsidP="009C7D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bookmarkEnd w:id="0"/>
    <w:p w14:paraId="5518B940" w14:textId="77777777" w:rsidR="009C7D65" w:rsidRDefault="009C7D65" w:rsidP="009C7D65">
      <w:pPr>
        <w:rPr>
          <w:rFonts w:ascii="Times New Roman" w:hAnsi="Times New Roman" w:cs="Times New Roman"/>
          <w:sz w:val="24"/>
          <w:szCs w:val="24"/>
        </w:rPr>
        <w:sectPr w:rsidR="009C7D65" w:rsidSect="00256B41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296EF2C" w14:textId="77777777" w:rsidR="00256B41" w:rsidRPr="00256B41" w:rsidRDefault="00256B41" w:rsidP="00256B41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256B41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C-2018-3001474 - </w:t>
      </w:r>
      <w:proofErr w:type="spellStart"/>
      <w:r w:rsidRPr="00256B41">
        <w:rPr>
          <w:rFonts w:ascii="Microsoft Sans Serif" w:eastAsia="Microsoft Sans Serif" w:hAnsi="Microsoft Sans Serif" w:cs="Microsoft Sans Serif"/>
          <w:b/>
          <w:sz w:val="24"/>
          <w:u w:val="single"/>
        </w:rPr>
        <w:t>DORENE</w:t>
      </w:r>
      <w:proofErr w:type="spellEnd"/>
      <w:r w:rsidRPr="00256B41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DOUGHERTY v. PENNSYLVANIA ELECTRIC CO</w:t>
      </w:r>
      <w:r w:rsidRPr="00256B4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256B4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proofErr w:type="spellStart"/>
      <w:r w:rsidRPr="00256B41">
        <w:rPr>
          <w:rFonts w:ascii="Microsoft Sans Serif" w:eastAsia="Microsoft Sans Serif" w:hAnsi="Microsoft Sans Serif" w:cs="Microsoft Sans Serif"/>
          <w:sz w:val="24"/>
        </w:rPr>
        <w:t>DORENE</w:t>
      </w:r>
      <w:proofErr w:type="spellEnd"/>
      <w:r w:rsidRPr="00256B41">
        <w:rPr>
          <w:rFonts w:ascii="Microsoft Sans Serif" w:eastAsia="Microsoft Sans Serif" w:hAnsi="Microsoft Sans Serif" w:cs="Microsoft Sans Serif"/>
          <w:sz w:val="24"/>
        </w:rPr>
        <w:t xml:space="preserve"> DOUGHERTY</w:t>
      </w:r>
      <w:r w:rsidRPr="00256B41">
        <w:rPr>
          <w:rFonts w:ascii="Microsoft Sans Serif" w:eastAsia="Microsoft Sans Serif" w:hAnsi="Microsoft Sans Serif" w:cs="Microsoft Sans Serif"/>
          <w:sz w:val="24"/>
        </w:rPr>
        <w:cr/>
        <w:t xml:space="preserve">15 </w:t>
      </w:r>
      <w:proofErr w:type="spellStart"/>
      <w:r w:rsidRPr="00256B41">
        <w:rPr>
          <w:rFonts w:ascii="Microsoft Sans Serif" w:eastAsia="Microsoft Sans Serif" w:hAnsi="Microsoft Sans Serif" w:cs="Microsoft Sans Serif"/>
          <w:sz w:val="24"/>
        </w:rPr>
        <w:t>MARGROW</w:t>
      </w:r>
      <w:proofErr w:type="spellEnd"/>
      <w:r w:rsidRPr="00256B41">
        <w:rPr>
          <w:rFonts w:ascii="Microsoft Sans Serif" w:eastAsia="Microsoft Sans Serif" w:hAnsi="Microsoft Sans Serif" w:cs="Microsoft Sans Serif"/>
          <w:sz w:val="24"/>
        </w:rPr>
        <w:t xml:space="preserve"> ROAD</w:t>
      </w:r>
      <w:r w:rsidRPr="00256B41">
        <w:rPr>
          <w:rFonts w:ascii="Microsoft Sans Serif" w:eastAsia="Microsoft Sans Serif" w:hAnsi="Microsoft Sans Serif" w:cs="Microsoft Sans Serif"/>
          <w:sz w:val="24"/>
        </w:rPr>
        <w:cr/>
        <w:t>TUNKHANNOCK PA  18657</w:t>
      </w:r>
      <w:r w:rsidRPr="00256B41">
        <w:rPr>
          <w:rFonts w:ascii="Microsoft Sans Serif" w:eastAsia="Microsoft Sans Serif" w:hAnsi="Microsoft Sans Serif" w:cs="Microsoft Sans Serif"/>
          <w:sz w:val="24"/>
        </w:rPr>
        <w:cr/>
        <w:t>570.836.4399</w:t>
      </w:r>
      <w:r w:rsidRPr="00256B41">
        <w:rPr>
          <w:rFonts w:ascii="Microsoft Sans Serif" w:eastAsia="Microsoft Sans Serif" w:hAnsi="Microsoft Sans Serif" w:cs="Microsoft Sans Serif"/>
          <w:sz w:val="24"/>
        </w:rPr>
        <w:cr/>
      </w:r>
    </w:p>
    <w:p w14:paraId="43623922" w14:textId="77777777" w:rsidR="00256B41" w:rsidRPr="00256B41" w:rsidRDefault="00256B41" w:rsidP="00256B41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256B41">
        <w:rPr>
          <w:rFonts w:ascii="Microsoft Sans Serif" w:eastAsia="Microsoft Sans Serif" w:hAnsi="Microsoft Sans Serif" w:cs="Microsoft Sans Serif"/>
          <w:sz w:val="24"/>
        </w:rPr>
        <w:t xml:space="preserve">ELDON </w:t>
      </w:r>
      <w:proofErr w:type="spellStart"/>
      <w:r w:rsidRPr="00256B41">
        <w:rPr>
          <w:rFonts w:ascii="Microsoft Sans Serif" w:eastAsia="Microsoft Sans Serif" w:hAnsi="Microsoft Sans Serif" w:cs="Microsoft Sans Serif"/>
          <w:sz w:val="24"/>
        </w:rPr>
        <w:t>KIBLER</w:t>
      </w:r>
      <w:proofErr w:type="spellEnd"/>
    </w:p>
    <w:p w14:paraId="2A36B880" w14:textId="77777777" w:rsidR="00256B41" w:rsidRPr="00256B41" w:rsidRDefault="00256B41" w:rsidP="00256B41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256B41">
        <w:rPr>
          <w:rFonts w:ascii="Microsoft Sans Serif" w:eastAsia="Microsoft Sans Serif" w:hAnsi="Microsoft Sans Serif" w:cs="Microsoft Sans Serif"/>
          <w:sz w:val="24"/>
        </w:rPr>
        <w:t>420 SNYDER AVENUE</w:t>
      </w:r>
    </w:p>
    <w:p w14:paraId="1050D69A" w14:textId="77777777" w:rsidR="00256B41" w:rsidRPr="00256B41" w:rsidRDefault="00256B41" w:rsidP="00256B41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256B41">
        <w:rPr>
          <w:rFonts w:ascii="Microsoft Sans Serif" w:eastAsia="Microsoft Sans Serif" w:hAnsi="Microsoft Sans Serif" w:cs="Microsoft Sans Serif"/>
          <w:sz w:val="24"/>
        </w:rPr>
        <w:t>READING PA  19605</w:t>
      </w:r>
    </w:p>
    <w:p w14:paraId="08458C18" w14:textId="77777777" w:rsidR="00256B41" w:rsidRPr="00256B41" w:rsidRDefault="00256B41" w:rsidP="00256B41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256B41">
        <w:rPr>
          <w:rFonts w:ascii="Microsoft Sans Serif" w:eastAsia="Microsoft Sans Serif" w:hAnsi="Microsoft Sans Serif" w:cs="Microsoft Sans Serif"/>
          <w:sz w:val="24"/>
        </w:rPr>
        <w:t>610.926.4340</w:t>
      </w:r>
    </w:p>
    <w:p w14:paraId="6F1C2665" w14:textId="77777777" w:rsidR="00256B41" w:rsidRPr="00256B41" w:rsidRDefault="00256B41" w:rsidP="00256B41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256B41">
        <w:rPr>
          <w:rFonts w:ascii="Microsoft Sans Serif" w:eastAsia="Microsoft Sans Serif" w:hAnsi="Microsoft Sans Serif" w:cs="Microsoft Sans Serif"/>
          <w:sz w:val="24"/>
        </w:rPr>
        <w:t>Interested Party</w:t>
      </w:r>
    </w:p>
    <w:p w14:paraId="25F9DAF1" w14:textId="77777777" w:rsidR="00256B41" w:rsidRPr="00256B41" w:rsidRDefault="00256B41" w:rsidP="00256B41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256B41">
        <w:rPr>
          <w:rFonts w:ascii="Microsoft Sans Serif" w:eastAsia="Microsoft Sans Serif" w:hAnsi="Microsoft Sans Serif" w:cs="Microsoft Sans Serif"/>
          <w:sz w:val="24"/>
        </w:rPr>
        <w:cr/>
        <w:t xml:space="preserve">LAUREN MARISSA </w:t>
      </w:r>
      <w:proofErr w:type="spellStart"/>
      <w:r w:rsidRPr="00256B41">
        <w:rPr>
          <w:rFonts w:ascii="Microsoft Sans Serif" w:eastAsia="Microsoft Sans Serif" w:hAnsi="Microsoft Sans Serif" w:cs="Microsoft Sans Serif"/>
          <w:sz w:val="24"/>
        </w:rPr>
        <w:t>LEPKOSKI</w:t>
      </w:r>
      <w:proofErr w:type="spellEnd"/>
      <w:r w:rsidRPr="00256B41">
        <w:rPr>
          <w:rFonts w:ascii="Microsoft Sans Serif" w:eastAsia="Microsoft Sans Serif" w:hAnsi="Microsoft Sans Serif" w:cs="Microsoft Sans Serif"/>
          <w:sz w:val="24"/>
        </w:rPr>
        <w:t xml:space="preserve"> ESQUIRE</w:t>
      </w:r>
      <w:r w:rsidRPr="00256B41">
        <w:rPr>
          <w:rFonts w:ascii="Microsoft Sans Serif" w:eastAsia="Microsoft Sans Serif" w:hAnsi="Microsoft Sans Serif" w:cs="Microsoft Sans Serif"/>
          <w:sz w:val="24"/>
        </w:rPr>
        <w:cr/>
        <w:t xml:space="preserve">TORI L </w:t>
      </w:r>
      <w:proofErr w:type="spellStart"/>
      <w:r w:rsidRPr="00256B41">
        <w:rPr>
          <w:rFonts w:ascii="Microsoft Sans Serif" w:eastAsia="Microsoft Sans Serif" w:hAnsi="Microsoft Sans Serif" w:cs="Microsoft Sans Serif"/>
          <w:sz w:val="24"/>
        </w:rPr>
        <w:t>GIESLER</w:t>
      </w:r>
      <w:proofErr w:type="spellEnd"/>
      <w:r w:rsidRPr="00256B41">
        <w:rPr>
          <w:rFonts w:ascii="Microsoft Sans Serif" w:eastAsia="Microsoft Sans Serif" w:hAnsi="Microsoft Sans Serif" w:cs="Microsoft Sans Serif"/>
          <w:sz w:val="24"/>
        </w:rPr>
        <w:t xml:space="preserve"> ESQUIRE</w:t>
      </w:r>
      <w:r w:rsidRPr="00256B41">
        <w:rPr>
          <w:rFonts w:ascii="Microsoft Sans Serif" w:eastAsia="Microsoft Sans Serif" w:hAnsi="Microsoft Sans Serif" w:cs="Microsoft Sans Serif"/>
          <w:sz w:val="24"/>
        </w:rPr>
        <w:cr/>
        <w:t>TERESA HARROLD ESQUIRE</w:t>
      </w:r>
      <w:r w:rsidRPr="00256B41">
        <w:rPr>
          <w:rFonts w:ascii="Microsoft Sans Serif" w:eastAsia="Microsoft Sans Serif" w:hAnsi="Microsoft Sans Serif" w:cs="Microsoft Sans Serif"/>
          <w:sz w:val="24"/>
        </w:rPr>
        <w:cr/>
        <w:t>FIRSTENERGY SERVICE CO</w:t>
      </w:r>
      <w:r w:rsidRPr="00256B41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Pr="00256B41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256B41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256B41">
        <w:rPr>
          <w:rFonts w:ascii="Microsoft Sans Serif" w:eastAsia="Microsoft Sans Serif" w:hAnsi="Microsoft Sans Serif" w:cs="Microsoft Sans Serif"/>
          <w:sz w:val="24"/>
        </w:rPr>
        <w:cr/>
        <w:t>610.921.6203</w:t>
      </w:r>
      <w:r w:rsidRPr="00256B41">
        <w:rPr>
          <w:rFonts w:ascii="Microsoft Sans Serif" w:eastAsia="Microsoft Sans Serif" w:hAnsi="Microsoft Sans Serif" w:cs="Microsoft Sans Serif"/>
          <w:sz w:val="24"/>
        </w:rPr>
        <w:cr/>
        <w:t>610.921.6658</w:t>
      </w:r>
      <w:r w:rsidRPr="00256B41">
        <w:rPr>
          <w:rFonts w:ascii="Microsoft Sans Serif" w:eastAsia="Microsoft Sans Serif" w:hAnsi="Microsoft Sans Serif" w:cs="Microsoft Sans Serif"/>
          <w:sz w:val="24"/>
        </w:rPr>
        <w:cr/>
        <w:t>610.921.6783</w:t>
      </w:r>
    </w:p>
    <w:p w14:paraId="7D5118E7" w14:textId="77777777" w:rsidR="00256B41" w:rsidRPr="00256B41" w:rsidRDefault="00256B41" w:rsidP="00256B41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256B41">
        <w:rPr>
          <w:rFonts w:ascii="Microsoft Sans Serif" w:eastAsia="Microsoft Sans Serif" w:hAnsi="Microsoft Sans Serif" w:cs="Microsoft Sans Serif"/>
          <w:sz w:val="24"/>
        </w:rPr>
        <w:t>Accepts E-service</w:t>
      </w:r>
    </w:p>
    <w:p w14:paraId="4C224CF2" w14:textId="2B354F74" w:rsidR="00DC28A6" w:rsidRDefault="00256B41" w:rsidP="00256B41">
      <w:r w:rsidRPr="00256B41">
        <w:rPr>
          <w:rFonts w:ascii="Microsoft Sans Serif" w:eastAsia="Microsoft Sans Serif" w:hAnsi="Microsoft Sans Serif" w:cs="Microsoft Sans Serif"/>
          <w:sz w:val="24"/>
        </w:rPr>
        <w:t>Representing Pennsylvania Electric Company</w:t>
      </w:r>
      <w:r w:rsidRPr="00256B41">
        <w:rPr>
          <w:rFonts w:ascii="Microsoft Sans Serif" w:eastAsia="Microsoft Sans Serif" w:hAnsi="Microsoft Sans Serif" w:cs="Microsoft Sans Serif"/>
          <w:sz w:val="24"/>
        </w:rPr>
        <w:cr/>
      </w:r>
    </w:p>
    <w:sectPr w:rsidR="00DC28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99D2F" w14:textId="77777777" w:rsidR="009447D7" w:rsidRDefault="009447D7">
      <w:pPr>
        <w:spacing w:after="0" w:line="240" w:lineRule="auto"/>
      </w:pPr>
      <w:r>
        <w:separator/>
      </w:r>
    </w:p>
  </w:endnote>
  <w:endnote w:type="continuationSeparator" w:id="0">
    <w:p w14:paraId="3358D23D" w14:textId="77777777" w:rsidR="009447D7" w:rsidRDefault="0094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48181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84C690B" w14:textId="2C49E658" w:rsidR="00256B41" w:rsidRPr="00256B41" w:rsidRDefault="00256B41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56B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56B4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56B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56B4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56B4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70A71" w14:textId="77777777" w:rsidR="009A0492" w:rsidRPr="00DA1081" w:rsidRDefault="009447D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FEDA6" w14:textId="77777777" w:rsidR="009447D7" w:rsidRDefault="009447D7">
      <w:pPr>
        <w:spacing w:after="0" w:line="240" w:lineRule="auto"/>
      </w:pPr>
      <w:r>
        <w:separator/>
      </w:r>
    </w:p>
  </w:footnote>
  <w:footnote w:type="continuationSeparator" w:id="0">
    <w:p w14:paraId="589D86A4" w14:textId="77777777" w:rsidR="009447D7" w:rsidRDefault="00944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9C4EF6"/>
    <w:multiLevelType w:val="hybridMultilevel"/>
    <w:tmpl w:val="F04405B4"/>
    <w:lvl w:ilvl="0" w:tplc="1B062F5C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65"/>
    <w:rsid w:val="00034B7D"/>
    <w:rsid w:val="000C7B7D"/>
    <w:rsid w:val="000E2587"/>
    <w:rsid w:val="00201E2D"/>
    <w:rsid w:val="00256B41"/>
    <w:rsid w:val="002801EE"/>
    <w:rsid w:val="00410803"/>
    <w:rsid w:val="004F5CB6"/>
    <w:rsid w:val="00573F0A"/>
    <w:rsid w:val="00590CE5"/>
    <w:rsid w:val="005F7074"/>
    <w:rsid w:val="006215B1"/>
    <w:rsid w:val="006610B7"/>
    <w:rsid w:val="00776D59"/>
    <w:rsid w:val="007B5C79"/>
    <w:rsid w:val="008830A3"/>
    <w:rsid w:val="009447D7"/>
    <w:rsid w:val="009B01C3"/>
    <w:rsid w:val="009C7D65"/>
    <w:rsid w:val="00AB1625"/>
    <w:rsid w:val="00AE5938"/>
    <w:rsid w:val="00B64CC8"/>
    <w:rsid w:val="00B7267A"/>
    <w:rsid w:val="00BA4359"/>
    <w:rsid w:val="00BC4FBE"/>
    <w:rsid w:val="00C14129"/>
    <w:rsid w:val="00D00DC6"/>
    <w:rsid w:val="00D76B8F"/>
    <w:rsid w:val="00E15F12"/>
    <w:rsid w:val="00E340E2"/>
    <w:rsid w:val="00EC1729"/>
    <w:rsid w:val="00FA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F1F2"/>
  <w15:chartTrackingRefBased/>
  <w15:docId w15:val="{499B1665-2261-4FC7-81B1-8A774551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D6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C7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D65"/>
  </w:style>
  <w:style w:type="paragraph" w:styleId="NormalWeb">
    <w:name w:val="Normal (Web)"/>
    <w:basedOn w:val="Normal"/>
    <w:uiPriority w:val="99"/>
    <w:semiHidden/>
    <w:unhideWhenUsed/>
    <w:rsid w:val="00B7267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B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2</cp:revision>
  <dcterms:created xsi:type="dcterms:W3CDTF">2020-08-17T15:16:00Z</dcterms:created>
  <dcterms:modified xsi:type="dcterms:W3CDTF">2020-08-17T15:16:00Z</dcterms:modified>
</cp:coreProperties>
</file>