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03202" w14:textId="77777777" w:rsidR="000C7800" w:rsidRPr="000C7800" w:rsidRDefault="000C7800" w:rsidP="000C7800">
      <w:pPr>
        <w:spacing w:after="0" w:line="240" w:lineRule="auto"/>
        <w:rPr>
          <w:rFonts w:ascii="Microsoft Sans Serif" w:eastAsia="Times New Roman" w:hAnsi="Microsoft Sans Serif" w:cs="Microsoft Sans Serif"/>
          <w:i/>
          <w:iCs/>
          <w:sz w:val="24"/>
          <w:szCs w:val="24"/>
        </w:rPr>
      </w:pPr>
      <w:r w:rsidRPr="000C7800">
        <w:rPr>
          <w:rFonts w:ascii="Microsoft Sans Serif" w:eastAsia="Times New Roman" w:hAnsi="Microsoft Sans Serif" w:cs="Microsoft Sans Serif"/>
          <w:i/>
          <w:iCs/>
          <w:sz w:val="24"/>
          <w:szCs w:val="24"/>
        </w:rPr>
        <w:t>Via electronic service only due to Emergency Order at Docket No. M-2020-3019262</w:t>
      </w:r>
    </w:p>
    <w:p w14:paraId="240A95FE" w14:textId="77777777" w:rsidR="000C7800" w:rsidRDefault="000C7800" w:rsidP="000C7800">
      <w:pPr>
        <w:autoSpaceDE w:val="0"/>
        <w:autoSpaceDN w:val="0"/>
        <w:spacing w:after="0" w:line="240" w:lineRule="auto"/>
        <w:jc w:val="center"/>
        <w:rPr>
          <w:rFonts w:ascii="Times New Roman" w:hAnsi="Times New Roman" w:cs="Times New Roman"/>
          <w:b/>
          <w:sz w:val="24"/>
          <w:szCs w:val="24"/>
        </w:rPr>
      </w:pPr>
    </w:p>
    <w:p w14:paraId="1A2DC2DF" w14:textId="0EDF3540" w:rsidR="00D10524" w:rsidRPr="008E6C73" w:rsidRDefault="00D10524" w:rsidP="000C7800">
      <w:pPr>
        <w:autoSpaceDE w:val="0"/>
        <w:autoSpaceDN w:val="0"/>
        <w:spacing w:after="0" w:line="240" w:lineRule="auto"/>
        <w:jc w:val="center"/>
        <w:rPr>
          <w:rFonts w:ascii="Times New Roman" w:hAnsi="Times New Roman" w:cs="Times New Roman"/>
          <w:b/>
          <w:sz w:val="24"/>
          <w:szCs w:val="24"/>
        </w:rPr>
      </w:pPr>
      <w:r w:rsidRPr="008E6C73">
        <w:rPr>
          <w:rFonts w:ascii="Times New Roman" w:hAnsi="Times New Roman" w:cs="Times New Roman"/>
          <w:b/>
          <w:sz w:val="24"/>
          <w:szCs w:val="24"/>
        </w:rPr>
        <w:t>BEFORE THE</w:t>
      </w:r>
    </w:p>
    <w:p w14:paraId="6899A632" w14:textId="77777777" w:rsidR="00D10524" w:rsidRPr="008E6C73" w:rsidRDefault="00D10524" w:rsidP="000C7800">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8E6C73">
        <w:rPr>
          <w:rFonts w:ascii="Times New Roman" w:hAnsi="Times New Roman" w:cs="Times New Roman"/>
          <w:b/>
          <w:bCs/>
          <w:spacing w:val="-3"/>
          <w:sz w:val="24"/>
          <w:szCs w:val="24"/>
        </w:rPr>
        <w:t>PENNSYLVANIA PUBLIC UTILITY COMMISSION</w:t>
      </w:r>
    </w:p>
    <w:p w14:paraId="6989CD6A" w14:textId="77777777" w:rsidR="00D10524" w:rsidRPr="008E6C73" w:rsidRDefault="00D10524" w:rsidP="000C780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69A4202" w14:textId="77777777" w:rsidR="00D10524" w:rsidRPr="008E6C73" w:rsidRDefault="00D10524" w:rsidP="000C780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6E33326" w14:textId="77777777" w:rsidR="00D10524" w:rsidRPr="008E6C73" w:rsidRDefault="00D10524" w:rsidP="000C7800">
      <w:pPr>
        <w:spacing w:after="0" w:line="240" w:lineRule="auto"/>
        <w:jc w:val="both"/>
        <w:rPr>
          <w:rFonts w:ascii="Times New Roman" w:eastAsia="Calibri" w:hAnsi="Times New Roman" w:cs="Times New Roman"/>
          <w:sz w:val="24"/>
          <w:szCs w:val="24"/>
        </w:rPr>
      </w:pPr>
    </w:p>
    <w:p w14:paraId="152E0C47" w14:textId="137F05B7" w:rsidR="00D10524" w:rsidRPr="008E6C73" w:rsidRDefault="00A651F3" w:rsidP="000C78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Donna </w:t>
      </w:r>
      <w:proofErr w:type="spellStart"/>
      <w:r>
        <w:rPr>
          <w:rFonts w:ascii="Times New Roman" w:eastAsia="Calibri" w:hAnsi="Times New Roman" w:cs="Times New Roman"/>
          <w:sz w:val="24"/>
          <w:szCs w:val="24"/>
        </w:rPr>
        <w:t>Desanto</w:t>
      </w:r>
      <w:proofErr w:type="spellEnd"/>
      <w:r>
        <w:rPr>
          <w:rFonts w:ascii="Times New Roman" w:eastAsia="Calibri" w:hAnsi="Times New Roman" w:cs="Times New Roman"/>
          <w:sz w:val="24"/>
          <w:szCs w:val="24"/>
        </w:rPr>
        <w:t xml:space="preserve"> Ott</w:t>
      </w:r>
      <w:r w:rsidR="00D10524" w:rsidRPr="008E6C73">
        <w:rPr>
          <w:rFonts w:ascii="Times New Roman" w:eastAsia="Calibri" w:hAnsi="Times New Roman" w:cs="Times New Roman"/>
          <w:sz w:val="24"/>
          <w:szCs w:val="24"/>
        </w:rPr>
        <w:tab/>
      </w:r>
      <w:r w:rsidR="00D10524" w:rsidRPr="008E6C73">
        <w:rPr>
          <w:rFonts w:ascii="Times New Roman" w:eastAsia="Calibri" w:hAnsi="Times New Roman" w:cs="Times New Roman"/>
          <w:sz w:val="24"/>
          <w:szCs w:val="24"/>
        </w:rPr>
        <w:tab/>
      </w:r>
      <w:r w:rsidR="00D10524" w:rsidRPr="008E6C73">
        <w:rPr>
          <w:rFonts w:ascii="Times New Roman" w:eastAsia="Calibri" w:hAnsi="Times New Roman" w:cs="Times New Roman"/>
          <w:sz w:val="24"/>
          <w:szCs w:val="24"/>
        </w:rPr>
        <w:tab/>
      </w:r>
      <w:r w:rsidR="00D10524" w:rsidRPr="008E6C73">
        <w:rPr>
          <w:rFonts w:ascii="Times New Roman" w:eastAsia="Calibri" w:hAnsi="Times New Roman" w:cs="Times New Roman"/>
          <w:sz w:val="24"/>
          <w:szCs w:val="24"/>
        </w:rPr>
        <w:tab/>
      </w:r>
      <w:r w:rsidR="00D10524" w:rsidRPr="008E6C73">
        <w:rPr>
          <w:rFonts w:ascii="Times New Roman" w:eastAsia="Calibri" w:hAnsi="Times New Roman" w:cs="Times New Roman"/>
          <w:sz w:val="24"/>
          <w:szCs w:val="24"/>
        </w:rPr>
        <w:tab/>
        <w:t>:</w:t>
      </w:r>
      <w:r w:rsidR="00D10524" w:rsidRPr="008E6C73">
        <w:rPr>
          <w:rFonts w:ascii="Times New Roman" w:eastAsia="Calibri" w:hAnsi="Times New Roman" w:cs="Times New Roman"/>
          <w:sz w:val="24"/>
          <w:szCs w:val="24"/>
        </w:rPr>
        <w:tab/>
      </w:r>
    </w:p>
    <w:p w14:paraId="2299C09C" w14:textId="77777777" w:rsidR="00D10524" w:rsidRPr="008E6C73" w:rsidRDefault="00D10524" w:rsidP="000C7800">
      <w:pPr>
        <w:spacing w:after="0" w:line="240" w:lineRule="auto"/>
        <w:jc w:val="both"/>
        <w:rPr>
          <w:rFonts w:ascii="Times New Roman" w:eastAsia="Calibri" w:hAnsi="Times New Roman" w:cs="Times New Roman"/>
          <w:sz w:val="24"/>
          <w:szCs w:val="24"/>
        </w:rPr>
      </w:pP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t>:</w:t>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p>
    <w:p w14:paraId="404CDF97" w14:textId="27638127" w:rsidR="00D10524" w:rsidRPr="008E6C73" w:rsidRDefault="00D10524" w:rsidP="000C7800">
      <w:pPr>
        <w:spacing w:after="0" w:line="240" w:lineRule="auto"/>
        <w:jc w:val="both"/>
        <w:rPr>
          <w:rFonts w:ascii="Times New Roman" w:eastAsia="Calibri" w:hAnsi="Times New Roman" w:cs="Times New Roman"/>
          <w:sz w:val="24"/>
          <w:szCs w:val="24"/>
        </w:rPr>
      </w:pPr>
      <w:r w:rsidRPr="008E6C73">
        <w:rPr>
          <w:rFonts w:ascii="Times New Roman" w:eastAsia="Calibri" w:hAnsi="Times New Roman" w:cs="Times New Roman"/>
          <w:sz w:val="24"/>
          <w:szCs w:val="24"/>
        </w:rPr>
        <w:tab/>
        <w:t>v.</w:t>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t>:</w:t>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t>C-201</w:t>
      </w:r>
      <w:r w:rsidR="005B6EFE" w:rsidRPr="008E6C73">
        <w:rPr>
          <w:rFonts w:ascii="Times New Roman" w:eastAsia="Calibri" w:hAnsi="Times New Roman" w:cs="Times New Roman"/>
          <w:sz w:val="24"/>
          <w:szCs w:val="24"/>
        </w:rPr>
        <w:t>8</w:t>
      </w:r>
      <w:r w:rsidRPr="008E6C73">
        <w:rPr>
          <w:rFonts w:ascii="Times New Roman" w:eastAsia="Calibri" w:hAnsi="Times New Roman" w:cs="Times New Roman"/>
          <w:sz w:val="24"/>
          <w:szCs w:val="24"/>
        </w:rPr>
        <w:t>-300</w:t>
      </w:r>
      <w:r w:rsidR="00A651F3">
        <w:rPr>
          <w:rFonts w:ascii="Times New Roman" w:eastAsia="Calibri" w:hAnsi="Times New Roman" w:cs="Times New Roman"/>
          <w:sz w:val="24"/>
          <w:szCs w:val="24"/>
        </w:rPr>
        <w:t>5829</w:t>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Pr="008E6C73">
        <w:rPr>
          <w:rFonts w:ascii="Times New Roman" w:eastAsia="Calibri" w:hAnsi="Times New Roman" w:cs="Times New Roman"/>
          <w:sz w:val="24"/>
          <w:szCs w:val="24"/>
        </w:rPr>
        <w:tab/>
      </w:r>
      <w:r w:rsidR="00A651F3">
        <w:rPr>
          <w:rFonts w:ascii="Times New Roman" w:eastAsia="Calibri" w:hAnsi="Times New Roman" w:cs="Times New Roman"/>
          <w:sz w:val="24"/>
          <w:szCs w:val="24"/>
        </w:rPr>
        <w:tab/>
      </w:r>
      <w:r w:rsidR="00A651F3">
        <w:rPr>
          <w:rFonts w:ascii="Times New Roman" w:eastAsia="Calibri" w:hAnsi="Times New Roman" w:cs="Times New Roman"/>
          <w:sz w:val="24"/>
          <w:szCs w:val="24"/>
        </w:rPr>
        <w:tab/>
      </w:r>
      <w:r w:rsidRPr="008E6C73">
        <w:rPr>
          <w:rFonts w:ascii="Times New Roman" w:eastAsia="Calibri" w:hAnsi="Times New Roman" w:cs="Times New Roman"/>
          <w:sz w:val="24"/>
          <w:szCs w:val="24"/>
        </w:rPr>
        <w:t>:</w:t>
      </w:r>
    </w:p>
    <w:p w14:paraId="602A681D" w14:textId="2F5E78FB" w:rsidR="00D10524" w:rsidRPr="008E6C73" w:rsidRDefault="00A651F3" w:rsidP="000C78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D10524" w:rsidRPr="008E6C73">
        <w:rPr>
          <w:rFonts w:ascii="Times New Roman" w:eastAsia="Calibri" w:hAnsi="Times New Roman" w:cs="Times New Roman"/>
          <w:sz w:val="24"/>
          <w:szCs w:val="24"/>
        </w:rPr>
        <w:t xml:space="preserve"> Company</w:t>
      </w:r>
      <w:r w:rsidR="00D10524" w:rsidRPr="008E6C73">
        <w:rPr>
          <w:rFonts w:ascii="Times New Roman" w:eastAsia="Calibri" w:hAnsi="Times New Roman" w:cs="Times New Roman"/>
          <w:sz w:val="24"/>
          <w:szCs w:val="24"/>
        </w:rPr>
        <w:tab/>
      </w:r>
      <w:r w:rsidR="00D10524" w:rsidRPr="008E6C73">
        <w:rPr>
          <w:rFonts w:ascii="Times New Roman" w:eastAsia="Calibri" w:hAnsi="Times New Roman" w:cs="Times New Roman"/>
          <w:sz w:val="24"/>
          <w:szCs w:val="24"/>
        </w:rPr>
        <w:tab/>
      </w:r>
      <w:r w:rsidR="00D10524" w:rsidRPr="008E6C73">
        <w:rPr>
          <w:rFonts w:ascii="Times New Roman" w:eastAsia="Calibri" w:hAnsi="Times New Roman" w:cs="Times New Roman"/>
          <w:sz w:val="24"/>
          <w:szCs w:val="24"/>
        </w:rPr>
        <w:tab/>
        <w:t>:</w:t>
      </w:r>
    </w:p>
    <w:p w14:paraId="55E90C95" w14:textId="77777777" w:rsidR="00D10524" w:rsidRPr="008E6C73" w:rsidRDefault="00D10524" w:rsidP="000C780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894871E" w14:textId="77777777" w:rsidR="00D10524" w:rsidRPr="008E6C73" w:rsidRDefault="00D10524" w:rsidP="000C780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51085AF" w14:textId="77777777" w:rsidR="00D10524" w:rsidRPr="008E6C73" w:rsidRDefault="00D10524" w:rsidP="000C780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5E540C0" w14:textId="77777777" w:rsidR="00D10524" w:rsidRPr="008E6C73" w:rsidRDefault="00D10524" w:rsidP="000C7800">
      <w:pPr>
        <w:tabs>
          <w:tab w:val="center" w:pos="4680"/>
        </w:tabs>
        <w:suppressAutoHyphens/>
        <w:spacing w:after="0" w:line="240" w:lineRule="auto"/>
        <w:jc w:val="center"/>
        <w:rPr>
          <w:rFonts w:ascii="Times New Roman" w:hAnsi="Times New Roman" w:cs="Times New Roman"/>
          <w:b/>
          <w:bCs/>
          <w:spacing w:val="-3"/>
          <w:sz w:val="24"/>
          <w:szCs w:val="24"/>
        </w:rPr>
      </w:pPr>
      <w:r w:rsidRPr="008E6C73">
        <w:rPr>
          <w:rFonts w:ascii="Times New Roman" w:hAnsi="Times New Roman" w:cs="Times New Roman"/>
          <w:b/>
          <w:bCs/>
          <w:spacing w:val="-3"/>
          <w:sz w:val="24"/>
          <w:szCs w:val="24"/>
        </w:rPr>
        <w:t>INTERIM ORDER</w:t>
      </w:r>
    </w:p>
    <w:p w14:paraId="46F1C5BD" w14:textId="662A9DFD" w:rsidR="00D10524" w:rsidRPr="008E6C73" w:rsidRDefault="00D10524" w:rsidP="000C7800">
      <w:pPr>
        <w:tabs>
          <w:tab w:val="center" w:pos="4680"/>
        </w:tabs>
        <w:suppressAutoHyphens/>
        <w:spacing w:after="0" w:line="240" w:lineRule="auto"/>
        <w:jc w:val="center"/>
        <w:rPr>
          <w:rFonts w:ascii="Times New Roman" w:hAnsi="Times New Roman" w:cs="Times New Roman"/>
          <w:b/>
          <w:bCs/>
          <w:spacing w:val="-3"/>
          <w:sz w:val="24"/>
          <w:szCs w:val="24"/>
          <w:u w:val="single"/>
        </w:rPr>
      </w:pPr>
      <w:r w:rsidRPr="008E6C73">
        <w:rPr>
          <w:rFonts w:ascii="Times New Roman" w:hAnsi="Times New Roman" w:cs="Times New Roman"/>
          <w:b/>
          <w:bCs/>
          <w:spacing w:val="-3"/>
          <w:sz w:val="24"/>
          <w:szCs w:val="24"/>
          <w:u w:val="single"/>
        </w:rPr>
        <w:t>E</w:t>
      </w:r>
      <w:r w:rsidR="0085225D">
        <w:rPr>
          <w:rFonts w:ascii="Times New Roman" w:hAnsi="Times New Roman" w:cs="Times New Roman"/>
          <w:b/>
          <w:bCs/>
          <w:spacing w:val="-3"/>
          <w:sz w:val="24"/>
          <w:szCs w:val="24"/>
          <w:u w:val="single"/>
        </w:rPr>
        <w:t xml:space="preserve">XTENDING </w:t>
      </w:r>
      <w:r w:rsidRPr="008E6C73">
        <w:rPr>
          <w:rFonts w:ascii="Times New Roman" w:hAnsi="Times New Roman" w:cs="Times New Roman"/>
          <w:b/>
          <w:bCs/>
          <w:spacing w:val="-3"/>
          <w:sz w:val="24"/>
          <w:szCs w:val="24"/>
          <w:u w:val="single"/>
        </w:rPr>
        <w:t>BRIEFING SCHEDULE</w:t>
      </w:r>
    </w:p>
    <w:p w14:paraId="443BC225" w14:textId="77777777" w:rsidR="00D10524" w:rsidRPr="008E6C73" w:rsidRDefault="00D10524" w:rsidP="00D10524">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4393E127" w14:textId="761133ED" w:rsidR="00D10524" w:rsidRPr="008E6C73" w:rsidRDefault="00D10524" w:rsidP="00D10524">
      <w:pPr>
        <w:spacing w:after="0" w:line="360" w:lineRule="auto"/>
        <w:ind w:firstLine="1440"/>
        <w:rPr>
          <w:rFonts w:ascii="Times New Roman" w:eastAsia="Times New Roman" w:hAnsi="Times New Roman" w:cs="Times New Roman"/>
          <w:sz w:val="24"/>
          <w:szCs w:val="24"/>
        </w:rPr>
      </w:pPr>
      <w:r w:rsidRPr="008E6C73">
        <w:rPr>
          <w:rFonts w:ascii="Times New Roman" w:eastAsia="Times New Roman" w:hAnsi="Times New Roman" w:cs="Times New Roman"/>
          <w:sz w:val="24"/>
          <w:szCs w:val="24"/>
        </w:rPr>
        <w:t xml:space="preserve">The evidentiary hearing convened in this proceeding as scheduled on </w:t>
      </w:r>
      <w:r w:rsidR="00A651F3">
        <w:rPr>
          <w:rFonts w:ascii="Times New Roman" w:eastAsia="Times New Roman" w:hAnsi="Times New Roman" w:cs="Times New Roman"/>
          <w:sz w:val="24"/>
          <w:szCs w:val="24"/>
        </w:rPr>
        <w:t>August 31</w:t>
      </w:r>
      <w:r w:rsidRPr="008E6C73">
        <w:rPr>
          <w:rFonts w:ascii="Times New Roman" w:eastAsia="Times New Roman" w:hAnsi="Times New Roman" w:cs="Times New Roman"/>
          <w:sz w:val="24"/>
          <w:szCs w:val="24"/>
        </w:rPr>
        <w:t xml:space="preserve">, 2020 and was concluded on that date.  Upon conclusion of the hearing, </w:t>
      </w:r>
      <w:r w:rsidR="0085225D">
        <w:rPr>
          <w:rFonts w:ascii="Times New Roman" w:eastAsia="Times New Roman" w:hAnsi="Times New Roman" w:cs="Times New Roman"/>
          <w:sz w:val="24"/>
          <w:szCs w:val="24"/>
        </w:rPr>
        <w:t xml:space="preserve">a discussion was held </w:t>
      </w:r>
      <w:r w:rsidRPr="008E6C73">
        <w:rPr>
          <w:rFonts w:ascii="Times New Roman" w:eastAsia="Times New Roman" w:hAnsi="Times New Roman" w:cs="Times New Roman"/>
          <w:sz w:val="24"/>
          <w:szCs w:val="24"/>
        </w:rPr>
        <w:t xml:space="preserve"> </w:t>
      </w:r>
      <w:r w:rsidR="00A651F3">
        <w:rPr>
          <w:rFonts w:ascii="Times New Roman" w:eastAsia="Times New Roman" w:hAnsi="Times New Roman" w:cs="Times New Roman"/>
          <w:sz w:val="24"/>
          <w:szCs w:val="24"/>
        </w:rPr>
        <w:t xml:space="preserve">regarding </w:t>
      </w:r>
      <w:r w:rsidRPr="008E6C73">
        <w:rPr>
          <w:rFonts w:ascii="Times New Roman" w:eastAsia="Times New Roman" w:hAnsi="Times New Roman" w:cs="Times New Roman"/>
          <w:sz w:val="24"/>
          <w:szCs w:val="24"/>
        </w:rPr>
        <w:t>a briefing schedule</w:t>
      </w:r>
      <w:r w:rsidR="00A651F3">
        <w:rPr>
          <w:rFonts w:ascii="Times New Roman" w:eastAsia="Times New Roman" w:hAnsi="Times New Roman" w:cs="Times New Roman"/>
          <w:sz w:val="24"/>
          <w:szCs w:val="24"/>
        </w:rPr>
        <w:t xml:space="preserve"> and the Parties agreed on a briefing deadline.</w:t>
      </w:r>
    </w:p>
    <w:p w14:paraId="4DA80800" w14:textId="4247C5F6" w:rsidR="0085225D" w:rsidRDefault="0085225D" w:rsidP="00D10524">
      <w:pPr>
        <w:spacing w:after="0" w:line="360" w:lineRule="auto"/>
        <w:ind w:firstLine="1440"/>
        <w:rPr>
          <w:rFonts w:ascii="Times New Roman" w:hAnsi="Times New Roman" w:cs="Times New Roman"/>
          <w:sz w:val="24"/>
          <w:szCs w:val="24"/>
        </w:rPr>
      </w:pPr>
    </w:p>
    <w:p w14:paraId="3D9898B4" w14:textId="77777777" w:rsidR="00D10524" w:rsidRPr="008E6C73" w:rsidRDefault="00D10524" w:rsidP="00D10524">
      <w:pPr>
        <w:spacing w:after="0" w:line="360" w:lineRule="auto"/>
        <w:ind w:firstLine="1440"/>
        <w:rPr>
          <w:rFonts w:ascii="Times New Roman" w:hAnsi="Times New Roman" w:cs="Times New Roman"/>
          <w:sz w:val="24"/>
          <w:szCs w:val="24"/>
        </w:rPr>
      </w:pPr>
      <w:r w:rsidRPr="008E6C73">
        <w:rPr>
          <w:rFonts w:ascii="Times New Roman" w:hAnsi="Times New Roman" w:cs="Times New Roman"/>
          <w:sz w:val="24"/>
          <w:szCs w:val="24"/>
        </w:rPr>
        <w:t>Under the circumstances, the following order will be entered.</w:t>
      </w:r>
    </w:p>
    <w:p w14:paraId="22271353" w14:textId="77777777" w:rsidR="00D10524" w:rsidRPr="008E6C73" w:rsidRDefault="00D10524" w:rsidP="00D10524">
      <w:pPr>
        <w:spacing w:after="0" w:line="360" w:lineRule="auto"/>
        <w:ind w:firstLine="1440"/>
        <w:rPr>
          <w:rFonts w:ascii="Times New Roman" w:hAnsi="Times New Roman" w:cs="Times New Roman"/>
          <w:sz w:val="24"/>
          <w:szCs w:val="24"/>
        </w:rPr>
      </w:pPr>
    </w:p>
    <w:p w14:paraId="501D1A23" w14:textId="77777777" w:rsidR="00D10524" w:rsidRPr="008E6C73" w:rsidRDefault="00D10524" w:rsidP="00D10524">
      <w:pPr>
        <w:suppressAutoHyphens/>
        <w:spacing w:after="0" w:line="360" w:lineRule="auto"/>
        <w:ind w:firstLine="1440"/>
        <w:rPr>
          <w:rFonts w:ascii="Times New Roman" w:hAnsi="Times New Roman" w:cs="Times New Roman"/>
          <w:sz w:val="24"/>
          <w:szCs w:val="24"/>
        </w:rPr>
      </w:pPr>
      <w:r w:rsidRPr="008E6C73">
        <w:rPr>
          <w:rFonts w:ascii="Times New Roman" w:hAnsi="Times New Roman" w:cs="Times New Roman"/>
          <w:sz w:val="24"/>
          <w:szCs w:val="24"/>
        </w:rPr>
        <w:t>THEREFORE,</w:t>
      </w:r>
    </w:p>
    <w:p w14:paraId="07809965" w14:textId="77777777" w:rsidR="00D10524" w:rsidRPr="008E6C73" w:rsidRDefault="00D10524" w:rsidP="00D10524">
      <w:pPr>
        <w:spacing w:after="0" w:line="360" w:lineRule="auto"/>
        <w:ind w:left="720" w:firstLine="720"/>
        <w:rPr>
          <w:rFonts w:ascii="Times New Roman" w:hAnsi="Times New Roman" w:cs="Times New Roman"/>
          <w:sz w:val="24"/>
          <w:szCs w:val="24"/>
        </w:rPr>
      </w:pPr>
    </w:p>
    <w:p w14:paraId="6B8961A6" w14:textId="77777777" w:rsidR="00D10524" w:rsidRPr="008E6C73" w:rsidRDefault="00D10524" w:rsidP="00D10524">
      <w:pPr>
        <w:spacing w:after="0" w:line="360" w:lineRule="auto"/>
        <w:ind w:left="720" w:firstLine="720"/>
        <w:rPr>
          <w:rFonts w:ascii="Times New Roman" w:hAnsi="Times New Roman" w:cs="Times New Roman"/>
          <w:sz w:val="24"/>
          <w:szCs w:val="24"/>
        </w:rPr>
      </w:pPr>
      <w:r w:rsidRPr="008E6C73">
        <w:rPr>
          <w:rFonts w:ascii="Times New Roman" w:hAnsi="Times New Roman" w:cs="Times New Roman"/>
          <w:sz w:val="24"/>
          <w:szCs w:val="24"/>
        </w:rPr>
        <w:t>IT IS ORDERED:</w:t>
      </w:r>
    </w:p>
    <w:p w14:paraId="107412B8" w14:textId="77777777" w:rsidR="00D10524" w:rsidRPr="008E6C73" w:rsidRDefault="00D10524" w:rsidP="00D10524">
      <w:pPr>
        <w:spacing w:after="0" w:line="360" w:lineRule="auto"/>
        <w:ind w:left="720" w:firstLine="720"/>
        <w:rPr>
          <w:rFonts w:ascii="Times New Roman" w:hAnsi="Times New Roman" w:cs="Times New Roman"/>
          <w:sz w:val="24"/>
          <w:szCs w:val="24"/>
        </w:rPr>
      </w:pPr>
    </w:p>
    <w:p w14:paraId="4FFEE898" w14:textId="09702ADD" w:rsidR="00D10524" w:rsidRPr="008E6C73" w:rsidRDefault="00D10524" w:rsidP="00D10524">
      <w:pPr>
        <w:spacing w:after="0" w:line="360" w:lineRule="auto"/>
        <w:ind w:firstLine="1440"/>
        <w:rPr>
          <w:rFonts w:ascii="Times New Roman" w:hAnsi="Times New Roman" w:cs="Times New Roman"/>
          <w:sz w:val="24"/>
          <w:szCs w:val="24"/>
        </w:rPr>
      </w:pPr>
      <w:r w:rsidRPr="008E6C73">
        <w:rPr>
          <w:rFonts w:ascii="Times New Roman" w:hAnsi="Times New Roman" w:cs="Times New Roman"/>
          <w:sz w:val="24"/>
          <w:szCs w:val="24"/>
        </w:rPr>
        <w:t>1.</w:t>
      </w:r>
      <w:r w:rsidRPr="008E6C73">
        <w:rPr>
          <w:rFonts w:ascii="Times New Roman" w:hAnsi="Times New Roman" w:cs="Times New Roman"/>
          <w:sz w:val="24"/>
          <w:szCs w:val="24"/>
        </w:rPr>
        <w:tab/>
        <w:t>That the Parties may, but shall not be required to, file</w:t>
      </w:r>
      <w:r w:rsidR="00AA73D1">
        <w:rPr>
          <w:rFonts w:ascii="Times New Roman" w:hAnsi="Times New Roman" w:cs="Times New Roman"/>
          <w:sz w:val="24"/>
          <w:szCs w:val="24"/>
        </w:rPr>
        <w:t xml:space="preserve"> a</w:t>
      </w:r>
      <w:r w:rsidR="00A651F3">
        <w:rPr>
          <w:rFonts w:ascii="Times New Roman" w:hAnsi="Times New Roman" w:cs="Times New Roman"/>
          <w:sz w:val="24"/>
          <w:szCs w:val="24"/>
        </w:rPr>
        <w:t xml:space="preserve"> </w:t>
      </w:r>
      <w:r w:rsidR="00AA73D1">
        <w:rPr>
          <w:rFonts w:ascii="Times New Roman" w:hAnsi="Times New Roman" w:cs="Times New Roman"/>
          <w:sz w:val="24"/>
          <w:szCs w:val="24"/>
        </w:rPr>
        <w:t xml:space="preserve"> main </w:t>
      </w:r>
      <w:r w:rsidRPr="008E6C73">
        <w:rPr>
          <w:rFonts w:ascii="Times New Roman" w:hAnsi="Times New Roman" w:cs="Times New Roman"/>
          <w:sz w:val="24"/>
          <w:szCs w:val="24"/>
        </w:rPr>
        <w:t xml:space="preserve"> brief in this matter.  Any </w:t>
      </w:r>
      <w:r w:rsidRPr="008E6C73">
        <w:rPr>
          <w:rFonts w:ascii="Times New Roman" w:hAnsi="Times New Roman" w:cs="Times New Roman"/>
          <w:bCs/>
          <w:spacing w:val="-3"/>
          <w:sz w:val="24"/>
          <w:szCs w:val="24"/>
        </w:rPr>
        <w:t xml:space="preserve">briefs filed shall also be provided to the undersigned Presiding Officer in written and electronic form on or before </w:t>
      </w:r>
      <w:r w:rsidR="00A651F3">
        <w:rPr>
          <w:rFonts w:ascii="Times New Roman" w:hAnsi="Times New Roman" w:cs="Times New Roman"/>
          <w:bCs/>
          <w:spacing w:val="-3"/>
          <w:sz w:val="24"/>
          <w:szCs w:val="24"/>
        </w:rPr>
        <w:t>October 30</w:t>
      </w:r>
      <w:r w:rsidR="00AA73D1">
        <w:rPr>
          <w:rFonts w:ascii="Times New Roman" w:hAnsi="Times New Roman" w:cs="Times New Roman"/>
          <w:bCs/>
          <w:spacing w:val="-3"/>
          <w:sz w:val="24"/>
          <w:szCs w:val="24"/>
        </w:rPr>
        <w:t>, 2020.</w:t>
      </w:r>
      <w:r w:rsidRPr="008E6C73">
        <w:rPr>
          <w:rFonts w:ascii="Times New Roman" w:hAnsi="Times New Roman" w:cs="Times New Roman"/>
          <w:bCs/>
          <w:spacing w:val="-3"/>
          <w:sz w:val="24"/>
          <w:szCs w:val="24"/>
        </w:rPr>
        <w:t xml:space="preserve">  The electronic form of the briefs shall be submitted to the undersigned Presiding Officer in </w:t>
      </w:r>
      <w:r w:rsidRPr="008E6C73">
        <w:rPr>
          <w:rFonts w:ascii="Times New Roman" w:hAnsi="Times New Roman" w:cs="Times New Roman"/>
          <w:sz w:val="24"/>
          <w:szCs w:val="24"/>
        </w:rPr>
        <w:t xml:space="preserve">WORD format.  In addition, all briefs </w:t>
      </w:r>
      <w:r w:rsidR="00A651F3">
        <w:rPr>
          <w:rFonts w:ascii="Times New Roman" w:hAnsi="Times New Roman" w:cs="Times New Roman"/>
          <w:sz w:val="24"/>
          <w:szCs w:val="24"/>
        </w:rPr>
        <w:t>may</w:t>
      </w:r>
      <w:commentRangeStart w:id="0"/>
      <w:commentRangeEnd w:id="0"/>
      <w:r w:rsidR="00A651F3">
        <w:rPr>
          <w:rStyle w:val="CommentReference"/>
        </w:rPr>
        <w:commentReference w:id="0"/>
      </w:r>
      <w:r w:rsidRPr="008E6C73">
        <w:rPr>
          <w:rFonts w:ascii="Times New Roman" w:hAnsi="Times New Roman" w:cs="Times New Roman"/>
          <w:sz w:val="24"/>
          <w:szCs w:val="24"/>
        </w:rPr>
        <w:t xml:space="preserve">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w:t>
      </w:r>
      <w:r w:rsidRPr="008E6C73">
        <w:rPr>
          <w:rFonts w:ascii="Times New Roman" w:hAnsi="Times New Roman" w:cs="Times New Roman"/>
          <w:sz w:val="24"/>
          <w:szCs w:val="24"/>
        </w:rPr>
        <w:lastRenderedPageBreak/>
        <w:t xml:space="preserve">discussion.  The failure to comply with these provisions may result in the failure to consider the brief filed by the non-compliant Party.  </w:t>
      </w:r>
    </w:p>
    <w:p w14:paraId="012E0190" w14:textId="77777777" w:rsidR="00D10524" w:rsidRPr="008E6C73" w:rsidRDefault="00D10524" w:rsidP="00D10524">
      <w:pPr>
        <w:tabs>
          <w:tab w:val="left" w:pos="720"/>
          <w:tab w:val="left" w:pos="1440"/>
        </w:tabs>
        <w:spacing w:after="0" w:line="360" w:lineRule="auto"/>
        <w:rPr>
          <w:rFonts w:ascii="Times New Roman" w:hAnsi="Times New Roman" w:cs="Times New Roman"/>
          <w:b/>
          <w:sz w:val="24"/>
          <w:szCs w:val="24"/>
        </w:rPr>
      </w:pPr>
    </w:p>
    <w:p w14:paraId="5CFEABD4" w14:textId="77777777" w:rsidR="00D10524" w:rsidRPr="008E6C73" w:rsidRDefault="00D10524" w:rsidP="00D10524">
      <w:pPr>
        <w:pStyle w:val="Footer"/>
        <w:tabs>
          <w:tab w:val="left" w:pos="1440"/>
          <w:tab w:val="left" w:pos="2160"/>
        </w:tabs>
        <w:spacing w:line="360" w:lineRule="auto"/>
        <w:rPr>
          <w:rFonts w:ascii="Times New Roman" w:hAnsi="Times New Roman" w:cs="Times New Roman"/>
          <w:sz w:val="24"/>
          <w:szCs w:val="24"/>
        </w:rPr>
      </w:pPr>
      <w:r w:rsidRPr="008E6C73">
        <w:rPr>
          <w:rFonts w:ascii="Times New Roman" w:hAnsi="Times New Roman" w:cs="Times New Roman"/>
          <w:b/>
          <w:sz w:val="24"/>
          <w:szCs w:val="24"/>
        </w:rPr>
        <w:tab/>
      </w:r>
      <w:r w:rsidRPr="008E6C73">
        <w:rPr>
          <w:rFonts w:ascii="Times New Roman" w:hAnsi="Times New Roman" w:cs="Times New Roman"/>
          <w:sz w:val="24"/>
          <w:szCs w:val="24"/>
        </w:rPr>
        <w:t>2.</w:t>
      </w:r>
      <w:r w:rsidRPr="008E6C73">
        <w:rPr>
          <w:rFonts w:ascii="Times New Roman" w:hAnsi="Times New Roman" w:cs="Times New Roman"/>
          <w:sz w:val="24"/>
          <w:szCs w:val="24"/>
        </w:rPr>
        <w:tab/>
        <w:t>That no reply briefs will be accepted in this proceeding, unless authorized by order upon written request of a Party.</w:t>
      </w:r>
    </w:p>
    <w:p w14:paraId="6DB87810" w14:textId="77777777" w:rsidR="00044230" w:rsidRDefault="00D10524" w:rsidP="00044230">
      <w:pPr>
        <w:pStyle w:val="Footer"/>
        <w:tabs>
          <w:tab w:val="left" w:pos="1440"/>
          <w:tab w:val="left" w:pos="2160"/>
        </w:tabs>
        <w:spacing w:line="360" w:lineRule="auto"/>
        <w:rPr>
          <w:rFonts w:ascii="Times New Roman" w:hAnsi="Times New Roman" w:cs="Times New Roman"/>
          <w:sz w:val="24"/>
          <w:szCs w:val="24"/>
        </w:rPr>
      </w:pPr>
      <w:r w:rsidRPr="008E6C73">
        <w:rPr>
          <w:rFonts w:ascii="Times New Roman" w:hAnsi="Times New Roman" w:cs="Times New Roman"/>
          <w:i/>
          <w:sz w:val="24"/>
          <w:szCs w:val="24"/>
        </w:rPr>
        <w:tab/>
      </w:r>
    </w:p>
    <w:p w14:paraId="58E301E9" w14:textId="77777777" w:rsidR="00044230" w:rsidRPr="005B5C4F" w:rsidRDefault="00044230" w:rsidP="00044230">
      <w:pPr>
        <w:autoSpaceDE w:val="0"/>
        <w:autoSpaceDN w:val="0"/>
        <w:spacing w:after="0" w:line="360" w:lineRule="auto"/>
        <w:ind w:firstLine="720"/>
      </w:pPr>
      <w:r>
        <w:rPr>
          <w:rFonts w:ascii="Times New Roman" w:hAnsi="Times New Roman" w:cs="Times New Roman"/>
          <w:sz w:val="24"/>
          <w:szCs w:val="24"/>
        </w:rPr>
        <w:tab/>
        <w:t>3.</w:t>
      </w:r>
      <w:r>
        <w:rPr>
          <w:rFonts w:ascii="Times New Roman" w:hAnsi="Times New Roman" w:cs="Times New Roman"/>
          <w:sz w:val="24"/>
          <w:szCs w:val="24"/>
        </w:rPr>
        <w:tab/>
        <w:t>A copy of all briefs and</w:t>
      </w:r>
      <w:r w:rsidRPr="005F5646">
        <w:rPr>
          <w:rFonts w:ascii="Times New Roman" w:hAnsi="Times New Roman" w:cs="Times New Roman"/>
        </w:rPr>
        <w:t xml:space="preserve"> document </w:t>
      </w:r>
      <w:r>
        <w:rPr>
          <w:rFonts w:ascii="Times New Roman" w:hAnsi="Times New Roman" w:cs="Times New Roman"/>
        </w:rPr>
        <w:t xml:space="preserve">that you file or any request for relief must be sent to my legal assistant by </w:t>
      </w:r>
      <w:r w:rsidRPr="005F5646">
        <w:rPr>
          <w:rFonts w:ascii="Times New Roman" w:hAnsi="Times New Roman" w:cs="Times New Roman"/>
        </w:rPr>
        <w:t xml:space="preserve">email to </w:t>
      </w:r>
      <w:r w:rsidRPr="005F5646">
        <w:rPr>
          <w:rFonts w:ascii="Times New Roman" w:hAnsi="Times New Roman" w:cs="Times New Roman"/>
          <w:b/>
          <w:bCs/>
        </w:rPr>
        <w:t>Dan Pallas, Legal Assistant at</w:t>
      </w:r>
      <w:r w:rsidRPr="005F5646">
        <w:rPr>
          <w:rFonts w:ascii="Times New Roman" w:hAnsi="Times New Roman" w:cs="Times New Roman"/>
        </w:rPr>
        <w:t xml:space="preserve"> </w:t>
      </w:r>
      <w:hyperlink r:id="rId9" w:history="1">
        <w:r w:rsidRPr="005F5646">
          <w:rPr>
            <w:rStyle w:val="Hyperlink"/>
            <w:rFonts w:ascii="Times New Roman" w:hAnsi="Times New Roman" w:cs="Times New Roman"/>
          </w:rPr>
          <w:t>dpallas@pa.gov</w:t>
        </w:r>
      </w:hyperlink>
      <w:r w:rsidRPr="005F5646">
        <w:rPr>
          <w:rFonts w:ascii="Times New Roman" w:hAnsi="Times New Roman" w:cs="Times New Roman"/>
          <w:u w:val="single"/>
        </w:rPr>
        <w:t>, with a copy of the email transmission and attachments copied by email</w:t>
      </w:r>
      <w:r w:rsidRPr="005F5646">
        <w:rPr>
          <w:rFonts w:ascii="Times New Roman" w:hAnsi="Times New Roman" w:cs="Times New Roman"/>
        </w:rPr>
        <w:t xml:space="preserve"> to every other party. </w:t>
      </w:r>
    </w:p>
    <w:p w14:paraId="3112DEE7" w14:textId="17CD2A7A" w:rsidR="00D10524" w:rsidRPr="00044230" w:rsidRDefault="00D10524" w:rsidP="00D10524">
      <w:pPr>
        <w:tabs>
          <w:tab w:val="left" w:pos="720"/>
          <w:tab w:val="left" w:pos="5400"/>
          <w:tab w:val="left" w:pos="7920"/>
        </w:tabs>
        <w:spacing w:after="0" w:line="360" w:lineRule="auto"/>
        <w:jc w:val="both"/>
        <w:rPr>
          <w:rFonts w:ascii="Times New Roman" w:hAnsi="Times New Roman" w:cs="Times New Roman"/>
          <w:iCs/>
          <w:sz w:val="24"/>
          <w:szCs w:val="24"/>
        </w:rPr>
      </w:pPr>
    </w:p>
    <w:p w14:paraId="3BFDFEAA" w14:textId="77777777" w:rsidR="00D10524" w:rsidRPr="008E6C73" w:rsidRDefault="00D10524" w:rsidP="00D10524">
      <w:pPr>
        <w:tabs>
          <w:tab w:val="left" w:pos="0"/>
          <w:tab w:val="left" w:pos="720"/>
        </w:tabs>
        <w:spacing w:after="0" w:line="360" w:lineRule="auto"/>
        <w:rPr>
          <w:rFonts w:ascii="Times New Roman" w:hAnsi="Times New Roman" w:cs="Times New Roman"/>
          <w:b/>
          <w:i/>
          <w:sz w:val="24"/>
          <w:szCs w:val="24"/>
        </w:rPr>
      </w:pPr>
      <w:r w:rsidRPr="008E6C73">
        <w:rPr>
          <w:rFonts w:ascii="Times New Roman" w:hAnsi="Times New Roman" w:cs="Times New Roman"/>
          <w:sz w:val="24"/>
          <w:szCs w:val="24"/>
        </w:rPr>
        <w:tab/>
      </w:r>
    </w:p>
    <w:p w14:paraId="1A1F82D2" w14:textId="599F3F59" w:rsidR="00D10524" w:rsidRPr="008E6C73" w:rsidRDefault="00D10524"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8E6C73">
        <w:rPr>
          <w:rFonts w:ascii="Times New Roman" w:eastAsia="Times New Roman" w:hAnsi="Times New Roman" w:cs="Times New Roman"/>
          <w:sz w:val="24"/>
          <w:szCs w:val="24"/>
        </w:rPr>
        <w:t xml:space="preserve">Date:  </w:t>
      </w:r>
      <w:r w:rsidR="000C7800" w:rsidRPr="000C7800">
        <w:rPr>
          <w:rFonts w:ascii="Times New Roman" w:eastAsia="Times New Roman" w:hAnsi="Times New Roman" w:cs="Times New Roman"/>
          <w:sz w:val="24"/>
          <w:szCs w:val="24"/>
          <w:u w:val="single"/>
        </w:rPr>
        <w:t xml:space="preserve">September </w:t>
      </w:r>
      <w:r w:rsidR="00A651F3" w:rsidRPr="000C7800">
        <w:rPr>
          <w:rFonts w:ascii="Times New Roman" w:eastAsia="Times New Roman" w:hAnsi="Times New Roman" w:cs="Times New Roman"/>
          <w:sz w:val="24"/>
          <w:szCs w:val="24"/>
          <w:u w:val="single"/>
        </w:rPr>
        <w:t>1</w:t>
      </w:r>
      <w:r w:rsidRPr="000C7800">
        <w:rPr>
          <w:rFonts w:ascii="Times New Roman" w:eastAsia="Times New Roman" w:hAnsi="Times New Roman" w:cs="Times New Roman"/>
          <w:sz w:val="24"/>
          <w:szCs w:val="24"/>
          <w:u w:val="single"/>
        </w:rPr>
        <w:t>, 2020</w:t>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u w:val="single"/>
        </w:rPr>
        <w:tab/>
      </w:r>
      <w:r w:rsidRPr="008E6C73">
        <w:rPr>
          <w:rFonts w:ascii="Times New Roman" w:eastAsia="Times New Roman" w:hAnsi="Times New Roman" w:cs="Times New Roman"/>
          <w:sz w:val="24"/>
          <w:szCs w:val="24"/>
          <w:u w:val="single"/>
        </w:rPr>
        <w:tab/>
        <w:t>/s/</w:t>
      </w:r>
      <w:r w:rsidRPr="008E6C73">
        <w:rPr>
          <w:rFonts w:ascii="Times New Roman" w:eastAsia="Times New Roman" w:hAnsi="Times New Roman" w:cs="Times New Roman"/>
          <w:sz w:val="24"/>
          <w:szCs w:val="24"/>
          <w:u w:val="single"/>
        </w:rPr>
        <w:tab/>
      </w:r>
      <w:r w:rsidRPr="008E6C73">
        <w:rPr>
          <w:rFonts w:ascii="Times New Roman" w:eastAsia="Times New Roman" w:hAnsi="Times New Roman" w:cs="Times New Roman"/>
          <w:sz w:val="24"/>
          <w:szCs w:val="24"/>
          <w:u w:val="single"/>
        </w:rPr>
        <w:tab/>
      </w:r>
      <w:r w:rsidRPr="008E6C73">
        <w:rPr>
          <w:rFonts w:ascii="Times New Roman" w:eastAsia="Times New Roman" w:hAnsi="Times New Roman" w:cs="Times New Roman"/>
          <w:sz w:val="24"/>
          <w:szCs w:val="24"/>
          <w:u w:val="single"/>
        </w:rPr>
        <w:tab/>
      </w:r>
    </w:p>
    <w:p w14:paraId="45EA7B92" w14:textId="77777777" w:rsidR="00D10524" w:rsidRPr="008E6C73" w:rsidRDefault="00D10524"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t>Jeffrey A. Watson</w:t>
      </w:r>
    </w:p>
    <w:p w14:paraId="4F935C3E" w14:textId="4D4E1C29" w:rsidR="00D10524" w:rsidRDefault="00D10524"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r>
      <w:r w:rsidRPr="008E6C73">
        <w:rPr>
          <w:rFonts w:ascii="Times New Roman" w:eastAsia="Times New Roman" w:hAnsi="Times New Roman" w:cs="Times New Roman"/>
          <w:sz w:val="24"/>
          <w:szCs w:val="24"/>
        </w:rPr>
        <w:tab/>
        <w:t>Administrative Law Judge</w:t>
      </w:r>
    </w:p>
    <w:p w14:paraId="1DD6450D" w14:textId="77777777" w:rsidR="00D10524" w:rsidRPr="008E6C73" w:rsidRDefault="00D10524" w:rsidP="00D10524">
      <w:pPr>
        <w:rPr>
          <w:rFonts w:ascii="Times New Roman" w:hAnsi="Times New Roman" w:cs="Times New Roman"/>
          <w:sz w:val="24"/>
          <w:szCs w:val="24"/>
        </w:rPr>
      </w:pPr>
    </w:p>
    <w:p w14:paraId="4023CE6E" w14:textId="77777777" w:rsidR="00D10524" w:rsidRPr="008E6C73" w:rsidRDefault="00D10524" w:rsidP="00D10524">
      <w:pPr>
        <w:rPr>
          <w:rFonts w:ascii="Times New Roman" w:hAnsi="Times New Roman" w:cs="Times New Roman"/>
          <w:sz w:val="24"/>
          <w:szCs w:val="24"/>
        </w:rPr>
      </w:pPr>
    </w:p>
    <w:p w14:paraId="38B3201D" w14:textId="77777777" w:rsidR="00D10524" w:rsidRPr="008E6C73" w:rsidRDefault="00D10524" w:rsidP="00D10524">
      <w:pPr>
        <w:spacing w:after="0" w:line="240" w:lineRule="auto"/>
        <w:rPr>
          <w:rFonts w:ascii="Times New Roman" w:eastAsia="Microsoft Sans Serif" w:hAnsi="Times New Roman" w:cs="Times New Roman"/>
          <w:b/>
          <w:sz w:val="24"/>
          <w:szCs w:val="24"/>
          <w:u w:val="single"/>
        </w:rPr>
      </w:pPr>
    </w:p>
    <w:p w14:paraId="4AE3BD52" w14:textId="77777777" w:rsidR="00D10524" w:rsidRPr="008E6C73" w:rsidRDefault="00D10524" w:rsidP="00D10524">
      <w:pPr>
        <w:spacing w:after="0" w:line="240" w:lineRule="auto"/>
        <w:rPr>
          <w:rFonts w:ascii="Times New Roman" w:eastAsia="Microsoft Sans Serif" w:hAnsi="Times New Roman" w:cs="Times New Roman"/>
          <w:b/>
          <w:sz w:val="24"/>
          <w:szCs w:val="24"/>
          <w:u w:val="single"/>
        </w:rPr>
      </w:pPr>
    </w:p>
    <w:p w14:paraId="1DE2C2E4" w14:textId="77777777" w:rsidR="00D10524" w:rsidRPr="008E6C73" w:rsidRDefault="00D10524" w:rsidP="00D10524">
      <w:pPr>
        <w:spacing w:after="0" w:line="240" w:lineRule="auto"/>
        <w:rPr>
          <w:rFonts w:ascii="Times New Roman" w:eastAsia="Microsoft Sans Serif" w:hAnsi="Times New Roman" w:cs="Times New Roman"/>
          <w:b/>
          <w:sz w:val="24"/>
          <w:szCs w:val="24"/>
          <w:u w:val="single"/>
        </w:rPr>
      </w:pPr>
    </w:p>
    <w:p w14:paraId="1F5B5EFA" w14:textId="77777777" w:rsidR="00D10524" w:rsidRPr="008E6C73" w:rsidRDefault="00D10524" w:rsidP="00D10524">
      <w:pPr>
        <w:spacing w:after="0" w:line="240" w:lineRule="auto"/>
        <w:rPr>
          <w:rFonts w:ascii="Times New Roman" w:eastAsia="Microsoft Sans Serif" w:hAnsi="Times New Roman" w:cs="Times New Roman"/>
          <w:b/>
          <w:sz w:val="24"/>
          <w:szCs w:val="24"/>
          <w:u w:val="single"/>
        </w:rPr>
      </w:pPr>
    </w:p>
    <w:p w14:paraId="0F574E80" w14:textId="77777777" w:rsidR="00D10524" w:rsidRPr="008E6C73" w:rsidRDefault="00D10524" w:rsidP="00D10524">
      <w:pPr>
        <w:spacing w:after="0" w:line="240" w:lineRule="auto"/>
        <w:rPr>
          <w:rFonts w:ascii="Times New Roman" w:eastAsia="Microsoft Sans Serif" w:hAnsi="Times New Roman" w:cs="Times New Roman"/>
          <w:b/>
          <w:sz w:val="24"/>
          <w:szCs w:val="24"/>
          <w:u w:val="single"/>
        </w:rPr>
      </w:pPr>
    </w:p>
    <w:p w14:paraId="236B4863" w14:textId="77777777" w:rsidR="00D10524" w:rsidRPr="008E6C73" w:rsidRDefault="00D10524" w:rsidP="00D10524">
      <w:pPr>
        <w:spacing w:after="0" w:line="240" w:lineRule="auto"/>
        <w:rPr>
          <w:rFonts w:ascii="Times New Roman" w:eastAsia="Microsoft Sans Serif" w:hAnsi="Times New Roman" w:cs="Times New Roman"/>
          <w:b/>
          <w:sz w:val="24"/>
          <w:szCs w:val="24"/>
          <w:u w:val="single"/>
        </w:rPr>
      </w:pPr>
    </w:p>
    <w:p w14:paraId="65C4C72B" w14:textId="77777777" w:rsidR="00D10524" w:rsidRPr="008E6C73" w:rsidRDefault="00D10524" w:rsidP="00D10524">
      <w:pPr>
        <w:spacing w:after="0" w:line="240" w:lineRule="auto"/>
        <w:rPr>
          <w:rFonts w:ascii="Times New Roman" w:eastAsia="Microsoft Sans Serif" w:hAnsi="Times New Roman" w:cs="Times New Roman"/>
          <w:b/>
          <w:sz w:val="24"/>
          <w:szCs w:val="24"/>
          <w:u w:val="single"/>
        </w:rPr>
      </w:pPr>
    </w:p>
    <w:p w14:paraId="4919A838" w14:textId="77777777" w:rsidR="00D10524" w:rsidRPr="008E6C73" w:rsidRDefault="00D10524" w:rsidP="00D10524">
      <w:pPr>
        <w:spacing w:after="0" w:line="240" w:lineRule="auto"/>
        <w:rPr>
          <w:rFonts w:ascii="Times New Roman" w:eastAsia="Microsoft Sans Serif" w:hAnsi="Times New Roman" w:cs="Times New Roman"/>
          <w:b/>
          <w:sz w:val="24"/>
          <w:szCs w:val="24"/>
          <w:u w:val="single"/>
        </w:rPr>
      </w:pPr>
    </w:p>
    <w:p w14:paraId="78573FE3" w14:textId="77777777" w:rsidR="00D10524" w:rsidRPr="008E6C73" w:rsidRDefault="00D10524" w:rsidP="00D10524">
      <w:pPr>
        <w:spacing w:after="0" w:line="240" w:lineRule="auto"/>
        <w:rPr>
          <w:rFonts w:ascii="Times New Roman" w:eastAsia="Microsoft Sans Serif" w:hAnsi="Times New Roman" w:cs="Times New Roman"/>
          <w:b/>
          <w:sz w:val="24"/>
          <w:szCs w:val="24"/>
          <w:u w:val="single"/>
        </w:rPr>
      </w:pPr>
    </w:p>
    <w:p w14:paraId="065A9318" w14:textId="77777777" w:rsidR="00044230" w:rsidRDefault="00044230">
      <w:pPr>
        <w:rPr>
          <w:rFonts w:ascii="Times New Roman" w:hAnsi="Times New Roman" w:cs="Times New Roman"/>
          <w:sz w:val="24"/>
          <w:szCs w:val="24"/>
        </w:rPr>
        <w:sectPr w:rsidR="00044230" w:rsidSect="00044230">
          <w:footerReference w:type="default" r:id="rId10"/>
          <w:pgSz w:w="12240" w:h="15840"/>
          <w:pgMar w:top="1440" w:right="1440" w:bottom="1440" w:left="1440" w:header="720" w:footer="720" w:gutter="0"/>
          <w:cols w:space="720"/>
          <w:titlePg/>
          <w:docGrid w:linePitch="360"/>
        </w:sectPr>
      </w:pPr>
    </w:p>
    <w:p w14:paraId="5BC9B451" w14:textId="77777777" w:rsidR="00044230" w:rsidRPr="00044230" w:rsidRDefault="00044230" w:rsidP="00044230">
      <w:pPr>
        <w:spacing w:after="0" w:line="240" w:lineRule="auto"/>
        <w:rPr>
          <w:rFonts w:ascii="Microsoft Sans Serif" w:eastAsia="Microsoft Sans Serif" w:hAnsi="Microsoft Sans Serif" w:cs="Microsoft Sans Serif"/>
          <w:b/>
          <w:caps/>
          <w:sz w:val="24"/>
          <w:u w:val="single"/>
        </w:rPr>
      </w:pPr>
      <w:r w:rsidRPr="00044230">
        <w:rPr>
          <w:rFonts w:ascii="Microsoft Sans Serif" w:eastAsia="Microsoft Sans Serif" w:hAnsi="Microsoft Sans Serif" w:cs="Microsoft Sans Serif"/>
          <w:b/>
          <w:sz w:val="24"/>
          <w:u w:val="single"/>
        </w:rPr>
        <w:lastRenderedPageBreak/>
        <w:t xml:space="preserve">C-2018-3005829 - DONNA </w:t>
      </w:r>
      <w:proofErr w:type="spellStart"/>
      <w:r w:rsidRPr="00044230">
        <w:rPr>
          <w:rFonts w:ascii="Microsoft Sans Serif" w:eastAsia="Microsoft Sans Serif" w:hAnsi="Microsoft Sans Serif" w:cs="Microsoft Sans Serif"/>
          <w:b/>
          <w:sz w:val="24"/>
          <w:u w:val="single"/>
        </w:rPr>
        <w:t>DESANTO</w:t>
      </w:r>
      <w:proofErr w:type="spellEnd"/>
      <w:r w:rsidRPr="00044230">
        <w:rPr>
          <w:rFonts w:ascii="Microsoft Sans Serif" w:eastAsia="Microsoft Sans Serif" w:hAnsi="Microsoft Sans Serif" w:cs="Microsoft Sans Serif"/>
          <w:b/>
          <w:sz w:val="24"/>
          <w:u w:val="single"/>
        </w:rPr>
        <w:t xml:space="preserve"> OTT v. METROPOLITAN EDISON </w:t>
      </w:r>
      <w:r w:rsidRPr="00044230">
        <w:rPr>
          <w:rFonts w:ascii="Microsoft Sans Serif" w:eastAsia="Microsoft Sans Serif" w:hAnsi="Microsoft Sans Serif" w:cs="Microsoft Sans Serif"/>
          <w:b/>
          <w:caps/>
          <w:sz w:val="24"/>
          <w:u w:val="single"/>
        </w:rPr>
        <w:t>COmpany</w:t>
      </w:r>
      <w:r w:rsidRPr="00044230">
        <w:rPr>
          <w:rFonts w:ascii="Microsoft Sans Serif" w:eastAsia="Microsoft Sans Serif" w:hAnsi="Microsoft Sans Serif" w:cs="Microsoft Sans Serif"/>
          <w:b/>
          <w:caps/>
          <w:sz w:val="24"/>
          <w:u w:val="single"/>
        </w:rPr>
        <w:cr/>
      </w:r>
    </w:p>
    <w:p w14:paraId="641774E5" w14:textId="77777777" w:rsidR="00044230" w:rsidRPr="00044230" w:rsidRDefault="00044230" w:rsidP="00044230">
      <w:pPr>
        <w:spacing w:after="0" w:line="240" w:lineRule="auto"/>
        <w:rPr>
          <w:rFonts w:ascii="Microsoft Sans Serif" w:eastAsia="Microsoft Sans Serif" w:hAnsi="Microsoft Sans Serif" w:cs="Microsoft Sans Serif"/>
          <w:i/>
          <w:caps/>
          <w:sz w:val="24"/>
        </w:rPr>
      </w:pPr>
      <w:r w:rsidRPr="00044230">
        <w:rPr>
          <w:rFonts w:ascii="Microsoft Sans Serif" w:eastAsia="Microsoft Sans Serif" w:hAnsi="Microsoft Sans Serif" w:cs="Microsoft Sans Serif"/>
          <w:i/>
          <w:caps/>
          <w:sz w:val="24"/>
        </w:rPr>
        <w:t>Revised 6/24/20</w:t>
      </w:r>
    </w:p>
    <w:p w14:paraId="72EC5D7D" w14:textId="77777777" w:rsidR="00044230" w:rsidRPr="00044230" w:rsidRDefault="00044230" w:rsidP="00044230">
      <w:pPr>
        <w:spacing w:after="0" w:line="240" w:lineRule="auto"/>
        <w:rPr>
          <w:rFonts w:ascii="Microsoft Sans Serif" w:eastAsia="Microsoft Sans Serif" w:hAnsi="Microsoft Sans Serif" w:cs="Microsoft Sans Serif"/>
          <w:i/>
          <w:caps/>
          <w:sz w:val="24"/>
        </w:rPr>
      </w:pPr>
    </w:p>
    <w:p w14:paraId="70CB7E9E" w14:textId="77777777" w:rsidR="00044230" w:rsidRPr="00044230" w:rsidRDefault="00044230" w:rsidP="00044230">
      <w:pPr>
        <w:spacing w:after="0" w:line="240" w:lineRule="auto"/>
        <w:rPr>
          <w:rFonts w:ascii="Microsoft Sans Serif" w:eastAsia="Microsoft Sans Serif" w:hAnsi="Microsoft Sans Serif" w:cs="Microsoft Sans Serif"/>
          <w:sz w:val="24"/>
        </w:rPr>
      </w:pPr>
      <w:r w:rsidRPr="00044230">
        <w:rPr>
          <w:rFonts w:ascii="Microsoft Sans Serif" w:eastAsia="Microsoft Sans Serif" w:hAnsi="Microsoft Sans Serif" w:cs="Microsoft Sans Serif"/>
          <w:sz w:val="24"/>
        </w:rPr>
        <w:t>MICHAEL GILES ESQUIRE</w:t>
      </w:r>
    </w:p>
    <w:p w14:paraId="49C55721" w14:textId="77777777" w:rsidR="00044230" w:rsidRPr="00044230" w:rsidRDefault="00044230" w:rsidP="00044230">
      <w:pPr>
        <w:spacing w:after="0" w:line="240" w:lineRule="auto"/>
        <w:rPr>
          <w:rFonts w:ascii="Microsoft Sans Serif" w:eastAsia="Microsoft Sans Serif" w:hAnsi="Microsoft Sans Serif" w:cs="Microsoft Sans Serif"/>
          <w:sz w:val="24"/>
        </w:rPr>
      </w:pPr>
      <w:r w:rsidRPr="00044230">
        <w:rPr>
          <w:rFonts w:ascii="Microsoft Sans Serif" w:eastAsia="Microsoft Sans Serif" w:hAnsi="Microsoft Sans Serif" w:cs="Microsoft Sans Serif"/>
          <w:sz w:val="24"/>
        </w:rPr>
        <w:t>LAW OFFICE OF MICHAEL P GILES ESQUIRE</w:t>
      </w:r>
    </w:p>
    <w:p w14:paraId="32AC5DD6" w14:textId="77777777" w:rsidR="00044230" w:rsidRPr="00044230" w:rsidRDefault="00044230" w:rsidP="00044230">
      <w:pPr>
        <w:spacing w:after="0" w:line="240" w:lineRule="auto"/>
        <w:rPr>
          <w:rFonts w:ascii="Microsoft Sans Serif" w:eastAsia="Microsoft Sans Serif" w:hAnsi="Microsoft Sans Serif" w:cs="Microsoft Sans Serif"/>
          <w:sz w:val="24"/>
        </w:rPr>
      </w:pPr>
      <w:r w:rsidRPr="00044230">
        <w:rPr>
          <w:rFonts w:ascii="Microsoft Sans Serif" w:eastAsia="Microsoft Sans Serif" w:hAnsi="Microsoft Sans Serif" w:cs="Microsoft Sans Serif"/>
          <w:sz w:val="24"/>
        </w:rPr>
        <w:t xml:space="preserve">PO BOX 6202 </w:t>
      </w:r>
    </w:p>
    <w:p w14:paraId="1998B436" w14:textId="77777777" w:rsidR="00044230" w:rsidRPr="00044230" w:rsidRDefault="00044230" w:rsidP="00044230">
      <w:pPr>
        <w:spacing w:after="0" w:line="240" w:lineRule="auto"/>
        <w:rPr>
          <w:rFonts w:ascii="Microsoft Sans Serif" w:eastAsia="Microsoft Sans Serif" w:hAnsi="Microsoft Sans Serif" w:cs="Microsoft Sans Serif"/>
          <w:sz w:val="24"/>
        </w:rPr>
      </w:pPr>
      <w:r w:rsidRPr="00044230">
        <w:rPr>
          <w:rFonts w:ascii="Microsoft Sans Serif" w:eastAsia="Microsoft Sans Serif" w:hAnsi="Microsoft Sans Serif" w:cs="Microsoft Sans Serif"/>
          <w:sz w:val="24"/>
        </w:rPr>
        <w:t>WYOMISSING PA  19619-6202</w:t>
      </w:r>
    </w:p>
    <w:p w14:paraId="12462A73" w14:textId="77777777" w:rsidR="00044230" w:rsidRPr="00044230" w:rsidRDefault="00044230" w:rsidP="00044230">
      <w:pPr>
        <w:spacing w:after="0" w:line="240" w:lineRule="auto"/>
        <w:rPr>
          <w:rFonts w:ascii="Microsoft Sans Serif" w:eastAsia="Microsoft Sans Serif" w:hAnsi="Microsoft Sans Serif" w:cs="Microsoft Sans Serif"/>
          <w:b/>
          <w:sz w:val="24"/>
        </w:rPr>
      </w:pPr>
      <w:r w:rsidRPr="00044230">
        <w:rPr>
          <w:rFonts w:ascii="Microsoft Sans Serif" w:eastAsia="Microsoft Sans Serif" w:hAnsi="Microsoft Sans Serif" w:cs="Microsoft Sans Serif"/>
          <w:b/>
          <w:sz w:val="24"/>
        </w:rPr>
        <w:t>610.373.1135</w:t>
      </w:r>
    </w:p>
    <w:p w14:paraId="28D74569" w14:textId="77777777" w:rsidR="00044230" w:rsidRPr="00044230" w:rsidRDefault="00044230" w:rsidP="00044230">
      <w:pPr>
        <w:spacing w:after="0" w:line="240" w:lineRule="auto"/>
        <w:rPr>
          <w:rFonts w:ascii="Microsoft Sans Serif" w:eastAsia="Microsoft Sans Serif" w:hAnsi="Microsoft Sans Serif" w:cs="Microsoft Sans Serif"/>
          <w:sz w:val="24"/>
        </w:rPr>
      </w:pPr>
      <w:hyperlink r:id="rId11" w:history="1">
        <w:r w:rsidRPr="00044230">
          <w:rPr>
            <w:rFonts w:ascii="Microsoft Sans Serif" w:eastAsia="Microsoft Sans Serif" w:hAnsi="Microsoft Sans Serif" w:cs="Microsoft Sans Serif"/>
            <w:color w:val="0563C1"/>
            <w:sz w:val="24"/>
            <w:u w:val="single"/>
          </w:rPr>
          <w:t>mpglawyer</w:t>
        </w:r>
        <w:r w:rsidRPr="00044230">
          <w:rPr>
            <w:rFonts w:ascii="Microsoft Sans Serif" w:eastAsia="Microsoft Sans Serif" w:hAnsi="Microsoft Sans Serif" w:cs="Microsoft Sans Serif"/>
            <w:color w:val="0563C1"/>
            <w:sz w:val="24"/>
            <w:u w:val="single"/>
          </w:rPr>
          <w:t>@</w:t>
        </w:r>
        <w:r w:rsidRPr="00044230">
          <w:rPr>
            <w:rFonts w:ascii="Microsoft Sans Serif" w:eastAsia="Microsoft Sans Serif" w:hAnsi="Microsoft Sans Serif" w:cs="Microsoft Sans Serif"/>
            <w:color w:val="0563C1"/>
            <w:sz w:val="24"/>
            <w:u w:val="single"/>
          </w:rPr>
          <w:t>msn.com</w:t>
        </w:r>
      </w:hyperlink>
    </w:p>
    <w:p w14:paraId="658E997F" w14:textId="77777777" w:rsidR="00044230" w:rsidRPr="00044230" w:rsidRDefault="00044230" w:rsidP="00044230">
      <w:pPr>
        <w:spacing w:after="0" w:line="240" w:lineRule="auto"/>
        <w:rPr>
          <w:rFonts w:ascii="Microsoft Sans Serif" w:eastAsia="Times New Roman" w:hAnsi="Microsoft Sans Serif" w:cs="Microsoft Sans Serif"/>
          <w:i/>
          <w:iCs/>
          <w:sz w:val="24"/>
          <w:szCs w:val="24"/>
        </w:rPr>
      </w:pPr>
      <w:r w:rsidRPr="00044230">
        <w:rPr>
          <w:rFonts w:ascii="Microsoft Sans Serif" w:eastAsia="Times New Roman" w:hAnsi="Microsoft Sans Serif" w:cs="Microsoft Sans Serif"/>
          <w:i/>
          <w:iCs/>
          <w:sz w:val="24"/>
          <w:szCs w:val="24"/>
        </w:rPr>
        <w:t>Via electronic service only due to Emergency Order at Docket No. M-2020-3019262</w:t>
      </w:r>
    </w:p>
    <w:p w14:paraId="2AA37A80" w14:textId="77777777" w:rsidR="00044230" w:rsidRPr="00044230" w:rsidRDefault="00044230" w:rsidP="00044230">
      <w:pPr>
        <w:spacing w:after="0" w:line="240" w:lineRule="auto"/>
        <w:rPr>
          <w:rFonts w:ascii="Microsoft Sans Serif" w:eastAsia="Microsoft Sans Serif" w:hAnsi="Microsoft Sans Serif" w:cs="Microsoft Sans Serif"/>
          <w:sz w:val="24"/>
        </w:rPr>
      </w:pPr>
    </w:p>
    <w:p w14:paraId="5C9F406A" w14:textId="77777777" w:rsidR="00044230" w:rsidRPr="00044230" w:rsidRDefault="00044230" w:rsidP="00044230">
      <w:pPr>
        <w:spacing w:after="0" w:line="240" w:lineRule="auto"/>
        <w:rPr>
          <w:rFonts w:ascii="Microsoft Sans Serif" w:eastAsia="Microsoft Sans Serif" w:hAnsi="Microsoft Sans Serif" w:cs="Microsoft Sans Serif"/>
          <w:b/>
          <w:sz w:val="24"/>
        </w:rPr>
      </w:pPr>
      <w:r w:rsidRPr="00044230">
        <w:rPr>
          <w:rFonts w:ascii="Microsoft Sans Serif" w:eastAsia="Microsoft Sans Serif" w:hAnsi="Microsoft Sans Serif" w:cs="Microsoft Sans Serif"/>
          <w:sz w:val="24"/>
        </w:rPr>
        <w:t xml:space="preserve">DONNA A </w:t>
      </w:r>
      <w:proofErr w:type="spellStart"/>
      <w:r w:rsidRPr="00044230">
        <w:rPr>
          <w:rFonts w:ascii="Microsoft Sans Serif" w:eastAsia="Microsoft Sans Serif" w:hAnsi="Microsoft Sans Serif" w:cs="Microsoft Sans Serif"/>
          <w:sz w:val="24"/>
        </w:rPr>
        <w:t>DESANTO</w:t>
      </w:r>
      <w:proofErr w:type="spellEnd"/>
      <w:r w:rsidRPr="00044230">
        <w:rPr>
          <w:rFonts w:ascii="Microsoft Sans Serif" w:eastAsia="Microsoft Sans Serif" w:hAnsi="Microsoft Sans Serif" w:cs="Microsoft Sans Serif"/>
          <w:sz w:val="24"/>
        </w:rPr>
        <w:t xml:space="preserve"> OTT</w:t>
      </w:r>
      <w:r w:rsidRPr="00044230">
        <w:rPr>
          <w:rFonts w:ascii="Microsoft Sans Serif" w:eastAsia="Microsoft Sans Serif" w:hAnsi="Microsoft Sans Serif" w:cs="Microsoft Sans Serif"/>
          <w:sz w:val="24"/>
        </w:rPr>
        <w:cr/>
        <w:t>111 MEADOWLARK ROAD</w:t>
      </w:r>
      <w:r w:rsidRPr="00044230">
        <w:rPr>
          <w:rFonts w:ascii="Microsoft Sans Serif" w:eastAsia="Microsoft Sans Serif" w:hAnsi="Microsoft Sans Serif" w:cs="Microsoft Sans Serif"/>
          <w:sz w:val="24"/>
        </w:rPr>
        <w:cr/>
        <w:t>READING PA  19606</w:t>
      </w:r>
      <w:r w:rsidRPr="00044230">
        <w:rPr>
          <w:rFonts w:ascii="Microsoft Sans Serif" w:eastAsia="Microsoft Sans Serif" w:hAnsi="Microsoft Sans Serif" w:cs="Microsoft Sans Serif"/>
          <w:sz w:val="24"/>
        </w:rPr>
        <w:cr/>
      </w:r>
      <w:r w:rsidRPr="00044230">
        <w:rPr>
          <w:rFonts w:ascii="Microsoft Sans Serif" w:eastAsia="Microsoft Sans Serif" w:hAnsi="Microsoft Sans Serif" w:cs="Microsoft Sans Serif"/>
          <w:b/>
          <w:sz w:val="24"/>
        </w:rPr>
        <w:t>484.374.0205</w:t>
      </w:r>
      <w:r w:rsidRPr="00044230">
        <w:rPr>
          <w:rFonts w:ascii="Microsoft Sans Serif" w:eastAsia="Microsoft Sans Serif" w:hAnsi="Microsoft Sans Serif" w:cs="Microsoft Sans Serif"/>
          <w:b/>
          <w:sz w:val="24"/>
        </w:rPr>
        <w:cr/>
      </w:r>
      <w:r w:rsidRPr="00044230">
        <w:rPr>
          <w:rFonts w:ascii="Microsoft Sans Serif" w:eastAsia="Microsoft Sans Serif" w:hAnsi="Microsoft Sans Serif" w:cs="Microsoft Sans Serif"/>
          <w:b/>
          <w:i/>
          <w:sz w:val="24"/>
          <w:u w:val="single"/>
        </w:rPr>
        <w:t>ACCEPTS E-SERVICE</w:t>
      </w:r>
    </w:p>
    <w:p w14:paraId="6476FA06" w14:textId="77777777" w:rsidR="00044230" w:rsidRPr="00044230" w:rsidRDefault="00044230" w:rsidP="00044230">
      <w:pPr>
        <w:spacing w:after="0" w:line="240" w:lineRule="auto"/>
        <w:rPr>
          <w:rFonts w:ascii="Microsoft Sans Serif" w:eastAsia="Microsoft Sans Serif" w:hAnsi="Microsoft Sans Serif" w:cs="Microsoft Sans Serif"/>
          <w:b/>
          <w:sz w:val="24"/>
          <w:u w:val="single"/>
        </w:rPr>
      </w:pPr>
    </w:p>
    <w:p w14:paraId="43629803" w14:textId="77777777" w:rsidR="00044230" w:rsidRPr="00044230" w:rsidRDefault="00044230" w:rsidP="00044230">
      <w:pPr>
        <w:spacing w:after="0" w:line="240" w:lineRule="auto"/>
        <w:rPr>
          <w:rFonts w:ascii="Microsoft Sans Serif" w:eastAsia="Microsoft Sans Serif" w:hAnsi="Microsoft Sans Serif" w:cs="Microsoft Sans Serif"/>
          <w:sz w:val="24"/>
        </w:rPr>
      </w:pPr>
      <w:r w:rsidRPr="00044230">
        <w:rPr>
          <w:rFonts w:ascii="Microsoft Sans Serif" w:eastAsia="Microsoft Sans Serif" w:hAnsi="Microsoft Sans Serif" w:cs="Microsoft Sans Serif"/>
          <w:sz w:val="24"/>
        </w:rPr>
        <w:t xml:space="preserve">LAUREN MARISSA </w:t>
      </w:r>
      <w:proofErr w:type="spellStart"/>
      <w:r w:rsidRPr="00044230">
        <w:rPr>
          <w:rFonts w:ascii="Microsoft Sans Serif" w:eastAsia="Microsoft Sans Serif" w:hAnsi="Microsoft Sans Serif" w:cs="Microsoft Sans Serif"/>
          <w:sz w:val="24"/>
        </w:rPr>
        <w:t>LEPKOSKI</w:t>
      </w:r>
      <w:proofErr w:type="spellEnd"/>
      <w:r w:rsidRPr="00044230">
        <w:rPr>
          <w:rFonts w:ascii="Microsoft Sans Serif" w:eastAsia="Microsoft Sans Serif" w:hAnsi="Microsoft Sans Serif" w:cs="Microsoft Sans Serif"/>
          <w:sz w:val="24"/>
        </w:rPr>
        <w:t xml:space="preserve"> ESQUIRE</w:t>
      </w:r>
      <w:r w:rsidRPr="00044230">
        <w:rPr>
          <w:rFonts w:ascii="Microsoft Sans Serif" w:eastAsia="Microsoft Sans Serif" w:hAnsi="Microsoft Sans Serif" w:cs="Microsoft Sans Serif"/>
          <w:sz w:val="24"/>
        </w:rPr>
        <w:cr/>
        <w:t xml:space="preserve">TORI L </w:t>
      </w:r>
      <w:proofErr w:type="spellStart"/>
      <w:r w:rsidRPr="00044230">
        <w:rPr>
          <w:rFonts w:ascii="Microsoft Sans Serif" w:eastAsia="Microsoft Sans Serif" w:hAnsi="Microsoft Sans Serif" w:cs="Microsoft Sans Serif"/>
          <w:sz w:val="24"/>
        </w:rPr>
        <w:t>GIESLER</w:t>
      </w:r>
      <w:proofErr w:type="spellEnd"/>
      <w:r w:rsidRPr="00044230">
        <w:rPr>
          <w:rFonts w:ascii="Microsoft Sans Serif" w:eastAsia="Microsoft Sans Serif" w:hAnsi="Microsoft Sans Serif" w:cs="Microsoft Sans Serif"/>
          <w:sz w:val="24"/>
        </w:rPr>
        <w:t xml:space="preserve"> ESQUIRE</w:t>
      </w:r>
    </w:p>
    <w:p w14:paraId="386E9125" w14:textId="77777777" w:rsidR="00044230" w:rsidRPr="00044230" w:rsidRDefault="00044230" w:rsidP="00044230">
      <w:pPr>
        <w:spacing w:after="0" w:line="240" w:lineRule="auto"/>
        <w:rPr>
          <w:rFonts w:ascii="Microsoft Sans Serif" w:eastAsia="Microsoft Sans Serif" w:hAnsi="Microsoft Sans Serif" w:cs="Microsoft Sans Serif"/>
          <w:b/>
          <w:sz w:val="24"/>
        </w:rPr>
      </w:pPr>
      <w:r w:rsidRPr="00044230">
        <w:rPr>
          <w:rFonts w:ascii="Microsoft Sans Serif" w:eastAsia="Microsoft Sans Serif" w:hAnsi="Microsoft Sans Serif" w:cs="Microsoft Sans Serif"/>
          <w:sz w:val="24"/>
        </w:rPr>
        <w:t>FIRSTENERGY SERVICE CO</w:t>
      </w:r>
      <w:r w:rsidRPr="00044230">
        <w:rPr>
          <w:rFonts w:ascii="Microsoft Sans Serif" w:eastAsia="Microsoft Sans Serif" w:hAnsi="Microsoft Sans Serif" w:cs="Microsoft Sans Serif"/>
          <w:sz w:val="24"/>
        </w:rPr>
        <w:cr/>
      </w:r>
      <w:r w:rsidRPr="00044230">
        <w:rPr>
          <w:rFonts w:ascii="Microsoft Sans Serif" w:eastAsia="Microsoft Sans Serif" w:hAnsi="Microsoft Sans Serif" w:cs="Microsoft Sans Serif"/>
          <w:caps/>
          <w:sz w:val="24"/>
        </w:rPr>
        <w:t>2800 Pottsville Pike</w:t>
      </w:r>
      <w:r w:rsidRPr="00044230">
        <w:rPr>
          <w:rFonts w:ascii="Microsoft Sans Serif" w:eastAsia="Microsoft Sans Serif" w:hAnsi="Microsoft Sans Serif" w:cs="Microsoft Sans Serif"/>
          <w:caps/>
          <w:sz w:val="24"/>
        </w:rPr>
        <w:cr/>
      </w:r>
      <w:r w:rsidRPr="00044230">
        <w:rPr>
          <w:rFonts w:ascii="Microsoft Sans Serif" w:eastAsia="Microsoft Sans Serif" w:hAnsi="Microsoft Sans Serif" w:cs="Microsoft Sans Serif"/>
          <w:sz w:val="24"/>
        </w:rPr>
        <w:t>PO BOX 16001</w:t>
      </w:r>
      <w:r w:rsidRPr="00044230">
        <w:rPr>
          <w:rFonts w:ascii="Microsoft Sans Serif" w:eastAsia="Microsoft Sans Serif" w:hAnsi="Microsoft Sans Serif" w:cs="Microsoft Sans Serif"/>
          <w:sz w:val="24"/>
        </w:rPr>
        <w:cr/>
        <w:t>READING PA  19612</w:t>
      </w:r>
      <w:r w:rsidRPr="00044230">
        <w:rPr>
          <w:rFonts w:ascii="Microsoft Sans Serif" w:eastAsia="Microsoft Sans Serif" w:hAnsi="Microsoft Sans Serif" w:cs="Microsoft Sans Serif"/>
          <w:sz w:val="24"/>
        </w:rPr>
        <w:cr/>
      </w:r>
      <w:r w:rsidRPr="00044230">
        <w:rPr>
          <w:rFonts w:ascii="Microsoft Sans Serif" w:eastAsia="Microsoft Sans Serif" w:hAnsi="Microsoft Sans Serif" w:cs="Microsoft Sans Serif"/>
          <w:b/>
          <w:sz w:val="24"/>
        </w:rPr>
        <w:t>610.921.6203</w:t>
      </w:r>
      <w:r w:rsidRPr="00044230">
        <w:rPr>
          <w:rFonts w:ascii="Microsoft Sans Serif" w:eastAsia="Microsoft Sans Serif" w:hAnsi="Microsoft Sans Serif" w:cs="Microsoft Sans Serif"/>
          <w:sz w:val="24"/>
        </w:rPr>
        <w:cr/>
      </w:r>
      <w:r w:rsidRPr="00044230">
        <w:rPr>
          <w:rFonts w:ascii="Microsoft Sans Serif" w:eastAsia="Microsoft Sans Serif" w:hAnsi="Microsoft Sans Serif" w:cs="Microsoft Sans Serif"/>
          <w:b/>
          <w:sz w:val="24"/>
        </w:rPr>
        <w:t>610.921.6658</w:t>
      </w:r>
    </w:p>
    <w:p w14:paraId="04C2FB0E" w14:textId="77777777" w:rsidR="00044230" w:rsidRPr="00044230" w:rsidRDefault="00044230" w:rsidP="00044230">
      <w:pPr>
        <w:spacing w:after="0" w:line="240" w:lineRule="auto"/>
        <w:rPr>
          <w:rFonts w:ascii="Calibri" w:eastAsia="Times New Roman" w:hAnsi="Calibri" w:cs="Times New Roman"/>
        </w:rPr>
      </w:pPr>
      <w:r w:rsidRPr="00044230">
        <w:rPr>
          <w:rFonts w:ascii="Microsoft Sans Serif" w:eastAsia="Microsoft Sans Serif" w:hAnsi="Microsoft Sans Serif" w:cs="Microsoft Sans Serif"/>
          <w:b/>
          <w:i/>
          <w:sz w:val="24"/>
          <w:u w:val="single"/>
        </w:rPr>
        <w:t>ACCEPTS E-SERVICE</w:t>
      </w:r>
    </w:p>
    <w:p w14:paraId="463AD59C" w14:textId="63DF3E01" w:rsidR="00DC28A6" w:rsidRPr="008E6C73" w:rsidRDefault="00A91DE2">
      <w:pPr>
        <w:rPr>
          <w:rFonts w:ascii="Times New Roman" w:hAnsi="Times New Roman" w:cs="Times New Roman"/>
          <w:sz w:val="24"/>
          <w:szCs w:val="24"/>
        </w:rPr>
      </w:pPr>
    </w:p>
    <w:sectPr w:rsidR="00DC28A6" w:rsidRPr="008E6C73">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36C9BCBB" w14:textId="17EB1A5D" w:rsidR="00A651F3" w:rsidRDefault="00A651F3">
      <w:pPr>
        <w:pStyle w:val="CommentText"/>
      </w:pPr>
      <w:r>
        <w:rPr>
          <w:rStyle w:val="CommentReference"/>
        </w:rPr>
        <w:annotationRef/>
      </w:r>
      <w:r>
        <w:t>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C9BC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C9BCBB" w16cid:durableId="22F89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48B87" w14:textId="77777777" w:rsidR="00A91DE2" w:rsidRDefault="00A91DE2" w:rsidP="004318CD">
      <w:pPr>
        <w:spacing w:after="0" w:line="240" w:lineRule="auto"/>
      </w:pPr>
      <w:r>
        <w:separator/>
      </w:r>
    </w:p>
  </w:endnote>
  <w:endnote w:type="continuationSeparator" w:id="0">
    <w:p w14:paraId="63C60B39" w14:textId="77777777" w:rsidR="00A91DE2" w:rsidRDefault="00A91DE2" w:rsidP="0043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285126"/>
      <w:docPartObj>
        <w:docPartGallery w:val="Page Numbers (Bottom of Page)"/>
        <w:docPartUnique/>
      </w:docPartObj>
    </w:sdtPr>
    <w:sdtEndPr>
      <w:rPr>
        <w:rFonts w:ascii="Times New Roman" w:hAnsi="Times New Roman" w:cs="Times New Roman"/>
        <w:noProof/>
        <w:sz w:val="20"/>
        <w:szCs w:val="20"/>
      </w:rPr>
    </w:sdtEndPr>
    <w:sdtContent>
      <w:p w14:paraId="6AFCA7C3" w14:textId="5C5D6492" w:rsidR="00044230" w:rsidRPr="00044230" w:rsidRDefault="00044230">
        <w:pPr>
          <w:pStyle w:val="Footer"/>
          <w:jc w:val="center"/>
          <w:rPr>
            <w:rFonts w:ascii="Times New Roman" w:hAnsi="Times New Roman" w:cs="Times New Roman"/>
            <w:sz w:val="20"/>
            <w:szCs w:val="20"/>
          </w:rPr>
        </w:pPr>
        <w:r w:rsidRPr="00044230">
          <w:rPr>
            <w:rFonts w:ascii="Times New Roman" w:hAnsi="Times New Roman" w:cs="Times New Roman"/>
            <w:sz w:val="20"/>
            <w:szCs w:val="20"/>
          </w:rPr>
          <w:fldChar w:fldCharType="begin"/>
        </w:r>
        <w:r w:rsidRPr="00044230">
          <w:rPr>
            <w:rFonts w:ascii="Times New Roman" w:hAnsi="Times New Roman" w:cs="Times New Roman"/>
            <w:sz w:val="20"/>
            <w:szCs w:val="20"/>
          </w:rPr>
          <w:instrText xml:space="preserve"> PAGE   \* MERGEFORMAT </w:instrText>
        </w:r>
        <w:r w:rsidRPr="00044230">
          <w:rPr>
            <w:rFonts w:ascii="Times New Roman" w:hAnsi="Times New Roman" w:cs="Times New Roman"/>
            <w:sz w:val="20"/>
            <w:szCs w:val="20"/>
          </w:rPr>
          <w:fldChar w:fldCharType="separate"/>
        </w:r>
        <w:r w:rsidRPr="00044230">
          <w:rPr>
            <w:rFonts w:ascii="Times New Roman" w:hAnsi="Times New Roman" w:cs="Times New Roman"/>
            <w:noProof/>
            <w:sz w:val="20"/>
            <w:szCs w:val="20"/>
          </w:rPr>
          <w:t>2</w:t>
        </w:r>
        <w:r w:rsidRPr="0004423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4803D" w14:textId="024F56CD" w:rsidR="00044230" w:rsidRPr="00044230" w:rsidRDefault="0004423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9B05E" w14:textId="77777777" w:rsidR="00A91DE2" w:rsidRDefault="00A91DE2" w:rsidP="004318CD">
      <w:pPr>
        <w:spacing w:after="0" w:line="240" w:lineRule="auto"/>
      </w:pPr>
      <w:r>
        <w:separator/>
      </w:r>
    </w:p>
  </w:footnote>
  <w:footnote w:type="continuationSeparator" w:id="0">
    <w:p w14:paraId="487E20ED" w14:textId="77777777" w:rsidR="00A91DE2" w:rsidRDefault="00A91DE2" w:rsidP="004318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24"/>
    <w:rsid w:val="00044230"/>
    <w:rsid w:val="000C7800"/>
    <w:rsid w:val="002D43A7"/>
    <w:rsid w:val="003015C5"/>
    <w:rsid w:val="004318CD"/>
    <w:rsid w:val="005B6EFE"/>
    <w:rsid w:val="006D3DBE"/>
    <w:rsid w:val="007B5C79"/>
    <w:rsid w:val="0085225D"/>
    <w:rsid w:val="008E6C73"/>
    <w:rsid w:val="009247FF"/>
    <w:rsid w:val="009B01C3"/>
    <w:rsid w:val="00A651F3"/>
    <w:rsid w:val="00A91DE2"/>
    <w:rsid w:val="00AA73D1"/>
    <w:rsid w:val="00AF6191"/>
    <w:rsid w:val="00BB1539"/>
    <w:rsid w:val="00BC4FBE"/>
    <w:rsid w:val="00C941C7"/>
    <w:rsid w:val="00D10524"/>
    <w:rsid w:val="00D6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EC1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524"/>
  </w:style>
  <w:style w:type="paragraph" w:styleId="Header">
    <w:name w:val="header"/>
    <w:basedOn w:val="Normal"/>
    <w:link w:val="HeaderChar"/>
    <w:uiPriority w:val="99"/>
    <w:unhideWhenUsed/>
    <w:rsid w:val="0043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8CD"/>
  </w:style>
  <w:style w:type="character" w:styleId="CommentReference">
    <w:name w:val="annotation reference"/>
    <w:basedOn w:val="DefaultParagraphFont"/>
    <w:uiPriority w:val="99"/>
    <w:semiHidden/>
    <w:unhideWhenUsed/>
    <w:rsid w:val="00A651F3"/>
    <w:rPr>
      <w:sz w:val="16"/>
      <w:szCs w:val="16"/>
    </w:rPr>
  </w:style>
  <w:style w:type="paragraph" w:styleId="CommentText">
    <w:name w:val="annotation text"/>
    <w:basedOn w:val="Normal"/>
    <w:link w:val="CommentTextChar"/>
    <w:uiPriority w:val="99"/>
    <w:semiHidden/>
    <w:unhideWhenUsed/>
    <w:rsid w:val="00A651F3"/>
    <w:pPr>
      <w:spacing w:line="240" w:lineRule="auto"/>
    </w:pPr>
    <w:rPr>
      <w:sz w:val="20"/>
      <w:szCs w:val="20"/>
    </w:rPr>
  </w:style>
  <w:style w:type="character" w:customStyle="1" w:styleId="CommentTextChar">
    <w:name w:val="Comment Text Char"/>
    <w:basedOn w:val="DefaultParagraphFont"/>
    <w:link w:val="CommentText"/>
    <w:uiPriority w:val="99"/>
    <w:semiHidden/>
    <w:rsid w:val="00A651F3"/>
    <w:rPr>
      <w:sz w:val="20"/>
      <w:szCs w:val="20"/>
    </w:rPr>
  </w:style>
  <w:style w:type="paragraph" w:styleId="CommentSubject">
    <w:name w:val="annotation subject"/>
    <w:basedOn w:val="CommentText"/>
    <w:next w:val="CommentText"/>
    <w:link w:val="CommentSubjectChar"/>
    <w:uiPriority w:val="99"/>
    <w:semiHidden/>
    <w:unhideWhenUsed/>
    <w:rsid w:val="00A651F3"/>
    <w:rPr>
      <w:b/>
      <w:bCs/>
    </w:rPr>
  </w:style>
  <w:style w:type="character" w:customStyle="1" w:styleId="CommentSubjectChar">
    <w:name w:val="Comment Subject Char"/>
    <w:basedOn w:val="CommentTextChar"/>
    <w:link w:val="CommentSubject"/>
    <w:uiPriority w:val="99"/>
    <w:semiHidden/>
    <w:rsid w:val="00A651F3"/>
    <w:rPr>
      <w:b/>
      <w:bCs/>
      <w:sz w:val="20"/>
      <w:szCs w:val="20"/>
    </w:rPr>
  </w:style>
  <w:style w:type="paragraph" w:styleId="BalloonText">
    <w:name w:val="Balloon Text"/>
    <w:basedOn w:val="Normal"/>
    <w:link w:val="BalloonTextChar"/>
    <w:uiPriority w:val="99"/>
    <w:semiHidden/>
    <w:unhideWhenUsed/>
    <w:rsid w:val="00A65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1F3"/>
    <w:rPr>
      <w:rFonts w:ascii="Segoe UI" w:hAnsi="Segoe UI" w:cs="Segoe UI"/>
      <w:sz w:val="18"/>
      <w:szCs w:val="18"/>
    </w:rPr>
  </w:style>
  <w:style w:type="character" w:styleId="Hyperlink">
    <w:name w:val="Hyperlink"/>
    <w:uiPriority w:val="99"/>
    <w:unhideWhenUsed/>
    <w:rsid w:val="00044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5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mailto:Mpglawyer@msn.com"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palla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2020-09-01T14:29:00Z</dcterms:created>
  <dcterms:modified xsi:type="dcterms:W3CDTF">2020-09-01T14:29:00Z</dcterms:modified>
</cp:coreProperties>
</file>