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74BB4FF7" w:rsidR="00D61E0C" w:rsidRDefault="0082486D" w:rsidP="0082486D">
      <w:pPr>
        <w:jc w:val="center"/>
        <w:rPr>
          <w:sz w:val="24"/>
        </w:rPr>
      </w:pPr>
      <w:r>
        <w:rPr>
          <w:sz w:val="24"/>
        </w:rPr>
        <w:t>September 15, 2020</w:t>
      </w:r>
    </w:p>
    <w:p w14:paraId="2A341584" w14:textId="0F821A4B" w:rsidR="00D61E0C" w:rsidRPr="001F0D55" w:rsidRDefault="00D61E0C" w:rsidP="00D61E0C">
      <w:pPr>
        <w:jc w:val="right"/>
        <w:rPr>
          <w:sz w:val="24"/>
        </w:rPr>
      </w:pPr>
      <w:r w:rsidRPr="008C17F6">
        <w:rPr>
          <w:sz w:val="24"/>
        </w:rPr>
        <w:t>Docket No. A-20</w:t>
      </w:r>
      <w:r w:rsidR="008C17F6" w:rsidRPr="008C17F6">
        <w:rPr>
          <w:sz w:val="24"/>
        </w:rPr>
        <w:t>20</w:t>
      </w:r>
      <w:r w:rsidRPr="008C17F6">
        <w:rPr>
          <w:sz w:val="24"/>
        </w:rPr>
        <w:t>-</w:t>
      </w:r>
      <w:r w:rsidR="008C17F6" w:rsidRPr="008C17F6">
        <w:rPr>
          <w:sz w:val="24"/>
        </w:rPr>
        <w:t>3021655</w:t>
      </w:r>
    </w:p>
    <w:p w14:paraId="2B2A27D2" w14:textId="0AD038A9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8C17F6">
        <w:rPr>
          <w:sz w:val="24"/>
        </w:rPr>
        <w:t>1123418</w:t>
      </w:r>
    </w:p>
    <w:p w14:paraId="0B4665FB" w14:textId="485E4410" w:rsidR="00D61E0C" w:rsidRPr="00B67AB3" w:rsidRDefault="00D61E0C" w:rsidP="00D61E0C">
      <w:pPr>
        <w:rPr>
          <w:b/>
          <w:szCs w:val="24"/>
          <w:u w:val="single"/>
        </w:rPr>
      </w:pPr>
    </w:p>
    <w:p w14:paraId="26C2F4A0" w14:textId="77777777" w:rsidR="00D61E0C" w:rsidRDefault="00D61E0C" w:rsidP="00D61E0C">
      <w:pPr>
        <w:rPr>
          <w:sz w:val="24"/>
        </w:rPr>
      </w:pPr>
    </w:p>
    <w:p w14:paraId="32BC4BF5" w14:textId="2DE59EF1" w:rsidR="008C17F6" w:rsidRPr="008C17F6" w:rsidRDefault="008C17F6" w:rsidP="008C17F6">
      <w:pPr>
        <w:rPr>
          <w:rFonts w:ascii="Arial" w:hAnsi="Arial"/>
          <w:sz w:val="22"/>
          <w:szCs w:val="22"/>
        </w:rPr>
      </w:pPr>
      <w:r w:rsidRPr="008C17F6">
        <w:rPr>
          <w:rFonts w:ascii="Arial" w:hAnsi="Arial"/>
          <w:sz w:val="22"/>
          <w:szCs w:val="22"/>
        </w:rPr>
        <w:t>JIM KOONTZ PRESIDENT/OWNER</w:t>
      </w:r>
    </w:p>
    <w:p w14:paraId="7CBAC99F" w14:textId="77777777" w:rsidR="008C17F6" w:rsidRPr="008C17F6" w:rsidRDefault="008C17F6" w:rsidP="008C17F6">
      <w:pPr>
        <w:rPr>
          <w:rFonts w:ascii="Arial" w:hAnsi="Arial"/>
          <w:sz w:val="22"/>
          <w:szCs w:val="22"/>
        </w:rPr>
      </w:pPr>
      <w:r w:rsidRPr="008C17F6">
        <w:rPr>
          <w:rFonts w:ascii="Arial" w:hAnsi="Arial"/>
          <w:sz w:val="22"/>
          <w:szCs w:val="22"/>
        </w:rPr>
        <w:t>AADVANTAGE POWER LLC</w:t>
      </w:r>
    </w:p>
    <w:p w14:paraId="24D5CDE0" w14:textId="77777777" w:rsidR="008C17F6" w:rsidRPr="008C17F6" w:rsidRDefault="008C17F6" w:rsidP="008C17F6">
      <w:pPr>
        <w:rPr>
          <w:rFonts w:ascii="Arial" w:hAnsi="Arial"/>
          <w:sz w:val="22"/>
          <w:szCs w:val="22"/>
        </w:rPr>
      </w:pPr>
      <w:r w:rsidRPr="008C17F6">
        <w:rPr>
          <w:rFonts w:ascii="Arial" w:hAnsi="Arial"/>
          <w:sz w:val="22"/>
          <w:szCs w:val="22"/>
        </w:rPr>
        <w:t>6 FAIRFIELD LN</w:t>
      </w:r>
    </w:p>
    <w:p w14:paraId="3947E09E" w14:textId="0B839CB9" w:rsidR="008C17F6" w:rsidRPr="008C17F6" w:rsidRDefault="008C17F6" w:rsidP="008C17F6">
      <w:pPr>
        <w:rPr>
          <w:rFonts w:ascii="Arial" w:hAnsi="Arial"/>
          <w:sz w:val="22"/>
          <w:szCs w:val="22"/>
        </w:rPr>
      </w:pPr>
      <w:r w:rsidRPr="008C17F6">
        <w:rPr>
          <w:rFonts w:ascii="Arial" w:hAnsi="Arial"/>
          <w:sz w:val="22"/>
          <w:szCs w:val="22"/>
        </w:rPr>
        <w:t>SIMSBURY CT</w:t>
      </w:r>
      <w:r>
        <w:rPr>
          <w:rFonts w:ascii="Arial" w:hAnsi="Arial"/>
          <w:sz w:val="22"/>
          <w:szCs w:val="22"/>
        </w:rPr>
        <w:t xml:space="preserve"> </w:t>
      </w:r>
      <w:r w:rsidRPr="008C17F6">
        <w:rPr>
          <w:rFonts w:ascii="Arial" w:hAnsi="Arial"/>
          <w:sz w:val="22"/>
          <w:szCs w:val="22"/>
        </w:rPr>
        <w:t>06070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B1B2305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Pr="008C17F6">
        <w:rPr>
          <w:sz w:val="24"/>
          <w:szCs w:val="24"/>
        </w:rPr>
        <w:t>Mr</w:t>
      </w:r>
      <w:r w:rsidR="008C17F6" w:rsidRPr="008C17F6">
        <w:rPr>
          <w:sz w:val="24"/>
          <w:szCs w:val="24"/>
        </w:rPr>
        <w:t>.</w:t>
      </w:r>
      <w:r w:rsidR="008C17F6">
        <w:rPr>
          <w:sz w:val="24"/>
          <w:szCs w:val="24"/>
        </w:rPr>
        <w:t xml:space="preserve"> Koontz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16CEF4F7" w:rsidR="00D61E0C" w:rsidRPr="008C17F6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8C17F6">
        <w:rPr>
          <w:sz w:val="24"/>
          <w:szCs w:val="24"/>
        </w:rPr>
        <w:t>September 1,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r w:rsidR="008C17F6" w:rsidRPr="008C17F6">
        <w:rPr>
          <w:sz w:val="24"/>
        </w:rPr>
        <w:t>Aadvantage Power, LLC</w:t>
      </w:r>
      <w:r w:rsidRPr="008C17F6">
        <w:rPr>
          <w:sz w:val="24"/>
        </w:rPr>
        <w:t xml:space="preserve">’s </w:t>
      </w:r>
      <w:r w:rsidR="00D41CBC" w:rsidRPr="008C17F6">
        <w:rPr>
          <w:sz w:val="24"/>
        </w:rPr>
        <w:t>application for an Electric Generation Supplier license</w:t>
      </w:r>
      <w:r w:rsidRPr="008C17F6">
        <w:rPr>
          <w:sz w:val="24"/>
          <w:szCs w:val="24"/>
        </w:rPr>
        <w:t xml:space="preserve">.  The application was incomplete.  In order for us to complete our analysis of your application, the Energy Industry Group requires answers to the attached question(s).  </w:t>
      </w:r>
    </w:p>
    <w:p w14:paraId="3CAD06BA" w14:textId="77777777" w:rsidR="00D61E0C" w:rsidRPr="008C17F6" w:rsidRDefault="00D61E0C" w:rsidP="00D61E0C">
      <w:pPr>
        <w:ind w:firstLine="1440"/>
        <w:rPr>
          <w:sz w:val="24"/>
          <w:szCs w:val="24"/>
        </w:rPr>
      </w:pPr>
    </w:p>
    <w:p w14:paraId="54E7E409" w14:textId="14A65975" w:rsidR="00D61E0C" w:rsidRPr="003614E5" w:rsidRDefault="00D61E0C" w:rsidP="00D61E0C">
      <w:pPr>
        <w:ind w:firstLine="720"/>
        <w:rPr>
          <w:sz w:val="24"/>
          <w:szCs w:val="24"/>
        </w:rPr>
      </w:pPr>
      <w:r w:rsidRPr="008C17F6">
        <w:rPr>
          <w:sz w:val="24"/>
          <w:szCs w:val="24"/>
        </w:rPr>
        <w:t xml:space="preserve">Please be advised that you are directed to forward the requested information to the Commission within </w:t>
      </w:r>
      <w:r w:rsidR="008C17F6" w:rsidRPr="008C17F6">
        <w:rPr>
          <w:b/>
          <w:sz w:val="24"/>
          <w:szCs w:val="24"/>
          <w:u w:val="single"/>
        </w:rPr>
        <w:t>30</w:t>
      </w:r>
      <w:r w:rsidRPr="008C17F6">
        <w:rPr>
          <w:sz w:val="24"/>
          <w:szCs w:val="24"/>
        </w:rPr>
        <w:t xml:space="preserve"> days </w:t>
      </w:r>
      <w:r w:rsidR="008E075A" w:rsidRPr="008C17F6">
        <w:rPr>
          <w:sz w:val="24"/>
          <w:szCs w:val="24"/>
        </w:rPr>
        <w:t>from</w:t>
      </w:r>
      <w:r w:rsidRPr="008C17F6">
        <w:rPr>
          <w:sz w:val="24"/>
          <w:szCs w:val="24"/>
        </w:rPr>
        <w:t xml:space="preserve"> </w:t>
      </w:r>
      <w:r w:rsidR="00FE0FDC" w:rsidRPr="008C17F6">
        <w:rPr>
          <w:sz w:val="24"/>
          <w:szCs w:val="24"/>
        </w:rPr>
        <w:t>the date</w:t>
      </w:r>
      <w:r w:rsidRPr="008C17F6">
        <w:rPr>
          <w:sz w:val="24"/>
          <w:szCs w:val="24"/>
        </w:rPr>
        <w:t xml:space="preserve"> of this letter.  Failure to respond may result in the application being denied.  As well, if </w:t>
      </w:r>
      <w:r w:rsidR="008C17F6" w:rsidRPr="008C17F6">
        <w:rPr>
          <w:sz w:val="24"/>
        </w:rPr>
        <w:t>Aadvantage Power, LLC</w:t>
      </w:r>
      <w:r w:rsidRPr="008C17F6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346D4347" w:rsidR="00D61E0C" w:rsidRDefault="00D61E0C" w:rsidP="00D61E0C">
      <w:pPr>
        <w:ind w:firstLine="720"/>
        <w:rPr>
          <w:sz w:val="24"/>
          <w:szCs w:val="24"/>
        </w:rPr>
      </w:pPr>
      <w:r w:rsidRPr="008C17F6">
        <w:rPr>
          <w:sz w:val="24"/>
          <w:szCs w:val="24"/>
        </w:rPr>
        <w:t xml:space="preserve">In addition, to expedite completion of the application, please also e-mail the information to </w:t>
      </w:r>
      <w:r w:rsidR="008C17F6" w:rsidRPr="008C17F6">
        <w:rPr>
          <w:sz w:val="24"/>
          <w:szCs w:val="24"/>
        </w:rPr>
        <w:t>Jeremy Haring</w:t>
      </w:r>
      <w:r w:rsidRPr="008C17F6">
        <w:rPr>
          <w:sz w:val="24"/>
          <w:szCs w:val="24"/>
        </w:rPr>
        <w:t xml:space="preserve"> at </w:t>
      </w:r>
      <w:hyperlink r:id="rId11" w:history="1">
        <w:r w:rsidR="008C17F6" w:rsidRPr="008C17F6">
          <w:rPr>
            <w:rStyle w:val="Hyperlink"/>
            <w:sz w:val="24"/>
            <w:szCs w:val="24"/>
          </w:rPr>
          <w:t>jharing@pa.gov</w:t>
        </w:r>
      </w:hyperlink>
      <w:r w:rsidRPr="008C17F6">
        <w:rPr>
          <w:sz w:val="24"/>
          <w:szCs w:val="24"/>
        </w:rPr>
        <w:t xml:space="preserve">.  Please direct any questions to </w:t>
      </w:r>
      <w:r w:rsidR="008C17F6" w:rsidRPr="008C17F6">
        <w:rPr>
          <w:sz w:val="24"/>
          <w:szCs w:val="24"/>
        </w:rPr>
        <w:t>Jeremy Haring</w:t>
      </w:r>
      <w:r w:rsidRPr="008C17F6">
        <w:rPr>
          <w:sz w:val="24"/>
          <w:szCs w:val="24"/>
        </w:rPr>
        <w:t xml:space="preserve">, Bureau of Technical Utility Services, at </w:t>
      </w:r>
      <w:hyperlink r:id="rId12" w:history="1">
        <w:r w:rsidR="008C17F6" w:rsidRPr="008C17F6">
          <w:rPr>
            <w:rStyle w:val="Hyperlink"/>
            <w:sz w:val="24"/>
            <w:szCs w:val="24"/>
          </w:rPr>
          <w:t>jharing@pa.gov</w:t>
        </w:r>
      </w:hyperlink>
      <w:r w:rsidRPr="008C17F6">
        <w:rPr>
          <w:sz w:val="24"/>
          <w:szCs w:val="24"/>
        </w:rPr>
        <w:t xml:space="preserve"> (preferred) or (717) </w:t>
      </w:r>
      <w:r w:rsidR="008C17F6" w:rsidRPr="008C17F6">
        <w:rPr>
          <w:sz w:val="24"/>
          <w:szCs w:val="24"/>
        </w:rPr>
        <w:t>783-6175</w:t>
      </w:r>
      <w:r w:rsidRPr="008C17F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5BF94AC3" w:rsidR="00D61E0C" w:rsidRPr="00093DF4" w:rsidRDefault="0082486D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063DB0" wp14:editId="6E76469A">
            <wp:simplePos x="0" y="0"/>
            <wp:positionH relativeFrom="column">
              <wp:posOffset>2886075</wp:posOffset>
            </wp:positionH>
            <wp:positionV relativeFrom="paragraph">
              <wp:posOffset>197485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5E361610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37381F71" w:rsidR="00D61E0C" w:rsidRPr="008C17F6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</w:t>
      </w:r>
      <w:r w:rsidRPr="008C17F6">
        <w:rPr>
          <w:sz w:val="24"/>
        </w:rPr>
        <w:t>-20</w:t>
      </w:r>
      <w:r w:rsidR="008C17F6" w:rsidRPr="008C17F6">
        <w:rPr>
          <w:sz w:val="24"/>
        </w:rPr>
        <w:t>20</w:t>
      </w:r>
      <w:r w:rsidRPr="008C17F6">
        <w:rPr>
          <w:sz w:val="24"/>
        </w:rPr>
        <w:t>-</w:t>
      </w:r>
      <w:r w:rsidR="008C17F6" w:rsidRPr="008C17F6">
        <w:rPr>
          <w:sz w:val="24"/>
        </w:rPr>
        <w:t>3021655</w:t>
      </w:r>
    </w:p>
    <w:p w14:paraId="001CEC3B" w14:textId="053A1289" w:rsidR="00D61E0C" w:rsidRPr="008C17F6" w:rsidRDefault="008C17F6" w:rsidP="00D61E0C">
      <w:pPr>
        <w:jc w:val="center"/>
        <w:rPr>
          <w:sz w:val="24"/>
        </w:rPr>
      </w:pPr>
      <w:r w:rsidRPr="008C17F6">
        <w:rPr>
          <w:sz w:val="24"/>
        </w:rPr>
        <w:t>Aadvantage Power, LLC</w:t>
      </w:r>
    </w:p>
    <w:p w14:paraId="709F329A" w14:textId="4E098197" w:rsidR="00D61E0C" w:rsidRDefault="00D61E0C" w:rsidP="00D61E0C">
      <w:pPr>
        <w:jc w:val="center"/>
        <w:rPr>
          <w:sz w:val="24"/>
          <w:szCs w:val="24"/>
        </w:rPr>
      </w:pPr>
      <w:r w:rsidRPr="008C17F6">
        <w:rPr>
          <w:sz w:val="24"/>
          <w:szCs w:val="24"/>
        </w:rPr>
        <w:t>Data Requests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621D13D4" w14:textId="36C2A556" w:rsidR="00D61E0C" w:rsidRDefault="005A07BA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9C7FF5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9C7FF5">
        <w:rPr>
          <w:sz w:val="24"/>
          <w:szCs w:val="24"/>
        </w:rPr>
        <w:t>pplication, Section 1.</w:t>
      </w:r>
      <w:r w:rsidR="00D61E0C">
        <w:rPr>
          <w:sz w:val="24"/>
          <w:szCs w:val="24"/>
        </w:rPr>
        <w:t>b</w:t>
      </w:r>
      <w:r w:rsidR="00D61E0C" w:rsidRPr="009C7FF5">
        <w:rPr>
          <w:sz w:val="24"/>
          <w:szCs w:val="24"/>
        </w:rPr>
        <w:t xml:space="preserve">, </w:t>
      </w:r>
      <w:r w:rsidR="00D61E0C">
        <w:rPr>
          <w:sz w:val="24"/>
          <w:szCs w:val="24"/>
        </w:rPr>
        <w:t>Registered Agent</w:t>
      </w:r>
      <w:r w:rsidR="00D61E0C" w:rsidRPr="009C7FF5">
        <w:rPr>
          <w:sz w:val="24"/>
          <w:szCs w:val="24"/>
        </w:rPr>
        <w:t xml:space="preserve"> – Applicant failed to provide </w:t>
      </w:r>
      <w:r w:rsidR="00D61E0C">
        <w:rPr>
          <w:sz w:val="24"/>
          <w:szCs w:val="24"/>
        </w:rPr>
        <w:t xml:space="preserve">a </w:t>
      </w:r>
      <w:r w:rsidR="00D61E0C" w:rsidRPr="008C17F6">
        <w:rPr>
          <w:sz w:val="24"/>
          <w:szCs w:val="24"/>
        </w:rPr>
        <w:t>Name, Primary Address, and Telephone Number</w:t>
      </w:r>
      <w:r w:rsidR="00D61E0C">
        <w:rPr>
          <w:sz w:val="24"/>
          <w:szCs w:val="24"/>
        </w:rPr>
        <w:t xml:space="preserve"> for the Applicant’s Registered Agent</w:t>
      </w:r>
      <w:r w:rsidR="00D61E0C" w:rsidRPr="009C7FF5">
        <w:rPr>
          <w:sz w:val="24"/>
          <w:szCs w:val="24"/>
        </w:rPr>
        <w:t xml:space="preserve">. Please provide an updated application page with the appropriate corrections. </w:t>
      </w:r>
    </w:p>
    <w:p w14:paraId="108E9FC9" w14:textId="77777777" w:rsidR="00D61E0C" w:rsidRDefault="00D61E0C" w:rsidP="00D61E0C">
      <w:pPr>
        <w:pStyle w:val="ListParagraph"/>
        <w:rPr>
          <w:sz w:val="24"/>
          <w:szCs w:val="24"/>
        </w:rPr>
      </w:pPr>
    </w:p>
    <w:p w14:paraId="672873D8" w14:textId="0F7E96F2" w:rsidR="00D61E0C" w:rsidRDefault="005A07BA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minimal </w:t>
      </w:r>
      <w:r w:rsidR="00D61E0C" w:rsidRPr="00BB1A28">
        <w:rPr>
          <w:sz w:val="24"/>
          <w:szCs w:val="24"/>
        </w:rPr>
        <w:t xml:space="preserve">documentation to demonstrate financial fitness.  Please provide </w:t>
      </w:r>
      <w:r w:rsidR="008C38AF">
        <w:rPr>
          <w:sz w:val="24"/>
          <w:szCs w:val="24"/>
        </w:rPr>
        <w:t xml:space="preserve">additional </w:t>
      </w:r>
      <w:r w:rsidR="00D61E0C" w:rsidRPr="00BB1A28">
        <w:rPr>
          <w:sz w:val="24"/>
          <w:szCs w:val="24"/>
        </w:rPr>
        <w:t xml:space="preserve">financial fitness documentation that may include </w:t>
      </w:r>
      <w:r w:rsidR="00D61E0C" w:rsidRPr="005A07BA">
        <w:rPr>
          <w:sz w:val="24"/>
          <w:szCs w:val="24"/>
        </w:rPr>
        <w:t xml:space="preserve">two recent consecutive years of financial statements </w:t>
      </w:r>
      <w:r w:rsidR="008C17F6" w:rsidRPr="005A07BA">
        <w:rPr>
          <w:sz w:val="24"/>
          <w:szCs w:val="24"/>
        </w:rPr>
        <w:t>or</w:t>
      </w:r>
      <w:r w:rsidR="00D61E0C" w:rsidRPr="005A07BA">
        <w:rPr>
          <w:sz w:val="24"/>
          <w:szCs w:val="24"/>
        </w:rPr>
        <w:t xml:space="preserve"> three recent consecutive months of bank statements.</w:t>
      </w:r>
      <w:r w:rsidR="00D61E0C" w:rsidRPr="00BB1A28">
        <w:rPr>
          <w:sz w:val="24"/>
          <w:szCs w:val="24"/>
        </w:rPr>
        <w:t xml:space="preserve">  </w:t>
      </w:r>
    </w:p>
    <w:p w14:paraId="15F10F1F" w14:textId="7883421E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408F89A4" w14:textId="4D0428B8" w:rsidR="009B03BC" w:rsidRPr="002E2583" w:rsidRDefault="005A07BA" w:rsidP="009B03B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9B03BC">
        <w:rPr>
          <w:sz w:val="24"/>
          <w:szCs w:val="24"/>
        </w:rPr>
        <w:t>.</w:t>
      </w:r>
      <w:r w:rsidR="009B03BC">
        <w:rPr>
          <w:sz w:val="24"/>
          <w:szCs w:val="24"/>
        </w:rPr>
        <w:tab/>
      </w:r>
      <w:r w:rsidR="009B03BC" w:rsidRPr="002E2583">
        <w:rPr>
          <w:sz w:val="24"/>
          <w:szCs w:val="24"/>
        </w:rPr>
        <w:t xml:space="preserve">Reference </w:t>
      </w:r>
      <w:r w:rsidR="009B03BC">
        <w:rPr>
          <w:sz w:val="24"/>
          <w:szCs w:val="24"/>
        </w:rPr>
        <w:t>A</w:t>
      </w:r>
      <w:r w:rsidR="009B03BC" w:rsidRPr="002E2583">
        <w:rPr>
          <w:sz w:val="24"/>
          <w:szCs w:val="24"/>
        </w:rPr>
        <w:t xml:space="preserve">pplication, Section 8.b, c, d, Technical Fitness – Applicant failed to list </w:t>
      </w:r>
      <w:r w:rsidR="009B03BC">
        <w:rPr>
          <w:sz w:val="24"/>
          <w:szCs w:val="24"/>
        </w:rPr>
        <w:t>its</w:t>
      </w:r>
      <w:r w:rsidR="009B03BC" w:rsidRPr="002E2583">
        <w:rPr>
          <w:sz w:val="24"/>
          <w:szCs w:val="24"/>
        </w:rPr>
        <w:t xml:space="preserve"> </w:t>
      </w:r>
      <w:r w:rsidR="009B03BC" w:rsidRPr="005A07BA">
        <w:rPr>
          <w:sz w:val="24"/>
          <w:szCs w:val="24"/>
        </w:rPr>
        <w:t>Explanation of Ethical Procedures.</w:t>
      </w:r>
      <w:r w:rsidR="009B03BC" w:rsidRPr="002E2583">
        <w:rPr>
          <w:sz w:val="24"/>
          <w:szCs w:val="24"/>
        </w:rPr>
        <w:t xml:space="preserve"> Please provide an updated application page with the appropriate corrections. </w:t>
      </w:r>
    </w:p>
    <w:p w14:paraId="5DA0424D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41A9E3B" w14:textId="5BC36292" w:rsidR="00D61E0C" w:rsidRPr="00196479" w:rsidRDefault="005A07BA" w:rsidP="00D61E0C">
      <w:pPr>
        <w:ind w:left="1440" w:hanging="720"/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</w:t>
      </w:r>
      <w:r w:rsidR="00D61E0C">
        <w:rPr>
          <w:sz w:val="24"/>
          <w:szCs w:val="24"/>
        </w:rPr>
        <w:t xml:space="preserve">Section 11, </w:t>
      </w:r>
      <w:r w:rsidR="00D61E0C" w:rsidRPr="00196479">
        <w:rPr>
          <w:sz w:val="24"/>
          <w:szCs w:val="24"/>
        </w:rPr>
        <w:t xml:space="preserve">Affidavits – The Affidavits submitted </w:t>
      </w:r>
      <w:r>
        <w:rPr>
          <w:sz w:val="24"/>
          <w:szCs w:val="24"/>
        </w:rPr>
        <w:t>show the name of the applicant as both Aadvantage Power and Aadvantage Power LLC</w:t>
      </w:r>
      <w:r w:rsidR="00D61E0C" w:rsidRPr="00196479">
        <w:rPr>
          <w:sz w:val="24"/>
          <w:szCs w:val="24"/>
        </w:rPr>
        <w:t>.</w:t>
      </w:r>
      <w:r>
        <w:rPr>
          <w:sz w:val="24"/>
          <w:szCs w:val="24"/>
        </w:rPr>
        <w:t xml:space="preserve"> The applicant is Aadvantage Power LLC and the affidavits should reflect this in all spaces where the applicant is required .</w:t>
      </w:r>
      <w:r w:rsidR="00D61E0C">
        <w:rPr>
          <w:sz w:val="24"/>
          <w:szCs w:val="24"/>
        </w:rPr>
        <w:t xml:space="preserve"> Please resubmit the Application Affidavit and the Operations Affidavit with the appropriate corrections.</w:t>
      </w:r>
    </w:p>
    <w:p w14:paraId="5C350570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0803" w14:textId="77777777" w:rsidR="00C96833" w:rsidRDefault="00C96833">
      <w:r>
        <w:separator/>
      </w:r>
    </w:p>
  </w:endnote>
  <w:endnote w:type="continuationSeparator" w:id="0">
    <w:p w14:paraId="3B8407F7" w14:textId="77777777" w:rsidR="00C96833" w:rsidRDefault="00C9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FAA6" w14:textId="77777777" w:rsidR="00C96833" w:rsidRDefault="00C96833">
      <w:r>
        <w:separator/>
      </w:r>
    </w:p>
  </w:footnote>
  <w:footnote w:type="continuationSeparator" w:id="0">
    <w:p w14:paraId="291A5E6B" w14:textId="77777777" w:rsidR="00C96833" w:rsidRDefault="00C9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62027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07BA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86D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17F6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96833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E605-B884-4EF0-B199-BAA1E29A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3964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2018-10-02T17:49:00Z</cp:lastPrinted>
  <dcterms:created xsi:type="dcterms:W3CDTF">2020-09-14T17:17:00Z</dcterms:created>
  <dcterms:modified xsi:type="dcterms:W3CDTF">2020-09-15T17:09:00Z</dcterms:modified>
</cp:coreProperties>
</file>