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05A6C" w14:textId="77777777" w:rsidR="00D77FD4" w:rsidRPr="00D77FD4" w:rsidRDefault="00D77FD4" w:rsidP="00D77FD4">
      <w:pPr>
        <w:spacing w:line="240" w:lineRule="auto"/>
        <w:rPr>
          <w:rFonts w:ascii="Microsoft Sans Serif" w:eastAsia="Times New Roman" w:hAnsi="Microsoft Sans Serif" w:cs="Microsoft Sans Serif"/>
          <w:i/>
          <w:iCs/>
          <w:szCs w:val="24"/>
        </w:rPr>
      </w:pPr>
      <w:bookmarkStart w:id="0" w:name="_Hlk6482673"/>
      <w:bookmarkStart w:id="1" w:name="_GoBack"/>
      <w:bookmarkEnd w:id="1"/>
      <w:r w:rsidRPr="00D77FD4">
        <w:rPr>
          <w:rFonts w:ascii="Microsoft Sans Serif" w:eastAsia="Times New Roman" w:hAnsi="Microsoft Sans Serif" w:cs="Microsoft Sans Serif"/>
          <w:i/>
          <w:iCs/>
          <w:szCs w:val="24"/>
        </w:rPr>
        <w:t>Via electronic service only due to Emergency Order at M-2020-3019262</w:t>
      </w:r>
    </w:p>
    <w:p w14:paraId="7016ED09" w14:textId="77777777" w:rsidR="00D77FD4" w:rsidRDefault="00D77FD4" w:rsidP="00E1335E">
      <w:pPr>
        <w:spacing w:line="240" w:lineRule="auto"/>
        <w:jc w:val="center"/>
        <w:rPr>
          <w:b/>
        </w:rPr>
      </w:pPr>
    </w:p>
    <w:p w14:paraId="232E1F1B" w14:textId="5F4EE0E7" w:rsidR="00E1335E" w:rsidRPr="00D451AD" w:rsidRDefault="00E1335E" w:rsidP="00E1335E">
      <w:pPr>
        <w:spacing w:line="240" w:lineRule="auto"/>
        <w:jc w:val="center"/>
        <w:rPr>
          <w:b/>
        </w:rPr>
      </w:pPr>
      <w:r w:rsidRPr="00D451AD">
        <w:rPr>
          <w:b/>
        </w:rPr>
        <w:t>BEFORE</w:t>
      </w:r>
    </w:p>
    <w:p w14:paraId="3B6C0CBD" w14:textId="77777777" w:rsidR="00E1335E" w:rsidRDefault="00E1335E" w:rsidP="00E1335E">
      <w:pPr>
        <w:spacing w:line="240" w:lineRule="auto"/>
        <w:jc w:val="center"/>
        <w:rPr>
          <w:b/>
        </w:rPr>
      </w:pPr>
      <w:r w:rsidRPr="00D451AD">
        <w:rPr>
          <w:b/>
        </w:rPr>
        <w:t>THE PENNSYLVANIA PUBLIC UTILITY COMMISSION</w:t>
      </w:r>
    </w:p>
    <w:p w14:paraId="3B317A27" w14:textId="77777777" w:rsidR="00E1335E" w:rsidRDefault="00E1335E" w:rsidP="00E1335E">
      <w:pPr>
        <w:spacing w:line="240" w:lineRule="auto"/>
        <w:jc w:val="center"/>
        <w:rPr>
          <w:b/>
        </w:rPr>
      </w:pPr>
    </w:p>
    <w:p w14:paraId="7427F0E6" w14:textId="77777777" w:rsidR="00E1335E" w:rsidRPr="00D451AD" w:rsidRDefault="00E1335E" w:rsidP="00E1335E">
      <w:pPr>
        <w:spacing w:line="240" w:lineRule="auto"/>
        <w:jc w:val="center"/>
        <w:rPr>
          <w:b/>
        </w:rPr>
      </w:pPr>
    </w:p>
    <w:p w14:paraId="3B519361" w14:textId="77777777" w:rsidR="00E1335E" w:rsidRDefault="00E1335E" w:rsidP="00E1335E">
      <w:pPr>
        <w:spacing w:line="240" w:lineRule="auto"/>
        <w:jc w:val="center"/>
      </w:pPr>
    </w:p>
    <w:p w14:paraId="438FB266"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Application of Duquesne Light Company filed </w:t>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A-2019-3008589</w:t>
      </w:r>
    </w:p>
    <w:p w14:paraId="7ABBDBCD"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Pursuant to 52 Pa. Code Chapter 57, </w:t>
      </w:r>
      <w:r w:rsidRPr="00D451AD">
        <w:rPr>
          <w:rFonts w:eastAsia="Times New Roman"/>
          <w:szCs w:val="24"/>
        </w:rPr>
        <w:tab/>
      </w:r>
      <w:r w:rsidRPr="00D451AD">
        <w:rPr>
          <w:rFonts w:eastAsia="Times New Roman"/>
          <w:szCs w:val="24"/>
        </w:rPr>
        <w:tab/>
      </w:r>
      <w:r w:rsidRPr="00D451AD">
        <w:rPr>
          <w:rFonts w:eastAsia="Times New Roman"/>
          <w:szCs w:val="24"/>
        </w:rPr>
        <w:tab/>
        <w:t>:</w:t>
      </w:r>
    </w:p>
    <w:p w14:paraId="13EC4521"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Subchapter G, for Approval of the Siting and</w:t>
      </w:r>
      <w:r w:rsidRPr="00D451AD">
        <w:rPr>
          <w:rFonts w:eastAsia="Times New Roman"/>
          <w:szCs w:val="24"/>
        </w:rPr>
        <w:tab/>
        <w:t xml:space="preserve">: </w:t>
      </w:r>
    </w:p>
    <w:p w14:paraId="6A24CDFD"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Construction of the 138 kV Transmission </w:t>
      </w:r>
      <w:r w:rsidRPr="00D451AD">
        <w:rPr>
          <w:rFonts w:eastAsia="Times New Roman"/>
          <w:szCs w:val="24"/>
        </w:rPr>
        <w:tab/>
      </w:r>
      <w:r w:rsidRPr="00D451AD">
        <w:rPr>
          <w:rFonts w:eastAsia="Times New Roman"/>
          <w:szCs w:val="24"/>
        </w:rPr>
        <w:tab/>
        <w:t>:</w:t>
      </w:r>
      <w:r w:rsidRPr="00D451AD">
        <w:rPr>
          <w:rFonts w:eastAsia="Times New Roman"/>
          <w:szCs w:val="24"/>
        </w:rPr>
        <w:tab/>
      </w:r>
      <w:r w:rsidRPr="00D451AD">
        <w:rPr>
          <w:rFonts w:eastAsia="Times New Roman"/>
          <w:szCs w:val="24"/>
        </w:rPr>
        <w:tab/>
      </w:r>
    </w:p>
    <w:p w14:paraId="20FF5C4C"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Lines Associated with the </w:t>
      </w:r>
      <w:r w:rsidRPr="00D451AD">
        <w:rPr>
          <w:rFonts w:eastAsia="Times New Roman"/>
          <w:szCs w:val="24"/>
        </w:rPr>
        <w:tab/>
      </w:r>
      <w:r w:rsidRPr="00D451AD">
        <w:rPr>
          <w:rFonts w:eastAsia="Times New Roman"/>
          <w:szCs w:val="24"/>
        </w:rPr>
        <w:tab/>
      </w:r>
      <w:r w:rsidRPr="00D451AD">
        <w:rPr>
          <w:rFonts w:eastAsia="Times New Roman"/>
          <w:szCs w:val="24"/>
        </w:rPr>
        <w:tab/>
      </w:r>
      <w:r w:rsidRPr="00D451AD">
        <w:rPr>
          <w:rFonts w:eastAsia="Times New Roman"/>
          <w:szCs w:val="24"/>
        </w:rPr>
        <w:tab/>
        <w:t>:</w:t>
      </w:r>
    </w:p>
    <w:p w14:paraId="7F848CF9" w14:textId="77777777" w:rsidR="00E1335E" w:rsidRPr="00D451AD" w:rsidRDefault="00E1335E" w:rsidP="00E1335E">
      <w:pPr>
        <w:tabs>
          <w:tab w:val="left" w:pos="0"/>
        </w:tabs>
        <w:spacing w:line="240" w:lineRule="auto"/>
        <w:jc w:val="both"/>
        <w:rPr>
          <w:rFonts w:eastAsia="Times New Roman"/>
          <w:szCs w:val="24"/>
        </w:rPr>
      </w:pPr>
      <w:proofErr w:type="spellStart"/>
      <w:r w:rsidRPr="00D451AD">
        <w:rPr>
          <w:rFonts w:eastAsia="Times New Roman"/>
          <w:szCs w:val="24"/>
        </w:rPr>
        <w:t>Brunot</w:t>
      </w:r>
      <w:proofErr w:type="spellEnd"/>
      <w:r w:rsidRPr="00D451AD">
        <w:rPr>
          <w:rFonts w:eastAsia="Times New Roman"/>
          <w:szCs w:val="24"/>
        </w:rPr>
        <w:t xml:space="preserve"> Island - Crescent Project in </w:t>
      </w:r>
      <w:r w:rsidRPr="00D451AD">
        <w:rPr>
          <w:rFonts w:eastAsia="Times New Roman"/>
          <w:szCs w:val="24"/>
        </w:rPr>
        <w:tab/>
      </w:r>
      <w:r w:rsidRPr="00D451AD">
        <w:rPr>
          <w:rFonts w:eastAsia="Times New Roman"/>
          <w:szCs w:val="24"/>
        </w:rPr>
        <w:tab/>
      </w:r>
      <w:r w:rsidRPr="00D451AD">
        <w:rPr>
          <w:rFonts w:eastAsia="Times New Roman"/>
          <w:szCs w:val="24"/>
        </w:rPr>
        <w:tab/>
        <w:t>:</w:t>
      </w:r>
    </w:p>
    <w:p w14:paraId="1B212398"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the City of Pittsburgh, McKees Rocks Borough,</w:t>
      </w:r>
      <w:r w:rsidRPr="00D451AD">
        <w:rPr>
          <w:rFonts w:eastAsia="Times New Roman"/>
          <w:szCs w:val="24"/>
        </w:rPr>
        <w:tab/>
        <w:t xml:space="preserve">: </w:t>
      </w:r>
    </w:p>
    <w:p w14:paraId="615F50DD"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Kennedy Township, Robinson Township, </w:t>
      </w:r>
      <w:r w:rsidRPr="00D451AD">
        <w:rPr>
          <w:rFonts w:eastAsia="Times New Roman"/>
          <w:szCs w:val="24"/>
        </w:rPr>
        <w:tab/>
      </w:r>
      <w:r w:rsidRPr="00D451AD">
        <w:rPr>
          <w:rFonts w:eastAsia="Times New Roman"/>
          <w:szCs w:val="24"/>
        </w:rPr>
        <w:tab/>
        <w:t>:</w:t>
      </w:r>
    </w:p>
    <w:p w14:paraId="20AE158A"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Moon Township, and Crescent Township, </w:t>
      </w:r>
      <w:r w:rsidRPr="00D451AD">
        <w:rPr>
          <w:rFonts w:eastAsia="Times New Roman"/>
          <w:szCs w:val="24"/>
        </w:rPr>
        <w:tab/>
      </w:r>
      <w:r w:rsidRPr="00D451AD">
        <w:rPr>
          <w:rFonts w:eastAsia="Times New Roman"/>
          <w:szCs w:val="24"/>
        </w:rPr>
        <w:tab/>
        <w:t>:</w:t>
      </w:r>
    </w:p>
    <w:p w14:paraId="517D0E26"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Allegheny County, Pennsylvania.</w:t>
      </w:r>
      <w:r w:rsidRPr="00D451AD">
        <w:rPr>
          <w:rFonts w:eastAsia="Times New Roman"/>
          <w:szCs w:val="24"/>
        </w:rPr>
        <w:tab/>
      </w:r>
      <w:r w:rsidRPr="00D451AD">
        <w:rPr>
          <w:rFonts w:eastAsia="Times New Roman"/>
          <w:szCs w:val="24"/>
        </w:rPr>
        <w:tab/>
      </w:r>
      <w:r w:rsidRPr="00D451AD">
        <w:rPr>
          <w:rFonts w:eastAsia="Times New Roman"/>
          <w:szCs w:val="24"/>
        </w:rPr>
        <w:tab/>
        <w:t>:</w:t>
      </w:r>
    </w:p>
    <w:p w14:paraId="4594986D" w14:textId="77777777" w:rsidR="00E1335E" w:rsidRPr="00D451AD" w:rsidRDefault="00E1335E" w:rsidP="00E1335E">
      <w:pPr>
        <w:tabs>
          <w:tab w:val="left" w:pos="0"/>
        </w:tabs>
        <w:spacing w:line="240" w:lineRule="auto"/>
        <w:jc w:val="both"/>
        <w:rPr>
          <w:rFonts w:eastAsia="Times New Roman"/>
          <w:szCs w:val="24"/>
        </w:rPr>
      </w:pPr>
    </w:p>
    <w:p w14:paraId="70A87885"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Application of Duquesne Light Company </w:t>
      </w:r>
      <w:r w:rsidRPr="00D451AD">
        <w:rPr>
          <w:rFonts w:eastAsia="Times New Roman"/>
          <w:szCs w:val="24"/>
        </w:rPr>
        <w:tab/>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A-2019-3008652</w:t>
      </w:r>
    </w:p>
    <w:p w14:paraId="0A2467E0"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under 15 Pa.C.S. § 1511(c) for a Finding and </w:t>
      </w:r>
      <w:r w:rsidRPr="00D451AD">
        <w:rPr>
          <w:rFonts w:eastAsia="Times New Roman"/>
          <w:szCs w:val="24"/>
        </w:rPr>
        <w:tab/>
        <w:t>:</w:t>
      </w:r>
    </w:p>
    <w:p w14:paraId="31B1C309"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Determination That the Service to be Furnished </w:t>
      </w:r>
      <w:r w:rsidRPr="00D451AD">
        <w:rPr>
          <w:rFonts w:eastAsia="Times New Roman"/>
          <w:szCs w:val="24"/>
        </w:rPr>
        <w:tab/>
        <w:t>:</w:t>
      </w:r>
      <w:r w:rsidRPr="00D451AD">
        <w:rPr>
          <w:rFonts w:eastAsia="Times New Roman"/>
          <w:szCs w:val="24"/>
        </w:rPr>
        <w:tab/>
      </w:r>
      <w:r w:rsidRPr="00D451AD">
        <w:rPr>
          <w:rFonts w:eastAsia="Times New Roman"/>
          <w:szCs w:val="24"/>
        </w:rPr>
        <w:tab/>
      </w:r>
    </w:p>
    <w:p w14:paraId="0B93EEC3"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by the Applicant through Its Proposed Exercise</w:t>
      </w:r>
      <w:r w:rsidRPr="00D451AD">
        <w:rPr>
          <w:rFonts w:eastAsia="Times New Roman"/>
          <w:szCs w:val="24"/>
        </w:rPr>
        <w:tab/>
        <w:t xml:space="preserve">: </w:t>
      </w:r>
    </w:p>
    <w:p w14:paraId="453B750C"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of the Power of Eminent Domain to </w:t>
      </w:r>
      <w:r w:rsidRPr="00D451AD">
        <w:rPr>
          <w:rFonts w:eastAsia="Times New Roman"/>
          <w:szCs w:val="24"/>
        </w:rPr>
        <w:tab/>
      </w:r>
      <w:r w:rsidRPr="00D451AD">
        <w:rPr>
          <w:rFonts w:eastAsia="Times New Roman"/>
          <w:szCs w:val="24"/>
        </w:rPr>
        <w:tab/>
      </w:r>
      <w:r w:rsidRPr="00D451AD">
        <w:rPr>
          <w:rFonts w:eastAsia="Times New Roman"/>
          <w:szCs w:val="24"/>
        </w:rPr>
        <w:tab/>
        <w:t>:</w:t>
      </w:r>
    </w:p>
    <w:p w14:paraId="15062EC5"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Acquire a Certain Portion of the Lands of </w:t>
      </w:r>
      <w:r w:rsidRPr="00D451AD">
        <w:rPr>
          <w:rFonts w:eastAsia="Times New Roman"/>
          <w:szCs w:val="24"/>
        </w:rPr>
        <w:tab/>
      </w:r>
      <w:r w:rsidRPr="00D451AD">
        <w:rPr>
          <w:rFonts w:eastAsia="Times New Roman"/>
          <w:szCs w:val="24"/>
        </w:rPr>
        <w:tab/>
        <w:t>:</w:t>
      </w:r>
    </w:p>
    <w:p w14:paraId="293CF424"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George N. Schaefer of Moon Township, </w:t>
      </w:r>
      <w:r w:rsidRPr="00D451AD">
        <w:rPr>
          <w:rFonts w:eastAsia="Times New Roman"/>
          <w:szCs w:val="24"/>
        </w:rPr>
        <w:tab/>
      </w:r>
      <w:r w:rsidRPr="00D451AD">
        <w:rPr>
          <w:rFonts w:eastAsia="Times New Roman"/>
          <w:szCs w:val="24"/>
        </w:rPr>
        <w:tab/>
        <w:t>:</w:t>
      </w:r>
    </w:p>
    <w:p w14:paraId="226EC1E0"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Allegheny County, Pennsylvania for the </w:t>
      </w:r>
      <w:r w:rsidRPr="00D451AD">
        <w:rPr>
          <w:rFonts w:eastAsia="Times New Roman"/>
          <w:szCs w:val="24"/>
        </w:rPr>
        <w:tab/>
      </w:r>
      <w:r w:rsidRPr="00D451AD">
        <w:rPr>
          <w:rFonts w:eastAsia="Times New Roman"/>
          <w:szCs w:val="24"/>
        </w:rPr>
        <w:tab/>
        <w:t>:</w:t>
      </w:r>
    </w:p>
    <w:p w14:paraId="0E107C14"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Siting and Construction of Transmission Lines </w:t>
      </w:r>
      <w:r w:rsidRPr="00D451AD">
        <w:rPr>
          <w:rFonts w:eastAsia="Times New Roman"/>
          <w:szCs w:val="24"/>
        </w:rPr>
        <w:tab/>
        <w:t>:</w:t>
      </w:r>
    </w:p>
    <w:p w14:paraId="2974CC9B"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Associated with the Proposed </w:t>
      </w:r>
      <w:r w:rsidRPr="00D451AD">
        <w:rPr>
          <w:rFonts w:eastAsia="Times New Roman"/>
          <w:szCs w:val="24"/>
        </w:rPr>
        <w:tab/>
      </w:r>
      <w:r w:rsidRPr="00D451AD">
        <w:rPr>
          <w:rFonts w:eastAsia="Times New Roman"/>
          <w:szCs w:val="24"/>
        </w:rPr>
        <w:tab/>
      </w:r>
      <w:r w:rsidRPr="00D451AD">
        <w:rPr>
          <w:rFonts w:eastAsia="Times New Roman"/>
          <w:szCs w:val="24"/>
        </w:rPr>
        <w:tab/>
        <w:t>:</w:t>
      </w:r>
    </w:p>
    <w:p w14:paraId="00DA18C6" w14:textId="77777777" w:rsidR="00E1335E" w:rsidRPr="00D451AD" w:rsidRDefault="00E1335E" w:rsidP="00E1335E">
      <w:pPr>
        <w:tabs>
          <w:tab w:val="left" w:pos="0"/>
        </w:tabs>
        <w:spacing w:line="240" w:lineRule="auto"/>
        <w:jc w:val="both"/>
        <w:rPr>
          <w:rFonts w:eastAsia="Times New Roman"/>
          <w:szCs w:val="24"/>
        </w:rPr>
      </w:pPr>
      <w:proofErr w:type="spellStart"/>
      <w:r w:rsidRPr="00D451AD">
        <w:rPr>
          <w:rFonts w:eastAsia="Times New Roman"/>
          <w:szCs w:val="24"/>
        </w:rPr>
        <w:t>Brunot</w:t>
      </w:r>
      <w:proofErr w:type="spellEnd"/>
      <w:r w:rsidRPr="00D451AD">
        <w:rPr>
          <w:rFonts w:eastAsia="Times New Roman"/>
          <w:szCs w:val="24"/>
        </w:rPr>
        <w:t xml:space="preserve"> Island - Crescent Project Is Necessary </w:t>
      </w:r>
      <w:r w:rsidRPr="00D451AD">
        <w:rPr>
          <w:rFonts w:eastAsia="Times New Roman"/>
          <w:szCs w:val="24"/>
        </w:rPr>
        <w:tab/>
        <w:t>:</w:t>
      </w:r>
    </w:p>
    <w:p w14:paraId="49F51BD3"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or Proper for the Service, Accommodation, </w:t>
      </w:r>
      <w:r w:rsidRPr="00D451AD">
        <w:rPr>
          <w:rFonts w:eastAsia="Times New Roman"/>
          <w:szCs w:val="24"/>
        </w:rPr>
        <w:tab/>
      </w:r>
      <w:r w:rsidRPr="00D451AD">
        <w:rPr>
          <w:rFonts w:eastAsia="Times New Roman"/>
          <w:szCs w:val="24"/>
        </w:rPr>
        <w:tab/>
        <w:t>:</w:t>
      </w:r>
    </w:p>
    <w:p w14:paraId="5B395AD3" w14:textId="77777777" w:rsidR="00E1335E" w:rsidRDefault="00E1335E" w:rsidP="00E1335E">
      <w:pPr>
        <w:tabs>
          <w:tab w:val="left" w:pos="0"/>
        </w:tabs>
        <w:spacing w:line="240" w:lineRule="auto"/>
        <w:jc w:val="both"/>
        <w:rPr>
          <w:rFonts w:eastAsia="Times New Roman"/>
          <w:szCs w:val="24"/>
        </w:rPr>
      </w:pPr>
      <w:r w:rsidRPr="00D451AD">
        <w:rPr>
          <w:rFonts w:eastAsia="Times New Roman"/>
          <w:szCs w:val="24"/>
        </w:rPr>
        <w:t>Convenience, or Safety of the Public.</w:t>
      </w:r>
      <w:r w:rsidRPr="00D451AD">
        <w:rPr>
          <w:rFonts w:eastAsia="Times New Roman"/>
          <w:szCs w:val="24"/>
        </w:rPr>
        <w:tab/>
      </w:r>
      <w:r w:rsidRPr="00D451AD">
        <w:rPr>
          <w:rFonts w:eastAsia="Times New Roman"/>
          <w:szCs w:val="24"/>
        </w:rPr>
        <w:tab/>
      </w:r>
      <w:r w:rsidRPr="00D451AD">
        <w:rPr>
          <w:rFonts w:eastAsia="Times New Roman"/>
          <w:szCs w:val="24"/>
        </w:rPr>
        <w:tab/>
        <w:t>:</w:t>
      </w:r>
    </w:p>
    <w:p w14:paraId="425E288B" w14:textId="77777777" w:rsidR="00E1335E" w:rsidRDefault="00E1335E" w:rsidP="00E1335E">
      <w:pPr>
        <w:tabs>
          <w:tab w:val="left" w:pos="0"/>
        </w:tabs>
        <w:spacing w:line="240" w:lineRule="auto"/>
        <w:jc w:val="both"/>
        <w:rPr>
          <w:rFonts w:eastAsia="Times New Roman"/>
          <w:szCs w:val="24"/>
        </w:rPr>
      </w:pPr>
    </w:p>
    <w:bookmarkEnd w:id="0"/>
    <w:p w14:paraId="314638CF" w14:textId="77777777" w:rsidR="00E1335E" w:rsidRPr="00D451AD" w:rsidRDefault="00E1335E" w:rsidP="00E1335E">
      <w:pPr>
        <w:tabs>
          <w:tab w:val="left" w:pos="0"/>
        </w:tabs>
        <w:spacing w:line="240" w:lineRule="auto"/>
        <w:jc w:val="both"/>
        <w:rPr>
          <w:rFonts w:eastAsia="Times New Roman"/>
          <w:szCs w:val="24"/>
        </w:rPr>
      </w:pPr>
    </w:p>
    <w:p w14:paraId="6DFE2EA5" w14:textId="77777777" w:rsidR="00E1335E" w:rsidRPr="00D451AD" w:rsidRDefault="00E1335E" w:rsidP="00E1335E">
      <w:pPr>
        <w:tabs>
          <w:tab w:val="left" w:pos="0"/>
        </w:tabs>
        <w:spacing w:line="240" w:lineRule="auto"/>
        <w:jc w:val="both"/>
        <w:rPr>
          <w:rFonts w:eastAsia="Times New Roman"/>
          <w:szCs w:val="24"/>
        </w:rPr>
      </w:pPr>
    </w:p>
    <w:p w14:paraId="2C80CFAC" w14:textId="2259C5B5" w:rsidR="00E1335E" w:rsidRPr="00E1335E" w:rsidRDefault="00DF2D30" w:rsidP="00E1335E">
      <w:pPr>
        <w:spacing w:line="240" w:lineRule="auto"/>
        <w:jc w:val="center"/>
        <w:rPr>
          <w:b/>
          <w:bCs/>
        </w:rPr>
      </w:pPr>
      <w:r>
        <w:rPr>
          <w:b/>
          <w:bCs/>
        </w:rPr>
        <w:t>PREHEARING ORDER</w:t>
      </w:r>
    </w:p>
    <w:p w14:paraId="7A0662AE" w14:textId="0413F2FF" w:rsidR="00E1335E" w:rsidRPr="00E1335E" w:rsidRDefault="00DF2D30" w:rsidP="00E1335E">
      <w:pPr>
        <w:spacing w:line="240" w:lineRule="auto"/>
        <w:jc w:val="center"/>
        <w:rPr>
          <w:b/>
          <w:bCs/>
        </w:rPr>
      </w:pPr>
      <w:r>
        <w:rPr>
          <w:b/>
          <w:bCs/>
        </w:rPr>
        <w:t>SETTING A LITIGATION SCHEDULE</w:t>
      </w:r>
    </w:p>
    <w:p w14:paraId="58AB1C9B" w14:textId="0172DE52" w:rsidR="00E1335E" w:rsidRPr="00AA30A3" w:rsidRDefault="00E1335E" w:rsidP="00E1335E">
      <w:pPr>
        <w:spacing w:line="240" w:lineRule="auto"/>
        <w:jc w:val="center"/>
        <w:rPr>
          <w:u w:val="single"/>
        </w:rPr>
      </w:pPr>
      <w:r w:rsidRPr="00AA30A3">
        <w:rPr>
          <w:b/>
          <w:bCs/>
          <w:u w:val="single"/>
        </w:rPr>
        <w:t>ON THE AMENDED APPLICATION</w:t>
      </w:r>
    </w:p>
    <w:p w14:paraId="19FE1B0C" w14:textId="4460550E" w:rsidR="00E1335E" w:rsidRDefault="00E1335E" w:rsidP="004D11BD">
      <w:pPr>
        <w:jc w:val="center"/>
      </w:pPr>
    </w:p>
    <w:p w14:paraId="50C18DD3" w14:textId="5321B5CF" w:rsidR="00E1335E" w:rsidRDefault="00E1335E" w:rsidP="004D11BD">
      <w:r>
        <w:tab/>
      </w:r>
      <w:r>
        <w:tab/>
        <w:t xml:space="preserve">On March 15, 2019, Duquesne Light Company filed an application for approval to site and construct 138 kV transmission lines associated with the </w:t>
      </w:r>
      <w:proofErr w:type="spellStart"/>
      <w:r>
        <w:t>Brunot</w:t>
      </w:r>
      <w:proofErr w:type="spellEnd"/>
      <w:r>
        <w:t xml:space="preserve"> Island-Crescent Project in the City of Pittsburgh, McKees Rocks Borough, Kennedy Township, Robinson Township, Moon Township and Crescent Township, Allegheny County.  (Docket No. A-2019-3008589).  Duquesne Light also filed an application for eminent domain to acquire a certain </w:t>
      </w:r>
      <w:r>
        <w:lastRenderedPageBreak/>
        <w:t xml:space="preserve">portion of the lands of George N. Schaefer of Moon Township, Allegheny County, in connection with the transmission line project.  (Docket No. A-2019-3008652).   </w:t>
      </w:r>
      <w:r w:rsidR="00D77FD4">
        <w:br/>
      </w:r>
    </w:p>
    <w:p w14:paraId="53A11F29" w14:textId="77777777" w:rsidR="00E1335E" w:rsidRDefault="00E1335E" w:rsidP="004D11BD">
      <w:r>
        <w:tab/>
      </w:r>
      <w:r>
        <w:tab/>
        <w:t xml:space="preserve">Protests were filed by Victoria Adams, John P. and Jennifer Crowe, Richard Gable, </w:t>
      </w:r>
      <w:proofErr w:type="spellStart"/>
      <w:r>
        <w:t>Folezia</w:t>
      </w:r>
      <w:proofErr w:type="spellEnd"/>
      <w:r>
        <w:t xml:space="preserve"> </w:t>
      </w:r>
      <w:proofErr w:type="spellStart"/>
      <w:r>
        <w:t>Marinkovic</w:t>
      </w:r>
      <w:proofErr w:type="spellEnd"/>
      <w:r>
        <w:t xml:space="preserve">, Zachariah Nave, Joseph G. and Suzanne </w:t>
      </w:r>
      <w:proofErr w:type="spellStart"/>
      <w:r>
        <w:t>Rabosky</w:t>
      </w:r>
      <w:proofErr w:type="spellEnd"/>
      <w:r>
        <w:t>, Aaron and Rebecca Siegel, Cynthia and Patrick Wilson, and Dennis J. and Jeanne Zona.</w:t>
      </w:r>
    </w:p>
    <w:p w14:paraId="67354EEB" w14:textId="77777777" w:rsidR="00E1335E" w:rsidRDefault="00E1335E" w:rsidP="004D11BD"/>
    <w:p w14:paraId="39DC73C0" w14:textId="77777777" w:rsidR="00AA30A3" w:rsidRDefault="00E1335E" w:rsidP="004D11BD">
      <w:r>
        <w:tab/>
      </w:r>
      <w:r>
        <w:tab/>
        <w:t xml:space="preserve">Prehearing conferences have been held on April 29, 2019 and June 6, 2019.  Testimony of the Protestants was offered at an evidentiary hearing held on September 10, 2019.  A public input hearing was held in Moon Township on October 9, 2019.  </w:t>
      </w:r>
    </w:p>
    <w:p w14:paraId="1F196BB9" w14:textId="77777777" w:rsidR="00AA30A3" w:rsidRDefault="00AA30A3" w:rsidP="004D11BD"/>
    <w:p w14:paraId="03507C53" w14:textId="0CCB50C3" w:rsidR="00DB381C" w:rsidRDefault="00AA30A3" w:rsidP="004D11BD">
      <w:r>
        <w:tab/>
      </w:r>
      <w:r w:rsidR="004D11BD">
        <w:tab/>
      </w:r>
      <w:r w:rsidR="00E1335E">
        <w:t>Technical evidentiary hearings were scheduled to begin on October 29, 2019.</w:t>
      </w:r>
      <w:r>
        <w:t xml:space="preserve">  </w:t>
      </w:r>
      <w:r w:rsidR="00E1335E">
        <w:t xml:space="preserve">On October 22, 2019, Duquesne Light filed a motion to continue the October 29, 2019 hearing in order to permit </w:t>
      </w:r>
      <w:r>
        <w:t>the Company</w:t>
      </w:r>
      <w:r w:rsidR="00E1335E">
        <w:t xml:space="preserve"> time to file an amendment to the application under consideration.  </w:t>
      </w:r>
      <w:r w:rsidR="00DB381C">
        <w:t xml:space="preserve">By Interim Order entered October 24, 2019, Duquesne Light’s motion was granted.  That order also converted the first day of the technical evidentiary hearings, October 29, 2019, to a prehearing conference.  </w:t>
      </w:r>
      <w:r w:rsidR="00DB381C">
        <w:tab/>
      </w:r>
      <w:r w:rsidR="00DB381C">
        <w:tab/>
      </w:r>
    </w:p>
    <w:p w14:paraId="36531AE4" w14:textId="77777777" w:rsidR="00DB381C" w:rsidRDefault="00DB381C" w:rsidP="004D11BD"/>
    <w:p w14:paraId="0C3E0344" w14:textId="09AF82FE" w:rsidR="00DB381C" w:rsidRDefault="00DB381C" w:rsidP="004D11BD">
      <w:r>
        <w:tab/>
      </w:r>
      <w:r>
        <w:tab/>
        <w:t xml:space="preserve">The October 29, 2019 prehearing conference convened as scheduled.  Counsel for Duquesne Light appeared as well as Protestants Gable, Adams, Nave and Zona.  Duquesne Light offered an overview of the amendment planned for the application and the likely time horizon for completion.  The Parties also discussed publication and notice of the amendment as well as miscellaneous discovery issues.  Following the conference, an </w:t>
      </w:r>
      <w:r w:rsidR="004D11BD">
        <w:t>I</w:t>
      </w:r>
      <w:r>
        <w:t xml:space="preserve">nterim </w:t>
      </w:r>
      <w:r w:rsidR="004D11BD">
        <w:t>O</w:t>
      </w:r>
      <w:r>
        <w:t>rder was issued which stayed the proceedings until August 2020, provided publication instructions for the amended application when filed</w:t>
      </w:r>
      <w:r w:rsidR="00AA30A3">
        <w:t>,</w:t>
      </w:r>
      <w:r>
        <w:t xml:space="preserve"> and stated that a further prehearing conference would be scheduled upon filing of the amended application.</w:t>
      </w:r>
    </w:p>
    <w:p w14:paraId="2B02711F" w14:textId="17BA7C25" w:rsidR="00DB381C" w:rsidRDefault="00DB381C" w:rsidP="004D11BD"/>
    <w:p w14:paraId="68394EA9" w14:textId="2D410000" w:rsidR="00DB381C" w:rsidRDefault="00DB381C" w:rsidP="004D11BD">
      <w:r>
        <w:tab/>
      </w:r>
      <w:r>
        <w:tab/>
        <w:t>On August 10, 2020, Duquesne Light filed an amended application, which modified the original proposal to eliminate the construction of one of the two circuits</w:t>
      </w:r>
      <w:r w:rsidR="00AA30A3">
        <w:t xml:space="preserve"> </w:t>
      </w:r>
      <w:r>
        <w:t xml:space="preserve">to 345 kV </w:t>
      </w:r>
      <w:r w:rsidR="00AA30A3">
        <w:t xml:space="preserve">engineering </w:t>
      </w:r>
      <w:proofErr w:type="gramStart"/>
      <w:r>
        <w:t xml:space="preserve">standards, </w:t>
      </w:r>
      <w:r w:rsidR="00AA30A3">
        <w:t>and</w:t>
      </w:r>
      <w:proofErr w:type="gramEnd"/>
      <w:r>
        <w:t xml:space="preserve"> reducing the height of the poles that will be constructed as part of the amended project.</w:t>
      </w:r>
    </w:p>
    <w:p w14:paraId="10FD07BB" w14:textId="4F48B385" w:rsidR="001E6D97" w:rsidRDefault="001E6D97" w:rsidP="004D11BD">
      <w:r>
        <w:lastRenderedPageBreak/>
        <w:tab/>
      </w:r>
      <w:r>
        <w:tab/>
        <w:t>In accordance with Paragraph 5 of the October 29, 20</w:t>
      </w:r>
      <w:r w:rsidR="00B8316A">
        <w:t>19</w:t>
      </w:r>
      <w:r>
        <w:t xml:space="preserve"> Interim Order, a further prehearing</w:t>
      </w:r>
      <w:r w:rsidR="00DF2D30">
        <w:t xml:space="preserve"> was scheduled to take place on Friday, September 25, 2020</w:t>
      </w:r>
      <w:r w:rsidR="0021670F">
        <w:t>,</w:t>
      </w:r>
      <w:r w:rsidR="00DF2D30">
        <w:t xml:space="preserve"> at 10:00 a.m.  A hearing notice was served on August 20, 2020</w:t>
      </w:r>
      <w:r>
        <w:t xml:space="preserve">.  </w:t>
      </w:r>
      <w:r w:rsidR="00C83E1A">
        <w:t>On August 24, 2020, a prehearing conference order was issued setting forth instructions for participation in the prehearing conference.</w:t>
      </w:r>
    </w:p>
    <w:p w14:paraId="0CC85CAF" w14:textId="7D985BF8" w:rsidR="00DF2D30" w:rsidRDefault="00DF2D30" w:rsidP="004D11BD"/>
    <w:p w14:paraId="590D3459" w14:textId="04FD3306" w:rsidR="00DF2D30" w:rsidRDefault="00DF2D30" w:rsidP="004D11BD">
      <w:r>
        <w:tab/>
      </w:r>
      <w:r>
        <w:tab/>
        <w:t xml:space="preserve">On September </w:t>
      </w:r>
      <w:r w:rsidR="00C83E1A">
        <w:t>18, 2020 a petition to intervene was filed by the Allegheny County Sanitary Authority (ALCOSAN).</w:t>
      </w:r>
      <w:r w:rsidR="00C83E1A">
        <w:rPr>
          <w:rStyle w:val="FootnoteReference"/>
        </w:rPr>
        <w:footnoteReference w:id="1"/>
      </w:r>
    </w:p>
    <w:p w14:paraId="64D3E38D" w14:textId="46F7BB36" w:rsidR="001E6D97" w:rsidRDefault="001E6D97" w:rsidP="004D11BD"/>
    <w:p w14:paraId="28D5D24C" w14:textId="7F0A7F0D" w:rsidR="00C83E1A" w:rsidRDefault="00C83E1A" w:rsidP="004D11BD">
      <w:r>
        <w:tab/>
      </w:r>
      <w:r>
        <w:tab/>
        <w:t>The prehearing conference convened as scheduled.  Counsel for Duquesne Light and ALCOSAN appeared an</w:t>
      </w:r>
      <w:r w:rsidR="00943A72">
        <w:t>d</w:t>
      </w:r>
      <w:r>
        <w:t xml:space="preserve"> participated.  Protestants Victoria Adams, Jennifer Crowe, Richard Gable, </w:t>
      </w:r>
      <w:proofErr w:type="spellStart"/>
      <w:r>
        <w:t>Folezia</w:t>
      </w:r>
      <w:proofErr w:type="spellEnd"/>
      <w:r>
        <w:t xml:space="preserve"> </w:t>
      </w:r>
      <w:proofErr w:type="spellStart"/>
      <w:r>
        <w:t>Marinkovic</w:t>
      </w:r>
      <w:proofErr w:type="spellEnd"/>
      <w:r>
        <w:t xml:space="preserve">, Zachariah Nave, Joseph </w:t>
      </w:r>
      <w:proofErr w:type="spellStart"/>
      <w:r>
        <w:t>Rabosky</w:t>
      </w:r>
      <w:proofErr w:type="spellEnd"/>
      <w:r>
        <w:t xml:space="preserve">, Cynthia Wilson and Dennis Zona also appeared.  The petition to intervene of ALCOSAN was addressed.  No party objected to the petition and it was granted.  Also, a proposed litigation schedule was </w:t>
      </w:r>
      <w:r w:rsidR="0021670F">
        <w:t>discussed,</w:t>
      </w:r>
      <w:r w:rsidR="007962FD">
        <w:t xml:space="preserve"> and the schedule is set forth in the ordering paragraphs below</w:t>
      </w:r>
      <w:r>
        <w:t xml:space="preserve">.   </w:t>
      </w:r>
    </w:p>
    <w:p w14:paraId="409554F1" w14:textId="697680CD" w:rsidR="0021670F" w:rsidRDefault="001E6D97" w:rsidP="004D11BD">
      <w:r>
        <w:tab/>
      </w:r>
      <w:r>
        <w:tab/>
      </w:r>
      <w:r w:rsidR="0021670F">
        <w:br w:type="page"/>
      </w:r>
    </w:p>
    <w:p w14:paraId="5FE9A779" w14:textId="11372DAE" w:rsidR="001E6D97" w:rsidRDefault="001E6D97" w:rsidP="004D11BD">
      <w:pPr>
        <w:ind w:left="720" w:firstLine="720"/>
      </w:pPr>
      <w:r>
        <w:lastRenderedPageBreak/>
        <w:t>THEREFORE,</w:t>
      </w:r>
    </w:p>
    <w:p w14:paraId="0CE02C5A" w14:textId="0F123EC2" w:rsidR="001E6D97" w:rsidRDefault="001E6D97" w:rsidP="004D11BD"/>
    <w:p w14:paraId="49FE4595" w14:textId="03B8FE6B" w:rsidR="001E6D97" w:rsidRDefault="001E6D97" w:rsidP="004D11BD">
      <w:pPr>
        <w:ind w:left="720" w:firstLine="720"/>
      </w:pPr>
      <w:r>
        <w:t>IT IS ORDERED:</w:t>
      </w:r>
    </w:p>
    <w:p w14:paraId="6B04FB00" w14:textId="391E2EAE" w:rsidR="001E6D97" w:rsidRDefault="001E6D97" w:rsidP="004D11BD"/>
    <w:p w14:paraId="3DA30E0E" w14:textId="0BBFBF8D" w:rsidR="007962FD" w:rsidRDefault="001E6D97" w:rsidP="004D11BD">
      <w:pPr>
        <w:tabs>
          <w:tab w:val="left" w:pos="-720"/>
        </w:tabs>
        <w:suppressAutoHyphens/>
        <w:ind w:firstLine="1440"/>
      </w:pPr>
      <w:r>
        <w:tab/>
        <w:t>1.</w:t>
      </w:r>
      <w:r>
        <w:tab/>
      </w:r>
      <w:r w:rsidR="00C83E1A">
        <w:t>That</w:t>
      </w:r>
      <w:r w:rsidR="007962FD">
        <w:t xml:space="preserve"> the petition to intervene of the Allegheny County Sanitary Authority is granted.</w:t>
      </w:r>
    </w:p>
    <w:p w14:paraId="5F39C587" w14:textId="77777777" w:rsidR="007962FD" w:rsidRDefault="007962FD" w:rsidP="004D11BD">
      <w:pPr>
        <w:tabs>
          <w:tab w:val="left" w:pos="-720"/>
        </w:tabs>
        <w:suppressAutoHyphens/>
        <w:ind w:firstLine="1440"/>
      </w:pPr>
    </w:p>
    <w:p w14:paraId="13E031BC" w14:textId="77777777" w:rsidR="007962FD" w:rsidRDefault="007962FD" w:rsidP="004D11BD">
      <w:pPr>
        <w:tabs>
          <w:tab w:val="left" w:pos="-720"/>
        </w:tabs>
        <w:suppressAutoHyphens/>
        <w:ind w:firstLine="1440"/>
      </w:pPr>
      <w:r>
        <w:tab/>
        <w:t>2.</w:t>
      </w:r>
      <w:r>
        <w:tab/>
        <w:t>That the litigation schedule shall be as follows:</w:t>
      </w:r>
    </w:p>
    <w:p w14:paraId="3B4AB755" w14:textId="77777777" w:rsidR="007962FD" w:rsidRDefault="007962FD" w:rsidP="004D11BD">
      <w:pPr>
        <w:tabs>
          <w:tab w:val="left" w:pos="-720"/>
        </w:tabs>
        <w:suppressAutoHyphens/>
        <w:ind w:firstLine="1440"/>
      </w:pPr>
    </w:p>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7962FD" w:rsidRPr="00C055EF" w14:paraId="65E6C81F" w14:textId="77777777" w:rsidTr="007962FD">
        <w:trPr>
          <w:trHeight w:val="401"/>
        </w:trPr>
        <w:tc>
          <w:tcPr>
            <w:tcW w:w="2890" w:type="dxa"/>
            <w:tcBorders>
              <w:top w:val="thinThickSmallGap" w:sz="24" w:space="0" w:color="auto"/>
              <w:bottom w:val="single" w:sz="4" w:space="0" w:color="auto"/>
              <w:right w:val="single" w:sz="4" w:space="0" w:color="auto"/>
            </w:tcBorders>
          </w:tcPr>
          <w:p w14:paraId="07922FCF" w14:textId="77777777" w:rsidR="007962FD" w:rsidRPr="00C055EF" w:rsidRDefault="007962FD" w:rsidP="00005AE8">
            <w:pPr>
              <w:pStyle w:val="Heading2"/>
              <w:spacing w:line="240" w:lineRule="auto"/>
              <w:rPr>
                <w:sz w:val="24"/>
                <w:szCs w:val="24"/>
                <w:u w:val="none"/>
              </w:rPr>
            </w:pPr>
            <w:r w:rsidRPr="00C055EF">
              <w:rPr>
                <w:sz w:val="24"/>
                <w:szCs w:val="24"/>
              </w:rPr>
              <w:t>Date</w:t>
            </w:r>
          </w:p>
        </w:tc>
        <w:tc>
          <w:tcPr>
            <w:tcW w:w="6661" w:type="dxa"/>
            <w:tcBorders>
              <w:top w:val="thinThickSmallGap" w:sz="24" w:space="0" w:color="auto"/>
              <w:left w:val="single" w:sz="4" w:space="0" w:color="auto"/>
              <w:bottom w:val="single" w:sz="4" w:space="0" w:color="auto"/>
            </w:tcBorders>
          </w:tcPr>
          <w:p w14:paraId="0E40C589" w14:textId="77777777" w:rsidR="007962FD" w:rsidRPr="00C055EF" w:rsidRDefault="007962FD" w:rsidP="00005AE8">
            <w:pPr>
              <w:pStyle w:val="Heading2"/>
              <w:spacing w:line="240" w:lineRule="auto"/>
              <w:rPr>
                <w:sz w:val="24"/>
                <w:szCs w:val="24"/>
                <w:u w:val="none"/>
              </w:rPr>
            </w:pPr>
            <w:r w:rsidRPr="00C055EF">
              <w:rPr>
                <w:sz w:val="24"/>
                <w:szCs w:val="24"/>
              </w:rPr>
              <w:t>Event</w:t>
            </w:r>
          </w:p>
        </w:tc>
      </w:tr>
      <w:tr w:rsidR="007962FD" w:rsidRPr="00C055EF" w14:paraId="39C835AE" w14:textId="77777777" w:rsidTr="007962FD">
        <w:trPr>
          <w:trHeight w:val="278"/>
        </w:trPr>
        <w:tc>
          <w:tcPr>
            <w:tcW w:w="2890" w:type="dxa"/>
            <w:tcBorders>
              <w:top w:val="single" w:sz="4" w:space="0" w:color="auto"/>
              <w:bottom w:val="single" w:sz="4" w:space="0" w:color="auto"/>
              <w:right w:val="single" w:sz="4" w:space="0" w:color="auto"/>
            </w:tcBorders>
            <w:vAlign w:val="center"/>
          </w:tcPr>
          <w:p w14:paraId="619845AB" w14:textId="51E9F47D" w:rsidR="007962FD" w:rsidRPr="00C055EF" w:rsidRDefault="007962FD" w:rsidP="00005AE8">
            <w:pPr>
              <w:spacing w:line="240" w:lineRule="auto"/>
              <w:rPr>
                <w:szCs w:val="24"/>
              </w:rPr>
            </w:pPr>
            <w:r>
              <w:rPr>
                <w:szCs w:val="24"/>
              </w:rPr>
              <w:t>September 25, 2020</w:t>
            </w:r>
          </w:p>
        </w:tc>
        <w:tc>
          <w:tcPr>
            <w:tcW w:w="6661" w:type="dxa"/>
            <w:tcBorders>
              <w:top w:val="single" w:sz="4" w:space="0" w:color="auto"/>
              <w:left w:val="single" w:sz="4" w:space="0" w:color="auto"/>
              <w:bottom w:val="single" w:sz="4" w:space="0" w:color="auto"/>
            </w:tcBorders>
          </w:tcPr>
          <w:p w14:paraId="29B5AD5B" w14:textId="6F02330E" w:rsidR="007962FD" w:rsidRPr="00C055EF" w:rsidRDefault="007962FD" w:rsidP="00005AE8">
            <w:pPr>
              <w:spacing w:line="240" w:lineRule="auto"/>
              <w:rPr>
                <w:szCs w:val="24"/>
              </w:rPr>
            </w:pPr>
            <w:r>
              <w:rPr>
                <w:szCs w:val="24"/>
              </w:rPr>
              <w:t>Prehearing Conference</w:t>
            </w:r>
          </w:p>
        </w:tc>
      </w:tr>
      <w:tr w:rsidR="007962FD" w:rsidRPr="00C055EF" w14:paraId="0495E1E8" w14:textId="77777777" w:rsidTr="007962FD">
        <w:trPr>
          <w:trHeight w:val="271"/>
        </w:trPr>
        <w:tc>
          <w:tcPr>
            <w:tcW w:w="2890" w:type="dxa"/>
            <w:tcBorders>
              <w:top w:val="single" w:sz="4" w:space="0" w:color="auto"/>
              <w:bottom w:val="single" w:sz="4" w:space="0" w:color="auto"/>
              <w:right w:val="single" w:sz="4" w:space="0" w:color="auto"/>
            </w:tcBorders>
            <w:vAlign w:val="center"/>
          </w:tcPr>
          <w:p w14:paraId="50C021D6" w14:textId="248C041C" w:rsidR="007962FD" w:rsidRPr="00C055EF" w:rsidRDefault="007962FD" w:rsidP="00005AE8">
            <w:pPr>
              <w:spacing w:line="240" w:lineRule="auto"/>
              <w:rPr>
                <w:szCs w:val="24"/>
              </w:rPr>
            </w:pPr>
            <w:r>
              <w:rPr>
                <w:szCs w:val="24"/>
              </w:rPr>
              <w:t>November 25, 2020</w:t>
            </w:r>
          </w:p>
        </w:tc>
        <w:tc>
          <w:tcPr>
            <w:tcW w:w="6661" w:type="dxa"/>
            <w:tcBorders>
              <w:top w:val="single" w:sz="4" w:space="0" w:color="auto"/>
              <w:left w:val="single" w:sz="4" w:space="0" w:color="auto"/>
              <w:bottom w:val="single" w:sz="4" w:space="0" w:color="auto"/>
            </w:tcBorders>
          </w:tcPr>
          <w:p w14:paraId="75DEEF79" w14:textId="5F1E4E2B" w:rsidR="007962FD" w:rsidRPr="00C055EF" w:rsidRDefault="007962FD" w:rsidP="00005AE8">
            <w:pPr>
              <w:spacing w:line="240" w:lineRule="auto"/>
              <w:rPr>
                <w:szCs w:val="24"/>
                <w:u w:val="single"/>
              </w:rPr>
            </w:pPr>
            <w:r>
              <w:rPr>
                <w:szCs w:val="24"/>
              </w:rPr>
              <w:t>Service of written d</w:t>
            </w:r>
            <w:r w:rsidRPr="00C055EF">
              <w:rPr>
                <w:szCs w:val="24"/>
              </w:rPr>
              <w:t xml:space="preserve">irect </w:t>
            </w:r>
            <w:r>
              <w:rPr>
                <w:szCs w:val="24"/>
              </w:rPr>
              <w:t>testimony of ALCOSAN</w:t>
            </w:r>
            <w:r w:rsidRPr="00C055EF">
              <w:rPr>
                <w:szCs w:val="24"/>
              </w:rPr>
              <w:t xml:space="preserve"> </w:t>
            </w:r>
          </w:p>
        </w:tc>
      </w:tr>
      <w:tr w:rsidR="007962FD" w:rsidRPr="00C055EF" w14:paraId="1E5E5D13" w14:textId="77777777" w:rsidTr="007962FD">
        <w:trPr>
          <w:trHeight w:val="259"/>
        </w:trPr>
        <w:tc>
          <w:tcPr>
            <w:tcW w:w="2890" w:type="dxa"/>
            <w:tcBorders>
              <w:top w:val="single" w:sz="4" w:space="0" w:color="auto"/>
              <w:bottom w:val="single" w:sz="4" w:space="0" w:color="auto"/>
              <w:right w:val="single" w:sz="4" w:space="0" w:color="auto"/>
            </w:tcBorders>
            <w:vAlign w:val="center"/>
          </w:tcPr>
          <w:p w14:paraId="050838F5" w14:textId="642BD18A" w:rsidR="007962FD" w:rsidRPr="00C055EF" w:rsidRDefault="007962FD" w:rsidP="00005AE8">
            <w:pPr>
              <w:spacing w:line="240" w:lineRule="auto"/>
              <w:rPr>
                <w:szCs w:val="24"/>
              </w:rPr>
            </w:pPr>
            <w:r>
              <w:rPr>
                <w:szCs w:val="24"/>
              </w:rPr>
              <w:t>December 21, 2020</w:t>
            </w:r>
          </w:p>
        </w:tc>
        <w:tc>
          <w:tcPr>
            <w:tcW w:w="6661" w:type="dxa"/>
            <w:tcBorders>
              <w:top w:val="single" w:sz="4" w:space="0" w:color="auto"/>
              <w:left w:val="single" w:sz="4" w:space="0" w:color="auto"/>
              <w:bottom w:val="single" w:sz="4" w:space="0" w:color="auto"/>
            </w:tcBorders>
          </w:tcPr>
          <w:p w14:paraId="277DC0E8" w14:textId="12F43185" w:rsidR="007962FD" w:rsidRPr="00C055EF" w:rsidRDefault="007962FD" w:rsidP="00005AE8">
            <w:pPr>
              <w:spacing w:line="240" w:lineRule="auto"/>
              <w:rPr>
                <w:szCs w:val="24"/>
              </w:rPr>
            </w:pPr>
            <w:r>
              <w:rPr>
                <w:szCs w:val="24"/>
              </w:rPr>
              <w:t>Evidentiary hearing for the Direct Testimony of the Protestants</w:t>
            </w:r>
            <w:r w:rsidRPr="00C055EF">
              <w:rPr>
                <w:szCs w:val="24"/>
              </w:rPr>
              <w:t xml:space="preserve">  </w:t>
            </w:r>
          </w:p>
        </w:tc>
      </w:tr>
      <w:tr w:rsidR="007962FD" w:rsidRPr="00C055EF" w14:paraId="00EDE75F" w14:textId="77777777" w:rsidTr="007962FD">
        <w:trPr>
          <w:trHeight w:val="412"/>
        </w:trPr>
        <w:tc>
          <w:tcPr>
            <w:tcW w:w="2890" w:type="dxa"/>
            <w:tcBorders>
              <w:top w:val="single" w:sz="4" w:space="0" w:color="auto"/>
              <w:bottom w:val="single" w:sz="4" w:space="0" w:color="auto"/>
              <w:right w:val="single" w:sz="4" w:space="0" w:color="auto"/>
            </w:tcBorders>
            <w:vAlign w:val="center"/>
          </w:tcPr>
          <w:p w14:paraId="25255EBF" w14:textId="13DE932E" w:rsidR="007962FD" w:rsidRPr="00C055EF" w:rsidRDefault="007962FD" w:rsidP="00005AE8">
            <w:pPr>
              <w:spacing w:line="240" w:lineRule="auto"/>
              <w:rPr>
                <w:szCs w:val="24"/>
              </w:rPr>
            </w:pPr>
            <w:r>
              <w:rPr>
                <w:szCs w:val="24"/>
              </w:rPr>
              <w:t>January 21, 2021</w:t>
            </w:r>
          </w:p>
        </w:tc>
        <w:tc>
          <w:tcPr>
            <w:tcW w:w="6661" w:type="dxa"/>
            <w:tcBorders>
              <w:top w:val="single" w:sz="4" w:space="0" w:color="auto"/>
              <w:left w:val="single" w:sz="4" w:space="0" w:color="auto"/>
              <w:bottom w:val="single" w:sz="4" w:space="0" w:color="auto"/>
            </w:tcBorders>
          </w:tcPr>
          <w:p w14:paraId="25B08BBF" w14:textId="6492CF2F" w:rsidR="007962FD" w:rsidRPr="00C055EF" w:rsidRDefault="007962FD" w:rsidP="00005AE8">
            <w:pPr>
              <w:spacing w:line="240" w:lineRule="auto"/>
              <w:rPr>
                <w:szCs w:val="24"/>
              </w:rPr>
            </w:pPr>
            <w:r>
              <w:rPr>
                <w:szCs w:val="24"/>
              </w:rPr>
              <w:t>Service of written rebuttal testimony of Duquesne and ALCOSAN</w:t>
            </w:r>
          </w:p>
        </w:tc>
      </w:tr>
      <w:tr w:rsidR="007962FD" w:rsidRPr="00C055EF" w14:paraId="2E7BF293" w14:textId="77777777" w:rsidTr="007962FD">
        <w:trPr>
          <w:trHeight w:val="412"/>
        </w:trPr>
        <w:tc>
          <w:tcPr>
            <w:tcW w:w="2890" w:type="dxa"/>
            <w:tcBorders>
              <w:top w:val="single" w:sz="4" w:space="0" w:color="auto"/>
              <w:bottom w:val="thinThickSmallGap" w:sz="24" w:space="0" w:color="auto"/>
              <w:right w:val="single" w:sz="4" w:space="0" w:color="auto"/>
            </w:tcBorders>
            <w:vAlign w:val="center"/>
          </w:tcPr>
          <w:p w14:paraId="41D1D7D7" w14:textId="247CFB57" w:rsidR="007962FD" w:rsidRDefault="007962FD" w:rsidP="00005AE8">
            <w:pPr>
              <w:spacing w:line="240" w:lineRule="auto"/>
              <w:rPr>
                <w:szCs w:val="24"/>
              </w:rPr>
            </w:pPr>
            <w:r>
              <w:rPr>
                <w:szCs w:val="24"/>
              </w:rPr>
              <w:t>February 3-4, 2021</w:t>
            </w:r>
            <w:r>
              <w:rPr>
                <w:rStyle w:val="FootnoteReference"/>
                <w:szCs w:val="24"/>
              </w:rPr>
              <w:footnoteReference w:id="2"/>
            </w:r>
          </w:p>
        </w:tc>
        <w:tc>
          <w:tcPr>
            <w:tcW w:w="6661" w:type="dxa"/>
            <w:tcBorders>
              <w:top w:val="single" w:sz="4" w:space="0" w:color="auto"/>
              <w:left w:val="single" w:sz="4" w:space="0" w:color="auto"/>
              <w:bottom w:val="thinThickSmallGap" w:sz="24" w:space="0" w:color="auto"/>
            </w:tcBorders>
          </w:tcPr>
          <w:p w14:paraId="2A523304" w14:textId="50AF58D5" w:rsidR="007962FD" w:rsidRDefault="007962FD" w:rsidP="00005AE8">
            <w:pPr>
              <w:spacing w:line="240" w:lineRule="auto"/>
              <w:rPr>
                <w:szCs w:val="24"/>
              </w:rPr>
            </w:pPr>
            <w:r>
              <w:rPr>
                <w:szCs w:val="24"/>
              </w:rPr>
              <w:t>Evidentiary hearing for the rebuttal testimony of the Protestants and any further cross-examination or oral rejoinder testimony</w:t>
            </w:r>
          </w:p>
        </w:tc>
      </w:tr>
    </w:tbl>
    <w:p w14:paraId="324B554F" w14:textId="77777777" w:rsidR="007962FD" w:rsidRDefault="007962FD" w:rsidP="007962FD">
      <w:pPr>
        <w:tabs>
          <w:tab w:val="left" w:pos="-720"/>
        </w:tabs>
        <w:suppressAutoHyphens/>
        <w:ind w:firstLine="1440"/>
      </w:pPr>
    </w:p>
    <w:p w14:paraId="15C856A8" w14:textId="1E0499D0" w:rsidR="006307CC" w:rsidRDefault="006307CC" w:rsidP="004D11BD">
      <w:pPr>
        <w:tabs>
          <w:tab w:val="left" w:pos="0"/>
        </w:tabs>
        <w:jc w:val="center"/>
        <w:rPr>
          <w:b/>
        </w:rPr>
      </w:pPr>
      <w:bookmarkStart w:id="2" w:name="_Hlk5109067"/>
      <w:r w:rsidRPr="00E00B63">
        <w:rPr>
          <w:b/>
          <w:u w:val="single"/>
        </w:rPr>
        <w:t xml:space="preserve">CALL-IN </w:t>
      </w:r>
      <w:bookmarkEnd w:id="2"/>
      <w:r w:rsidRPr="00E00B63">
        <w:rPr>
          <w:b/>
          <w:u w:val="single"/>
        </w:rPr>
        <w:t>INFORMATION</w:t>
      </w:r>
      <w:r w:rsidR="007962FD">
        <w:rPr>
          <w:b/>
          <w:u w:val="single"/>
        </w:rPr>
        <w:t xml:space="preserve"> FOR EVIDENTIARY HEARINGS</w:t>
      </w:r>
    </w:p>
    <w:p w14:paraId="1754F585" w14:textId="77777777" w:rsidR="004D11BD" w:rsidRPr="00E00B63" w:rsidRDefault="004D11BD" w:rsidP="004D11BD">
      <w:pPr>
        <w:tabs>
          <w:tab w:val="left" w:pos="0"/>
        </w:tabs>
        <w:spacing w:line="240" w:lineRule="auto"/>
        <w:jc w:val="center"/>
        <w:rPr>
          <w:b/>
        </w:rPr>
      </w:pPr>
    </w:p>
    <w:p w14:paraId="41B11F08" w14:textId="77777777" w:rsidR="006307CC" w:rsidRPr="00E00B63" w:rsidRDefault="006307CC" w:rsidP="004D11BD">
      <w:pPr>
        <w:spacing w:line="240" w:lineRule="auto"/>
      </w:pPr>
      <w:r w:rsidRPr="00E00B63">
        <w:tab/>
      </w:r>
      <w:r w:rsidRPr="00E00B63">
        <w:tab/>
      </w:r>
      <w:r w:rsidRPr="00E00B63">
        <w:tab/>
        <w:t>Toll-free Bridge Number:  1-866-566-0649</w:t>
      </w:r>
    </w:p>
    <w:p w14:paraId="430051FE" w14:textId="1F2D0CC6" w:rsidR="006307CC" w:rsidRPr="00A37BEE" w:rsidRDefault="006307CC" w:rsidP="004D11BD">
      <w:pPr>
        <w:spacing w:line="240" w:lineRule="auto"/>
      </w:pPr>
      <w:r w:rsidRPr="00E00B63">
        <w:tab/>
      </w:r>
      <w:r w:rsidRPr="00E00B63">
        <w:tab/>
      </w:r>
      <w:r w:rsidRPr="00E00B63">
        <w:tab/>
        <w:t xml:space="preserve">PIN Number: </w:t>
      </w:r>
      <w:r w:rsidR="004D11BD">
        <w:tab/>
      </w:r>
      <w:r w:rsidRPr="00E00B63">
        <w:t>83345259</w:t>
      </w:r>
    </w:p>
    <w:p w14:paraId="7E56602D" w14:textId="77777777" w:rsidR="006307CC" w:rsidRDefault="006307CC" w:rsidP="004D11BD"/>
    <w:p w14:paraId="52B4958F" w14:textId="171977CA" w:rsidR="006307CC" w:rsidRDefault="006307CC" w:rsidP="004D11BD">
      <w:pPr>
        <w:rPr>
          <w:bCs/>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r>
        <w:rPr>
          <w:b/>
          <w:u w:val="single"/>
        </w:rPr>
        <w:t>s</w:t>
      </w:r>
      <w:r w:rsidRPr="00740357">
        <w:rPr>
          <w:b/>
          <w:u w:val="single"/>
        </w:rPr>
        <w:t>.</w:t>
      </w:r>
    </w:p>
    <w:p w14:paraId="47154EAF" w14:textId="1778624C" w:rsidR="006307CC" w:rsidRDefault="006307CC" w:rsidP="004D11BD">
      <w:pPr>
        <w:rPr>
          <w:bCs/>
        </w:rPr>
      </w:pPr>
    </w:p>
    <w:p w14:paraId="6D7A784C" w14:textId="5C46579C" w:rsidR="005C28B3" w:rsidRDefault="005C28B3" w:rsidP="005C28B3">
      <w:pPr>
        <w:tabs>
          <w:tab w:val="left" w:pos="-720"/>
          <w:tab w:val="left" w:pos="2160"/>
        </w:tabs>
        <w:suppressAutoHyphens/>
        <w:ind w:left="90" w:firstLine="1350"/>
      </w:pPr>
      <w:r>
        <w:rPr>
          <w:bCs/>
        </w:rPr>
        <w:t>3</w:t>
      </w:r>
      <w:r w:rsidR="006307CC">
        <w:rPr>
          <w:bCs/>
        </w:rPr>
        <w:t>.</w:t>
      </w:r>
      <w:r w:rsidR="006307CC">
        <w:rPr>
          <w:bCs/>
        </w:rPr>
        <w:tab/>
      </w:r>
      <w:r>
        <w:t xml:space="preserve">Due to the COVID-19 pandemic, Commission offices are currently closed, and I do not have access to regular mail.  Therefore, if you intend to present any documents or exhibits for my consideration during the hearing, you must email them to </w:t>
      </w:r>
      <w:r>
        <w:rPr>
          <w:b/>
          <w:bCs/>
        </w:rPr>
        <w:t xml:space="preserve">the Presiding Officer </w:t>
      </w:r>
      <w:r w:rsidRPr="009517D5">
        <w:rPr>
          <w:b/>
          <w:bCs/>
        </w:rPr>
        <w:t xml:space="preserve">at </w:t>
      </w:r>
      <w:hyperlink r:id="rId7" w:history="1">
        <w:r w:rsidRPr="00547CA9">
          <w:rPr>
            <w:color w:val="0000FF"/>
            <w:u w:val="single"/>
          </w:rPr>
          <w:t>malong@pa.gov</w:t>
        </w:r>
      </w:hyperlink>
      <w:r>
        <w:t xml:space="preserve">.  You must also submit a copy of each document you submit to me to all </w:t>
      </w:r>
      <w:r>
        <w:lastRenderedPageBreak/>
        <w:t xml:space="preserve">parties in this case.  Your exhibits must be received by me and all parties at least five (5) business days before the scheduled hearing.  As previously noted, a copy of the Commission’s current service list of all parties (with available email addresses) is attached to this Order.  </w:t>
      </w:r>
    </w:p>
    <w:p w14:paraId="0E65E723" w14:textId="77777777" w:rsidR="005C28B3" w:rsidRDefault="005C28B3" w:rsidP="005C28B3">
      <w:pPr>
        <w:tabs>
          <w:tab w:val="left" w:pos="-720"/>
          <w:tab w:val="left" w:pos="2160"/>
        </w:tabs>
        <w:suppressAutoHyphens/>
        <w:ind w:left="90" w:firstLine="1350"/>
      </w:pPr>
    </w:p>
    <w:p w14:paraId="7660D000" w14:textId="77777777" w:rsidR="005C28B3" w:rsidRPr="006D6AD6" w:rsidRDefault="005C28B3" w:rsidP="005C28B3">
      <w:pPr>
        <w:tabs>
          <w:tab w:val="left" w:pos="-720"/>
          <w:tab w:val="left" w:pos="2160"/>
        </w:tabs>
        <w:suppressAutoHyphens/>
        <w:ind w:left="90" w:firstLine="1350"/>
      </w:pPr>
      <w:r w:rsidRPr="00D57F37">
        <w:rPr>
          <w:b/>
          <w:bCs/>
          <w:u w:val="single"/>
        </w:rPr>
        <w:t>If you are unable to scan and email your documents</w:t>
      </w:r>
      <w:r>
        <w:t xml:space="preserve">, please email </w:t>
      </w:r>
      <w:r>
        <w:rPr>
          <w:b/>
          <w:bCs/>
        </w:rPr>
        <w:t>the Presiding Officer</w:t>
      </w:r>
      <w:r>
        <w:t xml:space="preserve"> for possible alternative arrangements. </w:t>
      </w:r>
      <w:r w:rsidRPr="00486FF0">
        <w:t xml:space="preserve">  </w:t>
      </w:r>
    </w:p>
    <w:p w14:paraId="16D1B4E1" w14:textId="0614DD4E" w:rsidR="005C28B3" w:rsidRDefault="005C28B3" w:rsidP="004D11BD">
      <w:pPr>
        <w:tabs>
          <w:tab w:val="left" w:pos="-1440"/>
          <w:tab w:val="left" w:pos="-720"/>
          <w:tab w:val="left" w:pos="0"/>
          <w:tab w:val="left" w:pos="720"/>
          <w:tab w:val="left" w:pos="1440"/>
          <w:tab w:val="left" w:pos="2160"/>
        </w:tabs>
        <w:overflowPunct w:val="0"/>
        <w:adjustRightInd w:val="0"/>
        <w:rPr>
          <w:b/>
        </w:rPr>
      </w:pPr>
    </w:p>
    <w:p w14:paraId="697AAA56" w14:textId="177847DC" w:rsidR="005C28B3" w:rsidRPr="005C28B3" w:rsidRDefault="005C28B3" w:rsidP="004D11BD">
      <w:pPr>
        <w:tabs>
          <w:tab w:val="left" w:pos="-1440"/>
          <w:tab w:val="left" w:pos="-720"/>
          <w:tab w:val="left" w:pos="0"/>
          <w:tab w:val="left" w:pos="720"/>
          <w:tab w:val="left" w:pos="1440"/>
          <w:tab w:val="left" w:pos="2160"/>
        </w:tabs>
        <w:overflowPunct w:val="0"/>
        <w:adjustRightInd w:val="0"/>
        <w:rPr>
          <w:bCs/>
        </w:rPr>
      </w:pPr>
      <w:r>
        <w:rPr>
          <w:b/>
        </w:rPr>
        <w:tab/>
      </w:r>
      <w:r>
        <w:rPr>
          <w:b/>
        </w:rPr>
        <w:tab/>
      </w:r>
      <w:r>
        <w:rPr>
          <w:bCs/>
        </w:rPr>
        <w:t>4</w:t>
      </w:r>
      <w:r w:rsidRPr="005C28B3">
        <w:rPr>
          <w:bCs/>
        </w:rPr>
        <w:t>.</w:t>
      </w:r>
      <w:r w:rsidRPr="005C28B3">
        <w:rPr>
          <w:bCs/>
        </w:rPr>
        <w:tab/>
        <w:t>Proposed exhibits should be properly pre</w:t>
      </w:r>
      <w:r>
        <w:rPr>
          <w:bCs/>
        </w:rPr>
        <w:t>-</w:t>
      </w:r>
      <w:r w:rsidRPr="005C28B3">
        <w:rPr>
          <w:bCs/>
        </w:rPr>
        <w:t>marked for identification, such as [Party Name] Exh</w:t>
      </w:r>
      <w:proofErr w:type="gramStart"/>
      <w:r w:rsidRPr="005C28B3">
        <w:rPr>
          <w:bCs/>
        </w:rPr>
        <w:t xml:space="preserve">. </w:t>
      </w:r>
      <w:proofErr w:type="gramEnd"/>
      <w:r w:rsidRPr="005C28B3">
        <w:rPr>
          <w:bCs/>
        </w:rPr>
        <w:t>1, Exh</w:t>
      </w:r>
      <w:proofErr w:type="gramStart"/>
      <w:r w:rsidRPr="005C28B3">
        <w:rPr>
          <w:bCs/>
        </w:rPr>
        <w:t xml:space="preserve">. </w:t>
      </w:r>
      <w:proofErr w:type="gramEnd"/>
      <w:r w:rsidRPr="005C28B3">
        <w:rPr>
          <w:bCs/>
        </w:rPr>
        <w:t>2 etc.  If you have already submitted exhibits which were admitted into the record, please do not duplicate exhibit names.  For your convenience, an exhibit list of material previously admitted into the record is attached as an appendix to this order.</w:t>
      </w:r>
    </w:p>
    <w:p w14:paraId="109A2764" w14:textId="77777777" w:rsidR="009A58E3" w:rsidRPr="00486FF0" w:rsidRDefault="009A58E3" w:rsidP="004D11BD">
      <w:pPr>
        <w:tabs>
          <w:tab w:val="left" w:pos="-720"/>
          <w:tab w:val="left" w:pos="2070"/>
        </w:tabs>
        <w:suppressAutoHyphens/>
      </w:pPr>
    </w:p>
    <w:p w14:paraId="08096496" w14:textId="16218ECC" w:rsidR="009A58E3" w:rsidRDefault="009A58E3" w:rsidP="004D11BD">
      <w:pPr>
        <w:tabs>
          <w:tab w:val="left" w:pos="-720"/>
          <w:tab w:val="left" w:pos="1440"/>
          <w:tab w:val="left" w:pos="2160"/>
        </w:tabs>
        <w:suppressAutoHyphens/>
        <w:rPr>
          <w:spacing w:val="-3"/>
        </w:rPr>
      </w:pPr>
      <w:r w:rsidRPr="00486FF0">
        <w:tab/>
      </w:r>
      <w:r w:rsidR="005C28B3">
        <w:t>5</w:t>
      </w:r>
      <w:r w:rsidRPr="00486FF0">
        <w:t>.</w:t>
      </w:r>
      <w:r w:rsidRPr="00486FF0">
        <w:tab/>
      </w:r>
      <w:r w:rsidR="008C3D9E">
        <w:t>That a</w:t>
      </w:r>
      <w:r w:rsidRPr="00795433">
        <w:rPr>
          <w:spacing w:val="-3"/>
        </w:rPr>
        <w:t xml:space="preserve"> request for a change of the</w:t>
      </w:r>
      <w:r>
        <w:rPr>
          <w:spacing w:val="-3"/>
        </w:rPr>
        <w:t xml:space="preserve"> scheduled </w:t>
      </w:r>
      <w:r w:rsidR="005C28B3">
        <w:rPr>
          <w:spacing w:val="-3"/>
        </w:rPr>
        <w:t>hearing</w:t>
      </w:r>
      <w:r>
        <w:rPr>
          <w:spacing w:val="-3"/>
        </w:rPr>
        <w:t xml:space="preserve"> </w:t>
      </w:r>
      <w:r w:rsidRPr="00795433">
        <w:rPr>
          <w:spacing w:val="-3"/>
        </w:rPr>
        <w:t xml:space="preserve">date must state the agreement or opposition of other </w:t>
      </w:r>
      <w:proofErr w:type="gramStart"/>
      <w:r w:rsidRPr="00795433">
        <w:rPr>
          <w:spacing w:val="-3"/>
        </w:rPr>
        <w:t>parti</w:t>
      </w:r>
      <w:r>
        <w:rPr>
          <w:spacing w:val="-3"/>
        </w:rPr>
        <w:t>es</w:t>
      </w:r>
      <w:r w:rsidRPr="00795433">
        <w:rPr>
          <w:spacing w:val="-3"/>
        </w:rPr>
        <w:t>, and</w:t>
      </w:r>
      <w:proofErr w:type="gramEnd"/>
      <w:r w:rsidRPr="00795433">
        <w:rPr>
          <w:spacing w:val="-3"/>
        </w:rPr>
        <w:t xml:space="preserve"> must be submitted in writing no later than five (5) days prior to the Prehearing Conference.  </w:t>
      </w:r>
      <w:r w:rsidRPr="00486FF0">
        <w:t xml:space="preserve">A request for a change of the scheduled </w:t>
      </w:r>
      <w:r w:rsidR="00B8316A">
        <w:t>pre</w:t>
      </w:r>
      <w:r w:rsidRPr="00486FF0">
        <w:t>hearing</w:t>
      </w:r>
      <w:r w:rsidR="00B8316A">
        <w:t xml:space="preserve"> conference </w:t>
      </w:r>
      <w:r w:rsidRPr="00486FF0">
        <w:t>date must state the agreement o</w:t>
      </w:r>
      <w:r>
        <w:t>r opposition o</w:t>
      </w:r>
      <w:r w:rsidRPr="00486FF0">
        <w:t>f other parties and</w:t>
      </w:r>
      <w:r w:rsidRPr="00486FF0">
        <w:rPr>
          <w:u w:val="single"/>
        </w:rPr>
        <w:t xml:space="preserve"> must be </w:t>
      </w:r>
      <w:r>
        <w:rPr>
          <w:u w:val="single"/>
        </w:rPr>
        <w:t xml:space="preserve">emailed to </w:t>
      </w:r>
      <w:r>
        <w:rPr>
          <w:b/>
          <w:bCs/>
          <w:u w:val="single"/>
        </w:rPr>
        <w:t>the Presiding Officer</w:t>
      </w:r>
      <w:r w:rsidRPr="009059B6">
        <w:rPr>
          <w:u w:val="single"/>
        </w:rPr>
        <w:t xml:space="preserve"> a</w:t>
      </w:r>
      <w:r>
        <w:rPr>
          <w:u w:val="single"/>
        </w:rPr>
        <w:t>nd all parties</w:t>
      </w:r>
      <w:r w:rsidRPr="00486FF0">
        <w:rPr>
          <w:u w:val="single"/>
        </w:rPr>
        <w:t xml:space="preserve"> no later than five (5) business days prior to the hearing.</w:t>
      </w:r>
      <w:r w:rsidRPr="00486FF0">
        <w:t xml:space="preserve">  52</w:t>
      </w:r>
      <w:r w:rsidR="00AB10C2">
        <w:t> </w:t>
      </w:r>
      <w:r w:rsidRPr="00486FF0">
        <w:t>P</w:t>
      </w:r>
      <w:r>
        <w:t>a.</w:t>
      </w:r>
      <w:r w:rsidRPr="00486FF0">
        <w:t xml:space="preserve">Code § 1.15(b). </w:t>
      </w:r>
      <w:r>
        <w:t xml:space="preserve"> Email </w:t>
      </w:r>
      <w:r>
        <w:rPr>
          <w:b/>
          <w:bCs/>
        </w:rPr>
        <w:t>the Presiding Officer</w:t>
      </w:r>
      <w:r w:rsidR="00AB10C2">
        <w:rPr>
          <w:b/>
          <w:bCs/>
        </w:rPr>
        <w:t xml:space="preserve"> </w:t>
      </w:r>
      <w:r>
        <w:rPr>
          <w:b/>
          <w:bCs/>
        </w:rPr>
        <w:t xml:space="preserve">at </w:t>
      </w:r>
      <w:hyperlink r:id="rId8" w:history="1">
        <w:r w:rsidRPr="00547CA9">
          <w:rPr>
            <w:color w:val="0000FF"/>
            <w:u w:val="single"/>
          </w:rPr>
          <w:t>malong@pa.gov</w:t>
        </w:r>
      </w:hyperlink>
      <w:r>
        <w:t xml:space="preserve"> with any request for a change of the hearing date. </w:t>
      </w:r>
      <w:r w:rsidRPr="00486FF0">
        <w:rPr>
          <w:spacing w:val="-3"/>
        </w:rPr>
        <w:t xml:space="preserve"> </w:t>
      </w:r>
      <w:r>
        <w:rPr>
          <w:spacing w:val="-3"/>
        </w:rPr>
        <w:t xml:space="preserve">A continuance of the </w:t>
      </w:r>
      <w:r w:rsidR="005C28B3">
        <w:rPr>
          <w:spacing w:val="-3"/>
        </w:rPr>
        <w:t>hearing</w:t>
      </w:r>
      <w:r>
        <w:rPr>
          <w:spacing w:val="-3"/>
        </w:rPr>
        <w:t xml:space="preserve"> will only be granted in rare circumstances an upon good cause shown.</w:t>
      </w:r>
    </w:p>
    <w:p w14:paraId="6500B7C6" w14:textId="77777777" w:rsidR="005C28B3" w:rsidRDefault="005C28B3" w:rsidP="004D11BD">
      <w:pPr>
        <w:tabs>
          <w:tab w:val="left" w:pos="-720"/>
          <w:tab w:val="left" w:pos="1440"/>
          <w:tab w:val="left" w:pos="2160"/>
        </w:tabs>
        <w:suppressAutoHyphens/>
        <w:rPr>
          <w:spacing w:val="-3"/>
        </w:rPr>
      </w:pPr>
    </w:p>
    <w:p w14:paraId="1CF72B93" w14:textId="77777777" w:rsidR="005C28B3" w:rsidRPr="00486FF0" w:rsidRDefault="005C28B3" w:rsidP="005C28B3">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r>
        <w:rPr>
          <w:rFonts w:ascii="Times New Roman" w:hAnsi="Times New Roman" w:cs="Times New Roman"/>
        </w:rPr>
        <w:br/>
      </w:r>
    </w:p>
    <w:p w14:paraId="514F6CFC" w14:textId="69BD74B1" w:rsidR="005C28B3" w:rsidRPr="00486FF0" w:rsidRDefault="005C28B3" w:rsidP="005C28B3">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Pursuant to 52 Pa.Code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in this proceeding.  Unless you are an attorney, you may not represent </w:t>
      </w:r>
      <w:r w:rsidRPr="00486FF0">
        <w:rPr>
          <w:rFonts w:ascii="Times New Roman" w:hAnsi="Times New Roman" w:cs="Times New Roman"/>
          <w:spacing w:val="-3"/>
        </w:rPr>
        <w:lastRenderedPageBreak/>
        <w:t>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 xml:space="preserve">Pa.Code § 1.24(b).  </w:t>
      </w:r>
    </w:p>
    <w:p w14:paraId="6F14DD6E" w14:textId="77777777" w:rsidR="005C28B3" w:rsidRPr="00486FF0" w:rsidRDefault="005C28B3" w:rsidP="005C28B3">
      <w:pPr>
        <w:tabs>
          <w:tab w:val="left" w:pos="-720"/>
          <w:tab w:val="left" w:pos="2160"/>
        </w:tabs>
        <w:suppressAutoHyphens/>
      </w:pPr>
    </w:p>
    <w:p w14:paraId="0E7FB5A8" w14:textId="0AD16816" w:rsidR="005C28B3" w:rsidRPr="00486FF0" w:rsidRDefault="005C28B3" w:rsidP="005C28B3">
      <w:pPr>
        <w:tabs>
          <w:tab w:val="left" w:pos="-720"/>
          <w:tab w:val="left" w:pos="2160"/>
        </w:tabs>
        <w:suppressAutoHyphens/>
        <w:ind w:firstLine="1440"/>
      </w:pPr>
      <w:r>
        <w:t>7</w:t>
      </w:r>
      <w:r w:rsidRPr="00486FF0">
        <w:t>.</w:t>
      </w:r>
      <w:r w:rsidRPr="00486FF0">
        <w:tab/>
        <w:t xml:space="preserve">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w:t>
      </w:r>
      <w:r>
        <w:t xml:space="preserve">business </w:t>
      </w:r>
      <w:r w:rsidRPr="00486FF0">
        <w:t>days’ notice to answer or object, and so that you will have enough time to receive the subpoena and serve it.</w:t>
      </w:r>
    </w:p>
    <w:p w14:paraId="5468A8B3" w14:textId="77777777" w:rsidR="005C28B3" w:rsidRPr="00486FF0" w:rsidRDefault="005C28B3" w:rsidP="005C28B3">
      <w:pPr>
        <w:tabs>
          <w:tab w:val="left" w:pos="-720"/>
          <w:tab w:val="left" w:pos="2160"/>
        </w:tabs>
        <w:suppressAutoHyphens/>
        <w:ind w:firstLine="1440"/>
      </w:pPr>
    </w:p>
    <w:p w14:paraId="4E1CBD7C" w14:textId="0BF37FBE" w:rsidR="005C28B3" w:rsidRPr="00486FF0" w:rsidRDefault="005C28B3" w:rsidP="005C28B3">
      <w:r w:rsidRPr="00486FF0">
        <w:tab/>
      </w:r>
      <w:r w:rsidRPr="00486FF0">
        <w:tab/>
      </w:r>
      <w:r>
        <w:t>8</w:t>
      </w:r>
      <w:r w:rsidRPr="00486FF0">
        <w:t>.</w:t>
      </w:r>
      <w:r w:rsidRPr="00486FF0">
        <w:tab/>
        <w:t xml:space="preserve">If you, or anyone you plan to call as a witness on your behalf, have a limited ability to speak or understand English or are deaf or hearing-impaired, a qualified interpreter can be provided upon your request.  If you want an interpreter, please </w:t>
      </w:r>
      <w:r>
        <w:t xml:space="preserve">email </w:t>
      </w:r>
      <w:r>
        <w:rPr>
          <w:b/>
          <w:bCs/>
        </w:rPr>
        <w:t>the Presiding Officer</w:t>
      </w:r>
      <w:r w:rsidRPr="00486FF0">
        <w:t xml:space="preserve"> </w:t>
      </w:r>
      <w:r>
        <w:t xml:space="preserve">your request </w:t>
      </w:r>
      <w:r w:rsidRPr="00486FF0">
        <w:t>at least ten (10)</w:t>
      </w:r>
      <w:r>
        <w:t xml:space="preserve"> business</w:t>
      </w:r>
      <w:r w:rsidRPr="00486FF0">
        <w:t xml:space="preserve"> days before the scheduled </w:t>
      </w:r>
      <w:r>
        <w:t>h</w:t>
      </w:r>
      <w:r w:rsidRPr="00486FF0">
        <w:t>earing</w:t>
      </w:r>
      <w:r>
        <w:t>.</w:t>
      </w:r>
      <w:r w:rsidRPr="00486FF0">
        <w:t xml:space="preserve">  </w:t>
      </w:r>
    </w:p>
    <w:p w14:paraId="07C6A65F" w14:textId="420FFAF4" w:rsidR="00DB381C" w:rsidRDefault="00DB381C" w:rsidP="004D11BD"/>
    <w:p w14:paraId="4E815B87" w14:textId="2699FF3F" w:rsidR="00E1335E" w:rsidRDefault="00E1335E" w:rsidP="00E1335E"/>
    <w:p w14:paraId="47B5249B" w14:textId="4B816492" w:rsidR="008C3D9E" w:rsidRPr="008C3D9E" w:rsidRDefault="008C3D9E" w:rsidP="008C3D9E">
      <w:pPr>
        <w:spacing w:line="240" w:lineRule="auto"/>
        <w:rPr>
          <w:rFonts w:eastAsia="Times New Roman"/>
          <w:szCs w:val="24"/>
        </w:rPr>
      </w:pPr>
      <w:bookmarkStart w:id="3" w:name="_Hlk505862083"/>
      <w:r w:rsidRPr="008C3D9E">
        <w:rPr>
          <w:rFonts w:eastAsia="Times New Roman"/>
          <w:szCs w:val="24"/>
        </w:rPr>
        <w:t xml:space="preserve">Date:  </w:t>
      </w:r>
      <w:r w:rsidR="005C28B3">
        <w:rPr>
          <w:rFonts w:eastAsia="Times New Roman"/>
          <w:szCs w:val="24"/>
          <w:u w:val="single"/>
        </w:rPr>
        <w:t xml:space="preserve">September </w:t>
      </w:r>
      <w:r w:rsidR="00AB10C2">
        <w:rPr>
          <w:rFonts w:eastAsia="Times New Roman"/>
          <w:szCs w:val="24"/>
          <w:u w:val="single"/>
        </w:rPr>
        <w:t>28</w:t>
      </w:r>
      <w:r w:rsidRPr="008C3D9E">
        <w:rPr>
          <w:rFonts w:eastAsia="Times New Roman"/>
          <w:szCs w:val="24"/>
          <w:u w:val="single"/>
        </w:rPr>
        <w:t>, 20</w:t>
      </w:r>
      <w:r>
        <w:rPr>
          <w:rFonts w:eastAsia="Times New Roman"/>
          <w:szCs w:val="24"/>
          <w:u w:val="single"/>
        </w:rPr>
        <w:t>20</w:t>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u w:val="single"/>
        </w:rPr>
        <w:tab/>
      </w:r>
      <w:r w:rsidRPr="008C3D9E">
        <w:rPr>
          <w:rFonts w:eastAsia="Times New Roman"/>
          <w:szCs w:val="24"/>
          <w:u w:val="single"/>
        </w:rPr>
        <w:tab/>
        <w:t>/s/</w:t>
      </w:r>
      <w:r w:rsidRPr="008C3D9E">
        <w:rPr>
          <w:rFonts w:eastAsia="Times New Roman"/>
          <w:szCs w:val="24"/>
          <w:u w:val="single"/>
        </w:rPr>
        <w:tab/>
      </w:r>
      <w:r w:rsidRPr="008C3D9E">
        <w:rPr>
          <w:rFonts w:eastAsia="Times New Roman"/>
          <w:szCs w:val="24"/>
          <w:u w:val="single"/>
        </w:rPr>
        <w:tab/>
      </w:r>
      <w:r w:rsidRPr="008C3D9E">
        <w:rPr>
          <w:rFonts w:eastAsia="Times New Roman"/>
          <w:szCs w:val="24"/>
          <w:u w:val="single"/>
        </w:rPr>
        <w:tab/>
      </w:r>
      <w:r w:rsidRPr="008C3D9E">
        <w:rPr>
          <w:rFonts w:eastAsia="Times New Roman"/>
          <w:szCs w:val="24"/>
          <w:u w:val="single"/>
        </w:rPr>
        <w:tab/>
      </w:r>
    </w:p>
    <w:p w14:paraId="0B4A2168" w14:textId="77777777" w:rsidR="008C3D9E" w:rsidRPr="008C3D9E" w:rsidRDefault="008C3D9E" w:rsidP="008C3D9E">
      <w:pPr>
        <w:spacing w:line="240" w:lineRule="auto"/>
        <w:rPr>
          <w:rFonts w:eastAsia="Times New Roman"/>
          <w:szCs w:val="24"/>
        </w:rPr>
      </w:pP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t>Mary D. Long</w:t>
      </w:r>
    </w:p>
    <w:p w14:paraId="6E8EE452" w14:textId="77777777" w:rsidR="008C3D9E" w:rsidRPr="005C28B3" w:rsidRDefault="008C3D9E" w:rsidP="008C3D9E">
      <w:pPr>
        <w:spacing w:line="240" w:lineRule="auto"/>
        <w:rPr>
          <w:rFonts w:eastAsia="Times New Roman"/>
          <w:szCs w:val="24"/>
        </w:rPr>
        <w:sectPr w:rsidR="008C3D9E" w:rsidRPr="005C28B3" w:rsidSect="004D11BD">
          <w:footerReference w:type="default" r:id="rId9"/>
          <w:pgSz w:w="12240" w:h="15840"/>
          <w:pgMar w:top="1440" w:right="1440" w:bottom="1440" w:left="1440" w:header="720" w:footer="720" w:gutter="0"/>
          <w:cols w:space="720"/>
          <w:titlePg/>
          <w:docGrid w:linePitch="360"/>
        </w:sectPr>
      </w:pPr>
      <w:r w:rsidRPr="005C28B3">
        <w:rPr>
          <w:rFonts w:eastAsia="Times New Roman"/>
          <w:i/>
          <w:iCs/>
          <w:szCs w:val="24"/>
        </w:rPr>
        <w:tab/>
      </w:r>
      <w:r w:rsidRPr="005C28B3">
        <w:rPr>
          <w:rFonts w:eastAsia="Times New Roman"/>
          <w:i/>
          <w:iCs/>
          <w:szCs w:val="24"/>
        </w:rPr>
        <w:tab/>
      </w:r>
      <w:r w:rsidRPr="005C28B3">
        <w:rPr>
          <w:rFonts w:eastAsia="Times New Roman"/>
          <w:i/>
          <w:iCs/>
          <w:szCs w:val="24"/>
        </w:rPr>
        <w:tab/>
      </w:r>
      <w:r w:rsidRPr="005C28B3">
        <w:rPr>
          <w:rFonts w:eastAsia="Times New Roman"/>
          <w:i/>
          <w:iCs/>
          <w:szCs w:val="24"/>
        </w:rPr>
        <w:tab/>
      </w:r>
      <w:r w:rsidRPr="005C28B3">
        <w:rPr>
          <w:rFonts w:eastAsia="Times New Roman"/>
          <w:i/>
          <w:iCs/>
          <w:szCs w:val="24"/>
        </w:rPr>
        <w:tab/>
      </w:r>
      <w:r w:rsidRPr="005C28B3">
        <w:rPr>
          <w:rFonts w:eastAsia="Times New Roman"/>
          <w:i/>
          <w:iCs/>
          <w:szCs w:val="24"/>
        </w:rPr>
        <w:tab/>
      </w:r>
      <w:r w:rsidRPr="005C28B3">
        <w:rPr>
          <w:rFonts w:eastAsia="Times New Roman"/>
          <w:i/>
          <w:iCs/>
          <w:szCs w:val="24"/>
        </w:rPr>
        <w:tab/>
      </w:r>
      <w:r w:rsidRPr="005C28B3">
        <w:rPr>
          <w:rFonts w:eastAsia="Times New Roman"/>
          <w:szCs w:val="24"/>
        </w:rPr>
        <w:t>Administrative Law Judge</w:t>
      </w:r>
      <w:bookmarkEnd w:id="3"/>
    </w:p>
    <w:p w14:paraId="53D623A3" w14:textId="77777777" w:rsidR="00AB10C2" w:rsidRDefault="00AB10C2" w:rsidP="005C28B3">
      <w:pPr>
        <w:spacing w:line="240" w:lineRule="auto"/>
        <w:rPr>
          <w:rFonts w:ascii="Microsoft Sans Serif" w:eastAsia="Times New Roman" w:hAnsi="Microsoft Sans Serif" w:cs="Microsoft Sans Serif"/>
          <w:b/>
          <w:bCs/>
          <w:i/>
          <w:iCs/>
          <w:szCs w:val="24"/>
        </w:rPr>
        <w:sectPr w:rsidR="00AB10C2" w:rsidSect="00EC75C9">
          <w:footerReference w:type="default" r:id="rId10"/>
          <w:type w:val="continuous"/>
          <w:pgSz w:w="12240" w:h="15840"/>
          <w:pgMar w:top="1440" w:right="1440" w:bottom="1440" w:left="1440" w:header="720" w:footer="720" w:gutter="0"/>
          <w:cols w:num="2" w:space="720"/>
          <w:titlePg/>
          <w:docGrid w:linePitch="360"/>
        </w:sectPr>
      </w:pPr>
    </w:p>
    <w:p w14:paraId="5921F43D" w14:textId="77777777" w:rsidR="00AB10C2" w:rsidRDefault="00AB10C2" w:rsidP="00AB10C2">
      <w:pPr>
        <w:spacing w:line="240" w:lineRule="auto"/>
        <w:jc w:val="center"/>
        <w:rPr>
          <w:rFonts w:cs="Microsoft Sans Serif"/>
          <w:szCs w:val="24"/>
        </w:rPr>
      </w:pPr>
      <w:r>
        <w:rPr>
          <w:rFonts w:cs="Microsoft Sans Serif"/>
          <w:szCs w:val="24"/>
        </w:rPr>
        <w:lastRenderedPageBreak/>
        <w:t>APPENDIX</w:t>
      </w:r>
    </w:p>
    <w:p w14:paraId="06A3A1B4" w14:textId="77777777" w:rsidR="00AB10C2" w:rsidRDefault="00AB10C2" w:rsidP="00AB10C2">
      <w:pPr>
        <w:spacing w:line="240" w:lineRule="auto"/>
        <w:jc w:val="center"/>
        <w:rPr>
          <w:rFonts w:cs="Microsoft Sans Serif"/>
          <w:szCs w:val="24"/>
        </w:rPr>
      </w:pPr>
      <w:r>
        <w:rPr>
          <w:rFonts w:cs="Microsoft Sans Serif"/>
          <w:szCs w:val="24"/>
        </w:rPr>
        <w:t>EXHIBITS ADMITTED INTO THE RECORD AS OF 9/25/20</w:t>
      </w:r>
    </w:p>
    <w:p w14:paraId="4E7F2C30" w14:textId="77777777" w:rsidR="00AB10C2" w:rsidRDefault="00AB10C2" w:rsidP="00AB10C2">
      <w:pPr>
        <w:spacing w:line="240" w:lineRule="auto"/>
        <w:jc w:val="center"/>
        <w:rPr>
          <w:rFonts w:cs="Microsoft Sans Serif"/>
          <w:szCs w:val="24"/>
        </w:rPr>
      </w:pPr>
    </w:p>
    <w:p w14:paraId="7FCF174F" w14:textId="77777777" w:rsidR="00AB10C2" w:rsidRDefault="00AB10C2" w:rsidP="00AB10C2">
      <w:pPr>
        <w:spacing w:line="240" w:lineRule="auto"/>
        <w:rPr>
          <w:rFonts w:cs="Microsoft Sans Serif"/>
          <w:szCs w:val="24"/>
        </w:rPr>
      </w:pPr>
    </w:p>
    <w:p w14:paraId="46BE24CA" w14:textId="77777777" w:rsidR="00AB10C2" w:rsidRPr="00A751C2" w:rsidRDefault="00AB10C2" w:rsidP="00AB10C2">
      <w:pPr>
        <w:spacing w:line="240" w:lineRule="auto"/>
        <w:rPr>
          <w:rFonts w:cs="Microsoft Sans Serif"/>
          <w:szCs w:val="24"/>
        </w:rPr>
      </w:pPr>
      <w:r w:rsidRPr="00A751C2">
        <w:rPr>
          <w:rFonts w:cs="Microsoft Sans Serif"/>
          <w:szCs w:val="24"/>
        </w:rPr>
        <w:t xml:space="preserve">A-2019-3008589 - APPLICATION OF DUQUESNE LIGHT </w:t>
      </w:r>
      <w:r>
        <w:rPr>
          <w:rFonts w:cs="Microsoft Sans Serif"/>
          <w:szCs w:val="24"/>
        </w:rPr>
        <w:t xml:space="preserve"> - </w:t>
      </w:r>
      <w:r w:rsidRPr="00A751C2">
        <w:rPr>
          <w:rFonts w:cs="Microsoft Sans Serif"/>
          <w:szCs w:val="24"/>
        </w:rPr>
        <w:t>THE BRUNOT ISLAND - CRESCENT PROJECT IN THE CITY OF PITTSBURGH, MCKEES ROCKS BOROUGH, KENNEDY TOWNSHIP, ROBINSON TOWNSHIP, MOON TOWNSHIP, AND CRESCENT TOWNSHIP, ALLEGHENY COUNTY, PENNSYLVANIA.</w:t>
      </w:r>
    </w:p>
    <w:p w14:paraId="0796333A" w14:textId="77777777" w:rsidR="00AB10C2" w:rsidRPr="00A751C2" w:rsidRDefault="00AB10C2" w:rsidP="00AB10C2">
      <w:pPr>
        <w:spacing w:line="240" w:lineRule="auto"/>
        <w:rPr>
          <w:rFonts w:cs="Microsoft Sans Serif"/>
          <w:szCs w:val="24"/>
        </w:rPr>
      </w:pPr>
    </w:p>
    <w:p w14:paraId="2837E361" w14:textId="77777777" w:rsidR="00AB10C2" w:rsidRDefault="00AB10C2" w:rsidP="00AB10C2">
      <w:pPr>
        <w:spacing w:line="240" w:lineRule="auto"/>
        <w:rPr>
          <w:rFonts w:cs="Microsoft Sans Serif"/>
          <w:szCs w:val="24"/>
        </w:rPr>
      </w:pPr>
      <w:r w:rsidRPr="00A751C2">
        <w:rPr>
          <w:rFonts w:cs="Microsoft Sans Serif"/>
          <w:szCs w:val="24"/>
        </w:rPr>
        <w:t xml:space="preserve">A-2019-3008652 - APPLICATION OF DUQUESNE LIGHT COMPANY UNDER 15 PA.C.S. § 1511(C) FOR POWER OF EMINENT DOMAIN TO ACQUIRE A CERTAIN PORTION OF THE LANDS OF GEORGE N. SCHAEFER OF MOON TOWNSHIP, ALLEGHENY COUNTY, PENNSYLVANIA </w:t>
      </w:r>
    </w:p>
    <w:p w14:paraId="031AD9A2" w14:textId="77777777" w:rsidR="00AB10C2" w:rsidRDefault="00AB10C2" w:rsidP="00AB10C2">
      <w:pPr>
        <w:spacing w:line="240" w:lineRule="auto"/>
        <w:rPr>
          <w:rFonts w:cs="Microsoft Sans Serif"/>
          <w:szCs w:val="24"/>
        </w:rPr>
      </w:pPr>
    </w:p>
    <w:p w14:paraId="381BC3B7" w14:textId="77777777" w:rsidR="00AB10C2" w:rsidRDefault="00AB10C2" w:rsidP="00AB10C2">
      <w:pPr>
        <w:spacing w:line="240" w:lineRule="auto"/>
        <w:rPr>
          <w:rFonts w:cs="Microsoft Sans Serif"/>
          <w:szCs w:val="24"/>
        </w:rPr>
      </w:pPr>
    </w:p>
    <w:tbl>
      <w:tblPr>
        <w:tblStyle w:val="TableGrid"/>
        <w:tblW w:w="0" w:type="auto"/>
        <w:tblLook w:val="04A0" w:firstRow="1" w:lastRow="0" w:firstColumn="1" w:lastColumn="0" w:noHBand="0" w:noVBand="1"/>
      </w:tblPr>
      <w:tblGrid>
        <w:gridCol w:w="3148"/>
        <w:gridCol w:w="3191"/>
        <w:gridCol w:w="2991"/>
      </w:tblGrid>
      <w:tr w:rsidR="00AB10C2" w14:paraId="4F01F484" w14:textId="77777777" w:rsidTr="004F48EA">
        <w:trPr>
          <w:tblHeader/>
        </w:trPr>
        <w:tc>
          <w:tcPr>
            <w:tcW w:w="3235" w:type="dxa"/>
            <w:tcBorders>
              <w:top w:val="double" w:sz="4" w:space="0" w:color="auto"/>
              <w:left w:val="double" w:sz="4" w:space="0" w:color="auto"/>
              <w:bottom w:val="double" w:sz="4" w:space="0" w:color="auto"/>
              <w:right w:val="double" w:sz="4" w:space="0" w:color="auto"/>
            </w:tcBorders>
          </w:tcPr>
          <w:p w14:paraId="1C300F3D" w14:textId="77777777" w:rsidR="00AB10C2" w:rsidRPr="00A751C2" w:rsidRDefault="00AB10C2" w:rsidP="004F48EA">
            <w:pPr>
              <w:rPr>
                <w:b/>
                <w:bCs/>
              </w:rPr>
            </w:pPr>
            <w:r w:rsidRPr="00A751C2">
              <w:rPr>
                <w:b/>
                <w:bCs/>
              </w:rPr>
              <w:t>Date</w:t>
            </w:r>
          </w:p>
        </w:tc>
        <w:tc>
          <w:tcPr>
            <w:tcW w:w="3275" w:type="dxa"/>
            <w:tcBorders>
              <w:top w:val="double" w:sz="4" w:space="0" w:color="auto"/>
              <w:left w:val="double" w:sz="4" w:space="0" w:color="auto"/>
              <w:bottom w:val="double" w:sz="4" w:space="0" w:color="auto"/>
              <w:right w:val="double" w:sz="4" w:space="0" w:color="auto"/>
            </w:tcBorders>
          </w:tcPr>
          <w:p w14:paraId="7AC553C6" w14:textId="77777777" w:rsidR="00AB10C2" w:rsidRPr="00A751C2" w:rsidRDefault="00AB10C2" w:rsidP="004F48EA">
            <w:pPr>
              <w:rPr>
                <w:b/>
                <w:bCs/>
              </w:rPr>
            </w:pPr>
            <w:r w:rsidRPr="00A751C2">
              <w:rPr>
                <w:b/>
                <w:bCs/>
              </w:rPr>
              <w:t>Event</w:t>
            </w:r>
          </w:p>
        </w:tc>
        <w:tc>
          <w:tcPr>
            <w:tcW w:w="3066" w:type="dxa"/>
            <w:tcBorders>
              <w:top w:val="double" w:sz="4" w:space="0" w:color="auto"/>
              <w:left w:val="double" w:sz="4" w:space="0" w:color="auto"/>
              <w:bottom w:val="double" w:sz="4" w:space="0" w:color="auto"/>
              <w:right w:val="double" w:sz="4" w:space="0" w:color="auto"/>
            </w:tcBorders>
          </w:tcPr>
          <w:p w14:paraId="7F2BD11B" w14:textId="77777777" w:rsidR="00AB10C2" w:rsidRPr="00A751C2" w:rsidRDefault="00AB10C2" w:rsidP="004F48EA">
            <w:pPr>
              <w:rPr>
                <w:b/>
                <w:bCs/>
              </w:rPr>
            </w:pPr>
            <w:r w:rsidRPr="00A751C2">
              <w:rPr>
                <w:b/>
                <w:bCs/>
              </w:rPr>
              <w:t>Exhibit</w:t>
            </w:r>
          </w:p>
        </w:tc>
      </w:tr>
      <w:tr w:rsidR="00AB10C2" w14:paraId="4B9AA536" w14:textId="77777777" w:rsidTr="004F48EA">
        <w:tc>
          <w:tcPr>
            <w:tcW w:w="3235" w:type="dxa"/>
            <w:tcBorders>
              <w:top w:val="double" w:sz="4" w:space="0" w:color="auto"/>
            </w:tcBorders>
          </w:tcPr>
          <w:p w14:paraId="190E4199" w14:textId="77777777" w:rsidR="00AB10C2" w:rsidRDefault="00AB10C2" w:rsidP="004F48EA">
            <w:r>
              <w:t>June 6, 2019</w:t>
            </w:r>
          </w:p>
        </w:tc>
        <w:tc>
          <w:tcPr>
            <w:tcW w:w="3275" w:type="dxa"/>
            <w:tcBorders>
              <w:top w:val="double" w:sz="4" w:space="0" w:color="auto"/>
            </w:tcBorders>
          </w:tcPr>
          <w:p w14:paraId="52F755A9" w14:textId="77777777" w:rsidR="00AB10C2" w:rsidRDefault="00AB10C2" w:rsidP="004F48EA">
            <w:r>
              <w:t>Prehearing Conference</w:t>
            </w:r>
          </w:p>
        </w:tc>
        <w:tc>
          <w:tcPr>
            <w:tcW w:w="3066" w:type="dxa"/>
            <w:tcBorders>
              <w:top w:val="double" w:sz="4" w:space="0" w:color="auto"/>
            </w:tcBorders>
          </w:tcPr>
          <w:p w14:paraId="759E0E61" w14:textId="77777777" w:rsidR="00AB10C2" w:rsidRDefault="00AB10C2" w:rsidP="004F48EA">
            <w:r>
              <w:t>Transcript pp. 1-19</w:t>
            </w:r>
          </w:p>
        </w:tc>
      </w:tr>
      <w:tr w:rsidR="00AB10C2" w14:paraId="4CB7B85D" w14:textId="77777777" w:rsidTr="004F48EA">
        <w:tc>
          <w:tcPr>
            <w:tcW w:w="3235" w:type="dxa"/>
          </w:tcPr>
          <w:p w14:paraId="06C0D9C5" w14:textId="77777777" w:rsidR="00AB10C2" w:rsidRDefault="00AB10C2" w:rsidP="004F48EA">
            <w:r>
              <w:t>July 2, 2019</w:t>
            </w:r>
          </w:p>
        </w:tc>
        <w:tc>
          <w:tcPr>
            <w:tcW w:w="3275" w:type="dxa"/>
          </w:tcPr>
          <w:p w14:paraId="2F6F032E" w14:textId="77777777" w:rsidR="00AB10C2" w:rsidRDefault="00AB10C2" w:rsidP="004F48EA">
            <w:r>
              <w:t>Prehearing Conference</w:t>
            </w:r>
          </w:p>
        </w:tc>
        <w:tc>
          <w:tcPr>
            <w:tcW w:w="3066" w:type="dxa"/>
          </w:tcPr>
          <w:p w14:paraId="50D9C06B" w14:textId="77777777" w:rsidR="00AB10C2" w:rsidRDefault="00AB10C2" w:rsidP="004F48EA">
            <w:r>
              <w:t>Transcript pp. 20-51</w:t>
            </w:r>
          </w:p>
        </w:tc>
      </w:tr>
      <w:tr w:rsidR="00AB10C2" w14:paraId="620A80EC" w14:textId="77777777" w:rsidTr="004F48EA">
        <w:tc>
          <w:tcPr>
            <w:tcW w:w="3235" w:type="dxa"/>
          </w:tcPr>
          <w:p w14:paraId="3F28AC6A" w14:textId="77777777" w:rsidR="00AB10C2" w:rsidRDefault="00AB10C2" w:rsidP="004F48EA">
            <w:r>
              <w:t>September 10, 2019</w:t>
            </w:r>
          </w:p>
        </w:tc>
        <w:tc>
          <w:tcPr>
            <w:tcW w:w="3275" w:type="dxa"/>
          </w:tcPr>
          <w:p w14:paraId="166B362D" w14:textId="77777777" w:rsidR="00AB10C2" w:rsidRDefault="00AB10C2" w:rsidP="004F48EA">
            <w:r>
              <w:t>Evidentiary Hearing</w:t>
            </w:r>
          </w:p>
        </w:tc>
        <w:tc>
          <w:tcPr>
            <w:tcW w:w="3066" w:type="dxa"/>
          </w:tcPr>
          <w:p w14:paraId="2A0A23C2" w14:textId="77777777" w:rsidR="00AB10C2" w:rsidRDefault="00AB10C2" w:rsidP="004F48EA">
            <w:r>
              <w:t>Transcript pp. 52-195</w:t>
            </w:r>
          </w:p>
        </w:tc>
      </w:tr>
      <w:tr w:rsidR="00AB10C2" w14:paraId="3AF71475" w14:textId="77777777" w:rsidTr="004F48EA">
        <w:tc>
          <w:tcPr>
            <w:tcW w:w="3235" w:type="dxa"/>
          </w:tcPr>
          <w:p w14:paraId="4800C775" w14:textId="77777777" w:rsidR="00AB10C2" w:rsidRDefault="00AB10C2" w:rsidP="004F48EA"/>
        </w:tc>
        <w:tc>
          <w:tcPr>
            <w:tcW w:w="3275" w:type="dxa"/>
          </w:tcPr>
          <w:p w14:paraId="60F0B8A8" w14:textId="77777777" w:rsidR="00AB10C2" w:rsidRDefault="00AB10C2" w:rsidP="004F48EA"/>
        </w:tc>
        <w:tc>
          <w:tcPr>
            <w:tcW w:w="3066" w:type="dxa"/>
          </w:tcPr>
          <w:p w14:paraId="0DE8E71E" w14:textId="77777777" w:rsidR="00AB10C2" w:rsidRDefault="00AB10C2" w:rsidP="004F48EA">
            <w:r>
              <w:t>Adams Ex. 1</w:t>
            </w:r>
          </w:p>
        </w:tc>
      </w:tr>
      <w:tr w:rsidR="00AB10C2" w14:paraId="7820CD29" w14:textId="77777777" w:rsidTr="004F48EA">
        <w:tc>
          <w:tcPr>
            <w:tcW w:w="3235" w:type="dxa"/>
          </w:tcPr>
          <w:p w14:paraId="33D8ACF0" w14:textId="77777777" w:rsidR="00AB10C2" w:rsidRDefault="00AB10C2" w:rsidP="004F48EA"/>
        </w:tc>
        <w:tc>
          <w:tcPr>
            <w:tcW w:w="3275" w:type="dxa"/>
          </w:tcPr>
          <w:p w14:paraId="1A6F4443" w14:textId="77777777" w:rsidR="00AB10C2" w:rsidRDefault="00AB10C2" w:rsidP="004F48EA"/>
        </w:tc>
        <w:tc>
          <w:tcPr>
            <w:tcW w:w="3066" w:type="dxa"/>
          </w:tcPr>
          <w:p w14:paraId="399A8659" w14:textId="77777777" w:rsidR="00AB10C2" w:rsidRDefault="00AB10C2" w:rsidP="004F48EA">
            <w:r>
              <w:t>Adams Ex. 2</w:t>
            </w:r>
          </w:p>
        </w:tc>
      </w:tr>
      <w:tr w:rsidR="00AB10C2" w14:paraId="75B4D5BF" w14:textId="77777777" w:rsidTr="004F48EA">
        <w:tc>
          <w:tcPr>
            <w:tcW w:w="3235" w:type="dxa"/>
          </w:tcPr>
          <w:p w14:paraId="1D6B8D04" w14:textId="77777777" w:rsidR="00AB10C2" w:rsidRDefault="00AB10C2" w:rsidP="004F48EA"/>
        </w:tc>
        <w:tc>
          <w:tcPr>
            <w:tcW w:w="3275" w:type="dxa"/>
          </w:tcPr>
          <w:p w14:paraId="420D9451" w14:textId="77777777" w:rsidR="00AB10C2" w:rsidRDefault="00AB10C2" w:rsidP="004F48EA"/>
        </w:tc>
        <w:tc>
          <w:tcPr>
            <w:tcW w:w="3066" w:type="dxa"/>
          </w:tcPr>
          <w:p w14:paraId="1DFFB44E" w14:textId="77777777" w:rsidR="00AB10C2" w:rsidRDefault="00AB10C2" w:rsidP="004F48EA">
            <w:r>
              <w:t>Adams Ex. 3</w:t>
            </w:r>
          </w:p>
        </w:tc>
      </w:tr>
      <w:tr w:rsidR="00AB10C2" w14:paraId="282C9A4C" w14:textId="77777777" w:rsidTr="004F48EA">
        <w:tc>
          <w:tcPr>
            <w:tcW w:w="3235" w:type="dxa"/>
          </w:tcPr>
          <w:p w14:paraId="3578F02E" w14:textId="77777777" w:rsidR="00AB10C2" w:rsidRDefault="00AB10C2" w:rsidP="004F48EA"/>
        </w:tc>
        <w:tc>
          <w:tcPr>
            <w:tcW w:w="3275" w:type="dxa"/>
          </w:tcPr>
          <w:p w14:paraId="7BA2EED9" w14:textId="77777777" w:rsidR="00AB10C2" w:rsidRDefault="00AB10C2" w:rsidP="004F48EA"/>
        </w:tc>
        <w:tc>
          <w:tcPr>
            <w:tcW w:w="3066" w:type="dxa"/>
          </w:tcPr>
          <w:p w14:paraId="34B1E861" w14:textId="77777777" w:rsidR="00AB10C2" w:rsidRDefault="00AB10C2" w:rsidP="004F48EA">
            <w:r>
              <w:t>Adams Ex. 4</w:t>
            </w:r>
          </w:p>
        </w:tc>
      </w:tr>
      <w:tr w:rsidR="00AB10C2" w14:paraId="6564935E" w14:textId="77777777" w:rsidTr="004F48EA">
        <w:tc>
          <w:tcPr>
            <w:tcW w:w="3235" w:type="dxa"/>
          </w:tcPr>
          <w:p w14:paraId="52280CE8" w14:textId="77777777" w:rsidR="00AB10C2" w:rsidRDefault="00AB10C2" w:rsidP="004F48EA"/>
        </w:tc>
        <w:tc>
          <w:tcPr>
            <w:tcW w:w="3275" w:type="dxa"/>
          </w:tcPr>
          <w:p w14:paraId="6583FC11" w14:textId="77777777" w:rsidR="00AB10C2" w:rsidRDefault="00AB10C2" w:rsidP="004F48EA"/>
        </w:tc>
        <w:tc>
          <w:tcPr>
            <w:tcW w:w="3066" w:type="dxa"/>
          </w:tcPr>
          <w:p w14:paraId="136A0593" w14:textId="77777777" w:rsidR="00AB10C2" w:rsidRDefault="00AB10C2" w:rsidP="004F48EA">
            <w:r>
              <w:t>Adams Ex. 5</w:t>
            </w:r>
          </w:p>
        </w:tc>
      </w:tr>
      <w:tr w:rsidR="00AB10C2" w14:paraId="7726294A" w14:textId="77777777" w:rsidTr="004F48EA">
        <w:tc>
          <w:tcPr>
            <w:tcW w:w="3235" w:type="dxa"/>
          </w:tcPr>
          <w:p w14:paraId="5E767B7A" w14:textId="77777777" w:rsidR="00AB10C2" w:rsidRDefault="00AB10C2" w:rsidP="004F48EA"/>
        </w:tc>
        <w:tc>
          <w:tcPr>
            <w:tcW w:w="3275" w:type="dxa"/>
          </w:tcPr>
          <w:p w14:paraId="026BDA9B" w14:textId="77777777" w:rsidR="00AB10C2" w:rsidRDefault="00AB10C2" w:rsidP="004F48EA"/>
        </w:tc>
        <w:tc>
          <w:tcPr>
            <w:tcW w:w="3066" w:type="dxa"/>
          </w:tcPr>
          <w:p w14:paraId="7EAE1345" w14:textId="77777777" w:rsidR="00AB10C2" w:rsidRDefault="00AB10C2" w:rsidP="004F48EA">
            <w:r>
              <w:t>Adams Ex. 6</w:t>
            </w:r>
          </w:p>
        </w:tc>
      </w:tr>
      <w:tr w:rsidR="00AB10C2" w14:paraId="4F99F0DA" w14:textId="77777777" w:rsidTr="004F48EA">
        <w:tc>
          <w:tcPr>
            <w:tcW w:w="3235" w:type="dxa"/>
          </w:tcPr>
          <w:p w14:paraId="0E0AE9F5" w14:textId="77777777" w:rsidR="00AB10C2" w:rsidRDefault="00AB10C2" w:rsidP="004F48EA"/>
        </w:tc>
        <w:tc>
          <w:tcPr>
            <w:tcW w:w="3275" w:type="dxa"/>
          </w:tcPr>
          <w:p w14:paraId="53BE0909" w14:textId="77777777" w:rsidR="00AB10C2" w:rsidRDefault="00AB10C2" w:rsidP="004F48EA"/>
        </w:tc>
        <w:tc>
          <w:tcPr>
            <w:tcW w:w="3066" w:type="dxa"/>
          </w:tcPr>
          <w:p w14:paraId="3C6D7E7A" w14:textId="77777777" w:rsidR="00AB10C2" w:rsidRDefault="00AB10C2" w:rsidP="004F48EA">
            <w:r>
              <w:t>Adams Ex. 7</w:t>
            </w:r>
          </w:p>
        </w:tc>
      </w:tr>
      <w:tr w:rsidR="00AB10C2" w14:paraId="7BE4EDF8" w14:textId="77777777" w:rsidTr="004F48EA">
        <w:tc>
          <w:tcPr>
            <w:tcW w:w="3235" w:type="dxa"/>
          </w:tcPr>
          <w:p w14:paraId="5FB9AF90" w14:textId="77777777" w:rsidR="00AB10C2" w:rsidRDefault="00AB10C2" w:rsidP="004F48EA"/>
        </w:tc>
        <w:tc>
          <w:tcPr>
            <w:tcW w:w="3275" w:type="dxa"/>
          </w:tcPr>
          <w:p w14:paraId="71911561" w14:textId="77777777" w:rsidR="00AB10C2" w:rsidRDefault="00AB10C2" w:rsidP="004F48EA"/>
        </w:tc>
        <w:tc>
          <w:tcPr>
            <w:tcW w:w="3066" w:type="dxa"/>
          </w:tcPr>
          <w:p w14:paraId="65EE23EB" w14:textId="77777777" w:rsidR="00AB10C2" w:rsidRDefault="00AB10C2" w:rsidP="004F48EA">
            <w:r>
              <w:t>Adams Ex. 8</w:t>
            </w:r>
          </w:p>
        </w:tc>
      </w:tr>
      <w:tr w:rsidR="00AB10C2" w14:paraId="6D9E5289" w14:textId="77777777" w:rsidTr="004F48EA">
        <w:tc>
          <w:tcPr>
            <w:tcW w:w="3235" w:type="dxa"/>
          </w:tcPr>
          <w:p w14:paraId="188A501D" w14:textId="77777777" w:rsidR="00AB10C2" w:rsidRDefault="00AB10C2" w:rsidP="004F48EA"/>
        </w:tc>
        <w:tc>
          <w:tcPr>
            <w:tcW w:w="3275" w:type="dxa"/>
          </w:tcPr>
          <w:p w14:paraId="0D301652" w14:textId="77777777" w:rsidR="00AB10C2" w:rsidRDefault="00AB10C2" w:rsidP="004F48EA"/>
        </w:tc>
        <w:tc>
          <w:tcPr>
            <w:tcW w:w="3066" w:type="dxa"/>
          </w:tcPr>
          <w:p w14:paraId="08D4FA98" w14:textId="77777777" w:rsidR="00AB10C2" w:rsidRDefault="00AB10C2" w:rsidP="004F48EA">
            <w:r>
              <w:t>Adams Ex. 9</w:t>
            </w:r>
          </w:p>
        </w:tc>
      </w:tr>
      <w:tr w:rsidR="00AB10C2" w14:paraId="73B108AB" w14:textId="77777777" w:rsidTr="004F48EA">
        <w:tc>
          <w:tcPr>
            <w:tcW w:w="3235" w:type="dxa"/>
          </w:tcPr>
          <w:p w14:paraId="6DD1503F" w14:textId="77777777" w:rsidR="00AB10C2" w:rsidRDefault="00AB10C2" w:rsidP="004F48EA"/>
        </w:tc>
        <w:tc>
          <w:tcPr>
            <w:tcW w:w="3275" w:type="dxa"/>
          </w:tcPr>
          <w:p w14:paraId="1200721B" w14:textId="77777777" w:rsidR="00AB10C2" w:rsidRDefault="00AB10C2" w:rsidP="004F48EA"/>
        </w:tc>
        <w:tc>
          <w:tcPr>
            <w:tcW w:w="3066" w:type="dxa"/>
          </w:tcPr>
          <w:p w14:paraId="36263AF8" w14:textId="77777777" w:rsidR="00AB10C2" w:rsidRDefault="00AB10C2" w:rsidP="004F48EA">
            <w:r>
              <w:t>Adams Ex. 10</w:t>
            </w:r>
          </w:p>
        </w:tc>
      </w:tr>
      <w:tr w:rsidR="00AB10C2" w14:paraId="4A2BE166" w14:textId="77777777" w:rsidTr="004F48EA">
        <w:tc>
          <w:tcPr>
            <w:tcW w:w="3235" w:type="dxa"/>
          </w:tcPr>
          <w:p w14:paraId="69A67A62" w14:textId="77777777" w:rsidR="00AB10C2" w:rsidRDefault="00AB10C2" w:rsidP="004F48EA"/>
        </w:tc>
        <w:tc>
          <w:tcPr>
            <w:tcW w:w="3275" w:type="dxa"/>
          </w:tcPr>
          <w:p w14:paraId="32B201F4" w14:textId="77777777" w:rsidR="00AB10C2" w:rsidRDefault="00AB10C2" w:rsidP="004F48EA"/>
        </w:tc>
        <w:tc>
          <w:tcPr>
            <w:tcW w:w="3066" w:type="dxa"/>
          </w:tcPr>
          <w:p w14:paraId="7201CD3F" w14:textId="77777777" w:rsidR="00AB10C2" w:rsidRDefault="00AB10C2" w:rsidP="004F48EA">
            <w:r>
              <w:t>Adams Ex. 11</w:t>
            </w:r>
          </w:p>
        </w:tc>
      </w:tr>
      <w:tr w:rsidR="00AB10C2" w14:paraId="522865E0" w14:textId="77777777" w:rsidTr="004F48EA">
        <w:tc>
          <w:tcPr>
            <w:tcW w:w="3235" w:type="dxa"/>
          </w:tcPr>
          <w:p w14:paraId="1072D51B" w14:textId="77777777" w:rsidR="00AB10C2" w:rsidRDefault="00AB10C2" w:rsidP="004F48EA"/>
        </w:tc>
        <w:tc>
          <w:tcPr>
            <w:tcW w:w="3275" w:type="dxa"/>
          </w:tcPr>
          <w:p w14:paraId="2066387D" w14:textId="77777777" w:rsidR="00AB10C2" w:rsidRDefault="00AB10C2" w:rsidP="004F48EA"/>
        </w:tc>
        <w:tc>
          <w:tcPr>
            <w:tcW w:w="3066" w:type="dxa"/>
          </w:tcPr>
          <w:p w14:paraId="0C91D86C" w14:textId="77777777" w:rsidR="00AB10C2" w:rsidRDefault="00AB10C2" w:rsidP="004F48EA">
            <w:r>
              <w:t>Adams Ex. 12</w:t>
            </w:r>
          </w:p>
        </w:tc>
      </w:tr>
      <w:tr w:rsidR="00AB10C2" w14:paraId="0D28B102" w14:textId="77777777" w:rsidTr="004F48EA">
        <w:tc>
          <w:tcPr>
            <w:tcW w:w="3235" w:type="dxa"/>
          </w:tcPr>
          <w:p w14:paraId="72D91684" w14:textId="77777777" w:rsidR="00AB10C2" w:rsidRDefault="00AB10C2" w:rsidP="004F48EA"/>
        </w:tc>
        <w:tc>
          <w:tcPr>
            <w:tcW w:w="3275" w:type="dxa"/>
          </w:tcPr>
          <w:p w14:paraId="0D41C57C" w14:textId="77777777" w:rsidR="00AB10C2" w:rsidRDefault="00AB10C2" w:rsidP="004F48EA"/>
        </w:tc>
        <w:tc>
          <w:tcPr>
            <w:tcW w:w="3066" w:type="dxa"/>
          </w:tcPr>
          <w:p w14:paraId="2F41DF85" w14:textId="77777777" w:rsidR="00AB10C2" w:rsidRDefault="00AB10C2" w:rsidP="004F48EA">
            <w:r>
              <w:t>Adams Ex. 13</w:t>
            </w:r>
          </w:p>
        </w:tc>
      </w:tr>
      <w:tr w:rsidR="00AB10C2" w14:paraId="7819A692" w14:textId="77777777" w:rsidTr="004F48EA">
        <w:tc>
          <w:tcPr>
            <w:tcW w:w="3235" w:type="dxa"/>
          </w:tcPr>
          <w:p w14:paraId="6D1B5C56" w14:textId="77777777" w:rsidR="00AB10C2" w:rsidRDefault="00AB10C2" w:rsidP="004F48EA"/>
        </w:tc>
        <w:tc>
          <w:tcPr>
            <w:tcW w:w="3275" w:type="dxa"/>
          </w:tcPr>
          <w:p w14:paraId="4DB23B70" w14:textId="77777777" w:rsidR="00AB10C2" w:rsidRDefault="00AB10C2" w:rsidP="004F48EA"/>
        </w:tc>
        <w:tc>
          <w:tcPr>
            <w:tcW w:w="3066" w:type="dxa"/>
          </w:tcPr>
          <w:p w14:paraId="499F1C9E" w14:textId="77777777" w:rsidR="00AB10C2" w:rsidRDefault="00AB10C2" w:rsidP="004F48EA">
            <w:r>
              <w:t>Adams Ex. 14/15</w:t>
            </w:r>
          </w:p>
        </w:tc>
      </w:tr>
      <w:tr w:rsidR="00AB10C2" w14:paraId="50A56B07" w14:textId="77777777" w:rsidTr="004F48EA">
        <w:tc>
          <w:tcPr>
            <w:tcW w:w="3235" w:type="dxa"/>
          </w:tcPr>
          <w:p w14:paraId="0B1832B1" w14:textId="77777777" w:rsidR="00AB10C2" w:rsidRDefault="00AB10C2" w:rsidP="004F48EA"/>
        </w:tc>
        <w:tc>
          <w:tcPr>
            <w:tcW w:w="3275" w:type="dxa"/>
          </w:tcPr>
          <w:p w14:paraId="3A5D6952" w14:textId="77777777" w:rsidR="00AB10C2" w:rsidRDefault="00AB10C2" w:rsidP="004F48EA"/>
        </w:tc>
        <w:tc>
          <w:tcPr>
            <w:tcW w:w="3066" w:type="dxa"/>
          </w:tcPr>
          <w:p w14:paraId="2C9E5165" w14:textId="77777777" w:rsidR="00AB10C2" w:rsidRDefault="00AB10C2" w:rsidP="004F48EA">
            <w:r>
              <w:t>Adams Ex. 16</w:t>
            </w:r>
          </w:p>
        </w:tc>
      </w:tr>
      <w:tr w:rsidR="00AB10C2" w14:paraId="3E68E1FB" w14:textId="77777777" w:rsidTr="004F48EA">
        <w:tc>
          <w:tcPr>
            <w:tcW w:w="3235" w:type="dxa"/>
          </w:tcPr>
          <w:p w14:paraId="7507D57D" w14:textId="77777777" w:rsidR="00AB10C2" w:rsidRDefault="00AB10C2" w:rsidP="004F48EA"/>
        </w:tc>
        <w:tc>
          <w:tcPr>
            <w:tcW w:w="3275" w:type="dxa"/>
          </w:tcPr>
          <w:p w14:paraId="48961678" w14:textId="77777777" w:rsidR="00AB10C2" w:rsidRDefault="00AB10C2" w:rsidP="004F48EA"/>
        </w:tc>
        <w:tc>
          <w:tcPr>
            <w:tcW w:w="3066" w:type="dxa"/>
          </w:tcPr>
          <w:p w14:paraId="40E8CF63" w14:textId="77777777" w:rsidR="00AB10C2" w:rsidRDefault="00AB10C2" w:rsidP="004F48EA">
            <w:r>
              <w:t>Adams Ex. 16A</w:t>
            </w:r>
          </w:p>
        </w:tc>
      </w:tr>
      <w:tr w:rsidR="00AB10C2" w14:paraId="0F0D19D2" w14:textId="77777777" w:rsidTr="004F48EA">
        <w:tc>
          <w:tcPr>
            <w:tcW w:w="3235" w:type="dxa"/>
          </w:tcPr>
          <w:p w14:paraId="58B22BEE" w14:textId="77777777" w:rsidR="00AB10C2" w:rsidRDefault="00AB10C2" w:rsidP="004F48EA"/>
        </w:tc>
        <w:tc>
          <w:tcPr>
            <w:tcW w:w="3275" w:type="dxa"/>
          </w:tcPr>
          <w:p w14:paraId="464C29D2" w14:textId="77777777" w:rsidR="00AB10C2" w:rsidRDefault="00AB10C2" w:rsidP="004F48EA"/>
        </w:tc>
        <w:tc>
          <w:tcPr>
            <w:tcW w:w="3066" w:type="dxa"/>
          </w:tcPr>
          <w:p w14:paraId="72ED2764" w14:textId="77777777" w:rsidR="00AB10C2" w:rsidRDefault="00AB10C2" w:rsidP="004F48EA">
            <w:r>
              <w:t>Adams Ex. 18</w:t>
            </w:r>
          </w:p>
        </w:tc>
      </w:tr>
      <w:tr w:rsidR="00AB10C2" w14:paraId="6CFF5833" w14:textId="77777777" w:rsidTr="004F48EA">
        <w:tc>
          <w:tcPr>
            <w:tcW w:w="3235" w:type="dxa"/>
          </w:tcPr>
          <w:p w14:paraId="04A455C0" w14:textId="77777777" w:rsidR="00AB10C2" w:rsidRDefault="00AB10C2" w:rsidP="004F48EA"/>
        </w:tc>
        <w:tc>
          <w:tcPr>
            <w:tcW w:w="3275" w:type="dxa"/>
          </w:tcPr>
          <w:p w14:paraId="2F7A4CAA" w14:textId="77777777" w:rsidR="00AB10C2" w:rsidRDefault="00AB10C2" w:rsidP="004F48EA"/>
        </w:tc>
        <w:tc>
          <w:tcPr>
            <w:tcW w:w="3066" w:type="dxa"/>
          </w:tcPr>
          <w:p w14:paraId="01DBEC27" w14:textId="77777777" w:rsidR="00AB10C2" w:rsidRDefault="00AB10C2" w:rsidP="004F48EA">
            <w:r>
              <w:t>Adams Ex. 19</w:t>
            </w:r>
          </w:p>
        </w:tc>
      </w:tr>
      <w:tr w:rsidR="00AB10C2" w14:paraId="08FC1864" w14:textId="77777777" w:rsidTr="004F48EA">
        <w:tc>
          <w:tcPr>
            <w:tcW w:w="3235" w:type="dxa"/>
          </w:tcPr>
          <w:p w14:paraId="1AE79A0A" w14:textId="77777777" w:rsidR="00AB10C2" w:rsidRDefault="00AB10C2" w:rsidP="004F48EA"/>
        </w:tc>
        <w:tc>
          <w:tcPr>
            <w:tcW w:w="3275" w:type="dxa"/>
          </w:tcPr>
          <w:p w14:paraId="420D1F44" w14:textId="77777777" w:rsidR="00AB10C2" w:rsidRDefault="00AB10C2" w:rsidP="004F48EA"/>
        </w:tc>
        <w:tc>
          <w:tcPr>
            <w:tcW w:w="3066" w:type="dxa"/>
          </w:tcPr>
          <w:p w14:paraId="0C753EEF" w14:textId="77777777" w:rsidR="00AB10C2" w:rsidRDefault="00AB10C2" w:rsidP="004F48EA">
            <w:r>
              <w:t>Adams Ex. 20</w:t>
            </w:r>
          </w:p>
        </w:tc>
      </w:tr>
      <w:tr w:rsidR="00AB10C2" w14:paraId="647BDBEE" w14:textId="77777777" w:rsidTr="004F48EA">
        <w:tc>
          <w:tcPr>
            <w:tcW w:w="3235" w:type="dxa"/>
          </w:tcPr>
          <w:p w14:paraId="4A406555" w14:textId="77777777" w:rsidR="00AB10C2" w:rsidRDefault="00AB10C2" w:rsidP="004F48EA"/>
        </w:tc>
        <w:tc>
          <w:tcPr>
            <w:tcW w:w="3275" w:type="dxa"/>
          </w:tcPr>
          <w:p w14:paraId="237C3FC7" w14:textId="77777777" w:rsidR="00AB10C2" w:rsidRDefault="00AB10C2" w:rsidP="004F48EA"/>
        </w:tc>
        <w:tc>
          <w:tcPr>
            <w:tcW w:w="3066" w:type="dxa"/>
          </w:tcPr>
          <w:p w14:paraId="70A77D39" w14:textId="77777777" w:rsidR="00AB10C2" w:rsidRDefault="00AB10C2" w:rsidP="004F48EA">
            <w:r>
              <w:t>Crowe Ex. 1</w:t>
            </w:r>
          </w:p>
        </w:tc>
      </w:tr>
      <w:tr w:rsidR="00AB10C2" w14:paraId="0C8E08DD" w14:textId="77777777" w:rsidTr="004F48EA">
        <w:tc>
          <w:tcPr>
            <w:tcW w:w="3235" w:type="dxa"/>
          </w:tcPr>
          <w:p w14:paraId="7EB12CC6" w14:textId="77777777" w:rsidR="00AB10C2" w:rsidRDefault="00AB10C2" w:rsidP="004F48EA"/>
        </w:tc>
        <w:tc>
          <w:tcPr>
            <w:tcW w:w="3275" w:type="dxa"/>
          </w:tcPr>
          <w:p w14:paraId="6E0F96AC" w14:textId="77777777" w:rsidR="00AB10C2" w:rsidRDefault="00AB10C2" w:rsidP="004F48EA"/>
        </w:tc>
        <w:tc>
          <w:tcPr>
            <w:tcW w:w="3066" w:type="dxa"/>
          </w:tcPr>
          <w:p w14:paraId="6714304E" w14:textId="77777777" w:rsidR="00AB10C2" w:rsidRDefault="00AB10C2" w:rsidP="004F48EA">
            <w:r>
              <w:t>Crowe Ex. 2</w:t>
            </w:r>
          </w:p>
        </w:tc>
      </w:tr>
      <w:tr w:rsidR="00AB10C2" w14:paraId="272A8CC3" w14:textId="77777777" w:rsidTr="004F48EA">
        <w:tc>
          <w:tcPr>
            <w:tcW w:w="3235" w:type="dxa"/>
          </w:tcPr>
          <w:p w14:paraId="3FF6C8AC" w14:textId="77777777" w:rsidR="00AB10C2" w:rsidRDefault="00AB10C2" w:rsidP="004F48EA"/>
        </w:tc>
        <w:tc>
          <w:tcPr>
            <w:tcW w:w="3275" w:type="dxa"/>
          </w:tcPr>
          <w:p w14:paraId="797D45C6" w14:textId="77777777" w:rsidR="00AB10C2" w:rsidRDefault="00AB10C2" w:rsidP="004F48EA"/>
        </w:tc>
        <w:tc>
          <w:tcPr>
            <w:tcW w:w="3066" w:type="dxa"/>
          </w:tcPr>
          <w:p w14:paraId="55EAAE38" w14:textId="77777777" w:rsidR="00AB10C2" w:rsidRDefault="00AB10C2" w:rsidP="004F48EA">
            <w:r>
              <w:t>Crowe Ex. 3</w:t>
            </w:r>
          </w:p>
        </w:tc>
      </w:tr>
      <w:tr w:rsidR="00AB10C2" w14:paraId="3230031A" w14:textId="77777777" w:rsidTr="004F48EA">
        <w:tc>
          <w:tcPr>
            <w:tcW w:w="3235" w:type="dxa"/>
          </w:tcPr>
          <w:p w14:paraId="2666D654" w14:textId="77777777" w:rsidR="00AB10C2" w:rsidRDefault="00AB10C2" w:rsidP="004F48EA"/>
        </w:tc>
        <w:tc>
          <w:tcPr>
            <w:tcW w:w="3275" w:type="dxa"/>
          </w:tcPr>
          <w:p w14:paraId="523924EA" w14:textId="77777777" w:rsidR="00AB10C2" w:rsidRDefault="00AB10C2" w:rsidP="004F48EA"/>
        </w:tc>
        <w:tc>
          <w:tcPr>
            <w:tcW w:w="3066" w:type="dxa"/>
          </w:tcPr>
          <w:p w14:paraId="7549FB06" w14:textId="77777777" w:rsidR="00AB10C2" w:rsidRDefault="00AB10C2" w:rsidP="004F48EA">
            <w:r>
              <w:t>Crowe Ex. 4</w:t>
            </w:r>
          </w:p>
        </w:tc>
      </w:tr>
      <w:tr w:rsidR="00AB10C2" w14:paraId="3174FB9E" w14:textId="77777777" w:rsidTr="004F48EA">
        <w:tc>
          <w:tcPr>
            <w:tcW w:w="3235" w:type="dxa"/>
          </w:tcPr>
          <w:p w14:paraId="76F3C1E7" w14:textId="77777777" w:rsidR="00AB10C2" w:rsidRDefault="00AB10C2" w:rsidP="004F48EA"/>
        </w:tc>
        <w:tc>
          <w:tcPr>
            <w:tcW w:w="3275" w:type="dxa"/>
          </w:tcPr>
          <w:p w14:paraId="0062A35F" w14:textId="77777777" w:rsidR="00AB10C2" w:rsidRDefault="00AB10C2" w:rsidP="004F48EA"/>
        </w:tc>
        <w:tc>
          <w:tcPr>
            <w:tcW w:w="3066" w:type="dxa"/>
          </w:tcPr>
          <w:p w14:paraId="63222F14" w14:textId="77777777" w:rsidR="00AB10C2" w:rsidRDefault="00AB10C2" w:rsidP="004F48EA">
            <w:r>
              <w:t>Crowe Ex. 5</w:t>
            </w:r>
          </w:p>
        </w:tc>
      </w:tr>
      <w:tr w:rsidR="00AB10C2" w14:paraId="79F23A0D" w14:textId="77777777" w:rsidTr="004F48EA">
        <w:tc>
          <w:tcPr>
            <w:tcW w:w="3235" w:type="dxa"/>
          </w:tcPr>
          <w:p w14:paraId="6FE5AD18" w14:textId="77777777" w:rsidR="00AB10C2" w:rsidRDefault="00AB10C2" w:rsidP="004F48EA"/>
        </w:tc>
        <w:tc>
          <w:tcPr>
            <w:tcW w:w="3275" w:type="dxa"/>
          </w:tcPr>
          <w:p w14:paraId="592E639C" w14:textId="77777777" w:rsidR="00AB10C2" w:rsidRDefault="00AB10C2" w:rsidP="004F48EA"/>
        </w:tc>
        <w:tc>
          <w:tcPr>
            <w:tcW w:w="3066" w:type="dxa"/>
          </w:tcPr>
          <w:p w14:paraId="63B0351B" w14:textId="77777777" w:rsidR="00AB10C2" w:rsidRDefault="00AB10C2" w:rsidP="004F48EA">
            <w:r>
              <w:t>Crowe Ex. 6</w:t>
            </w:r>
          </w:p>
        </w:tc>
      </w:tr>
      <w:tr w:rsidR="00AB10C2" w14:paraId="7752F4AE" w14:textId="77777777" w:rsidTr="004F48EA">
        <w:tc>
          <w:tcPr>
            <w:tcW w:w="3235" w:type="dxa"/>
          </w:tcPr>
          <w:p w14:paraId="5CA9FE7B" w14:textId="77777777" w:rsidR="00AB10C2" w:rsidRDefault="00AB10C2" w:rsidP="004F48EA"/>
        </w:tc>
        <w:tc>
          <w:tcPr>
            <w:tcW w:w="3275" w:type="dxa"/>
          </w:tcPr>
          <w:p w14:paraId="009494F8" w14:textId="77777777" w:rsidR="00AB10C2" w:rsidRDefault="00AB10C2" w:rsidP="004F48EA"/>
        </w:tc>
        <w:tc>
          <w:tcPr>
            <w:tcW w:w="3066" w:type="dxa"/>
          </w:tcPr>
          <w:p w14:paraId="5F23B13A" w14:textId="77777777" w:rsidR="00AB10C2" w:rsidRDefault="00AB10C2" w:rsidP="004F48EA">
            <w:r>
              <w:t>Crowe Ex. 7</w:t>
            </w:r>
          </w:p>
        </w:tc>
      </w:tr>
      <w:tr w:rsidR="00AB10C2" w14:paraId="019AB988" w14:textId="77777777" w:rsidTr="004F48EA">
        <w:tc>
          <w:tcPr>
            <w:tcW w:w="3235" w:type="dxa"/>
          </w:tcPr>
          <w:p w14:paraId="4481B11F" w14:textId="77777777" w:rsidR="00AB10C2" w:rsidRDefault="00AB10C2" w:rsidP="004F48EA"/>
        </w:tc>
        <w:tc>
          <w:tcPr>
            <w:tcW w:w="3275" w:type="dxa"/>
          </w:tcPr>
          <w:p w14:paraId="3E74BA1E" w14:textId="77777777" w:rsidR="00AB10C2" w:rsidRDefault="00AB10C2" w:rsidP="004F48EA"/>
        </w:tc>
        <w:tc>
          <w:tcPr>
            <w:tcW w:w="3066" w:type="dxa"/>
          </w:tcPr>
          <w:p w14:paraId="1F14F228" w14:textId="77777777" w:rsidR="00AB10C2" w:rsidRDefault="00AB10C2" w:rsidP="004F48EA">
            <w:r>
              <w:t>Crowe Ex. 8</w:t>
            </w:r>
          </w:p>
        </w:tc>
      </w:tr>
      <w:tr w:rsidR="00AB10C2" w14:paraId="0AD72DD4" w14:textId="77777777" w:rsidTr="004F48EA">
        <w:tc>
          <w:tcPr>
            <w:tcW w:w="3235" w:type="dxa"/>
          </w:tcPr>
          <w:p w14:paraId="27CC5772" w14:textId="77777777" w:rsidR="00AB10C2" w:rsidRDefault="00AB10C2" w:rsidP="004F48EA"/>
        </w:tc>
        <w:tc>
          <w:tcPr>
            <w:tcW w:w="3275" w:type="dxa"/>
          </w:tcPr>
          <w:p w14:paraId="65437D5D" w14:textId="77777777" w:rsidR="00AB10C2" w:rsidRDefault="00AB10C2" w:rsidP="004F48EA"/>
        </w:tc>
        <w:tc>
          <w:tcPr>
            <w:tcW w:w="3066" w:type="dxa"/>
          </w:tcPr>
          <w:p w14:paraId="692D5307" w14:textId="77777777" w:rsidR="00AB10C2" w:rsidRDefault="00AB10C2" w:rsidP="004F48EA">
            <w:r>
              <w:t>Crowe Ex. 9</w:t>
            </w:r>
          </w:p>
        </w:tc>
      </w:tr>
      <w:tr w:rsidR="00AB10C2" w14:paraId="439AB039" w14:textId="77777777" w:rsidTr="004F48EA">
        <w:tc>
          <w:tcPr>
            <w:tcW w:w="3235" w:type="dxa"/>
          </w:tcPr>
          <w:p w14:paraId="7C05E246" w14:textId="77777777" w:rsidR="00AB10C2" w:rsidRDefault="00AB10C2" w:rsidP="004F48EA"/>
        </w:tc>
        <w:tc>
          <w:tcPr>
            <w:tcW w:w="3275" w:type="dxa"/>
          </w:tcPr>
          <w:p w14:paraId="08C6837B" w14:textId="77777777" w:rsidR="00AB10C2" w:rsidRDefault="00AB10C2" w:rsidP="004F48EA"/>
        </w:tc>
        <w:tc>
          <w:tcPr>
            <w:tcW w:w="3066" w:type="dxa"/>
          </w:tcPr>
          <w:p w14:paraId="42AEB676" w14:textId="77777777" w:rsidR="00AB10C2" w:rsidRDefault="00AB10C2" w:rsidP="004F48EA">
            <w:r>
              <w:t>Crowe Ex. 10</w:t>
            </w:r>
          </w:p>
        </w:tc>
      </w:tr>
      <w:tr w:rsidR="00AB10C2" w14:paraId="7D941354" w14:textId="77777777" w:rsidTr="004F48EA">
        <w:tc>
          <w:tcPr>
            <w:tcW w:w="3235" w:type="dxa"/>
          </w:tcPr>
          <w:p w14:paraId="20674F01" w14:textId="77777777" w:rsidR="00AB10C2" w:rsidRDefault="00AB10C2" w:rsidP="004F48EA"/>
        </w:tc>
        <w:tc>
          <w:tcPr>
            <w:tcW w:w="3275" w:type="dxa"/>
          </w:tcPr>
          <w:p w14:paraId="364E9A1A" w14:textId="77777777" w:rsidR="00AB10C2" w:rsidRDefault="00AB10C2" w:rsidP="004F48EA"/>
        </w:tc>
        <w:tc>
          <w:tcPr>
            <w:tcW w:w="3066" w:type="dxa"/>
          </w:tcPr>
          <w:p w14:paraId="007AAEE4" w14:textId="77777777" w:rsidR="00AB10C2" w:rsidRDefault="00AB10C2" w:rsidP="004F48EA">
            <w:r>
              <w:t>Crowe Ex. 11</w:t>
            </w:r>
          </w:p>
        </w:tc>
      </w:tr>
      <w:tr w:rsidR="00AB10C2" w14:paraId="299B71A3" w14:textId="77777777" w:rsidTr="004F48EA">
        <w:tc>
          <w:tcPr>
            <w:tcW w:w="3235" w:type="dxa"/>
          </w:tcPr>
          <w:p w14:paraId="34B667B1" w14:textId="77777777" w:rsidR="00AB10C2" w:rsidRDefault="00AB10C2" w:rsidP="004F48EA"/>
        </w:tc>
        <w:tc>
          <w:tcPr>
            <w:tcW w:w="3275" w:type="dxa"/>
          </w:tcPr>
          <w:p w14:paraId="54B4BF26" w14:textId="77777777" w:rsidR="00AB10C2" w:rsidRDefault="00AB10C2" w:rsidP="004F48EA"/>
        </w:tc>
        <w:tc>
          <w:tcPr>
            <w:tcW w:w="3066" w:type="dxa"/>
          </w:tcPr>
          <w:p w14:paraId="35160A71" w14:textId="77777777" w:rsidR="00AB10C2" w:rsidRDefault="00AB10C2" w:rsidP="004F48EA">
            <w:r>
              <w:t>Gable Ex. 1</w:t>
            </w:r>
          </w:p>
        </w:tc>
      </w:tr>
      <w:tr w:rsidR="00AB10C2" w14:paraId="2344060D" w14:textId="77777777" w:rsidTr="004F48EA">
        <w:tc>
          <w:tcPr>
            <w:tcW w:w="3235" w:type="dxa"/>
          </w:tcPr>
          <w:p w14:paraId="4B6332DC" w14:textId="77777777" w:rsidR="00AB10C2" w:rsidRDefault="00AB10C2" w:rsidP="004F48EA"/>
        </w:tc>
        <w:tc>
          <w:tcPr>
            <w:tcW w:w="3275" w:type="dxa"/>
          </w:tcPr>
          <w:p w14:paraId="37A3080D" w14:textId="77777777" w:rsidR="00AB10C2" w:rsidRDefault="00AB10C2" w:rsidP="004F48EA"/>
        </w:tc>
        <w:tc>
          <w:tcPr>
            <w:tcW w:w="3066" w:type="dxa"/>
          </w:tcPr>
          <w:p w14:paraId="0478A44E" w14:textId="77777777" w:rsidR="00AB10C2" w:rsidRDefault="00AB10C2" w:rsidP="004F48EA">
            <w:r>
              <w:t>Gable Ex. 2</w:t>
            </w:r>
          </w:p>
        </w:tc>
      </w:tr>
      <w:tr w:rsidR="00AB10C2" w14:paraId="10E627A0" w14:textId="77777777" w:rsidTr="004F48EA">
        <w:tc>
          <w:tcPr>
            <w:tcW w:w="3235" w:type="dxa"/>
          </w:tcPr>
          <w:p w14:paraId="03A8DFAB" w14:textId="77777777" w:rsidR="00AB10C2" w:rsidRDefault="00AB10C2" w:rsidP="004F48EA"/>
        </w:tc>
        <w:tc>
          <w:tcPr>
            <w:tcW w:w="3275" w:type="dxa"/>
          </w:tcPr>
          <w:p w14:paraId="0099466B" w14:textId="77777777" w:rsidR="00AB10C2" w:rsidRDefault="00AB10C2" w:rsidP="004F48EA"/>
        </w:tc>
        <w:tc>
          <w:tcPr>
            <w:tcW w:w="3066" w:type="dxa"/>
          </w:tcPr>
          <w:p w14:paraId="132F1931" w14:textId="77777777" w:rsidR="00AB10C2" w:rsidRDefault="00AB10C2" w:rsidP="004F48EA">
            <w:r>
              <w:t>Gable Ex. 3</w:t>
            </w:r>
          </w:p>
        </w:tc>
      </w:tr>
      <w:tr w:rsidR="00AB10C2" w14:paraId="1B6732E3" w14:textId="77777777" w:rsidTr="004F48EA">
        <w:tc>
          <w:tcPr>
            <w:tcW w:w="3235" w:type="dxa"/>
          </w:tcPr>
          <w:p w14:paraId="688AD44A" w14:textId="77777777" w:rsidR="00AB10C2" w:rsidRDefault="00AB10C2" w:rsidP="004F48EA"/>
        </w:tc>
        <w:tc>
          <w:tcPr>
            <w:tcW w:w="3275" w:type="dxa"/>
          </w:tcPr>
          <w:p w14:paraId="30FF150E" w14:textId="77777777" w:rsidR="00AB10C2" w:rsidRDefault="00AB10C2" w:rsidP="004F48EA"/>
        </w:tc>
        <w:tc>
          <w:tcPr>
            <w:tcW w:w="3066" w:type="dxa"/>
          </w:tcPr>
          <w:p w14:paraId="44D7871D" w14:textId="77777777" w:rsidR="00AB10C2" w:rsidRDefault="00AB10C2" w:rsidP="004F48EA">
            <w:r>
              <w:t>Gable Ex. 4</w:t>
            </w:r>
          </w:p>
        </w:tc>
      </w:tr>
      <w:tr w:rsidR="00AB10C2" w14:paraId="4559426A" w14:textId="77777777" w:rsidTr="004F48EA">
        <w:tc>
          <w:tcPr>
            <w:tcW w:w="3235" w:type="dxa"/>
          </w:tcPr>
          <w:p w14:paraId="6117EFA7" w14:textId="77777777" w:rsidR="00AB10C2" w:rsidRDefault="00AB10C2" w:rsidP="004F48EA"/>
        </w:tc>
        <w:tc>
          <w:tcPr>
            <w:tcW w:w="3275" w:type="dxa"/>
          </w:tcPr>
          <w:p w14:paraId="6E51B48E" w14:textId="77777777" w:rsidR="00AB10C2" w:rsidRDefault="00AB10C2" w:rsidP="004F48EA"/>
        </w:tc>
        <w:tc>
          <w:tcPr>
            <w:tcW w:w="3066" w:type="dxa"/>
          </w:tcPr>
          <w:p w14:paraId="4F889216" w14:textId="77777777" w:rsidR="00AB10C2" w:rsidRDefault="00AB10C2" w:rsidP="004F48EA">
            <w:proofErr w:type="spellStart"/>
            <w:r>
              <w:t>Marinkovic</w:t>
            </w:r>
            <w:proofErr w:type="spellEnd"/>
            <w:r>
              <w:t xml:space="preserve"> Ex. 1</w:t>
            </w:r>
          </w:p>
        </w:tc>
      </w:tr>
      <w:tr w:rsidR="00AB10C2" w14:paraId="6953B21A" w14:textId="77777777" w:rsidTr="004F48EA">
        <w:tc>
          <w:tcPr>
            <w:tcW w:w="3235" w:type="dxa"/>
          </w:tcPr>
          <w:p w14:paraId="0C55AFFB" w14:textId="77777777" w:rsidR="00AB10C2" w:rsidRDefault="00AB10C2" w:rsidP="004F48EA"/>
        </w:tc>
        <w:tc>
          <w:tcPr>
            <w:tcW w:w="3275" w:type="dxa"/>
          </w:tcPr>
          <w:p w14:paraId="4E4CF0FF" w14:textId="77777777" w:rsidR="00AB10C2" w:rsidRDefault="00AB10C2" w:rsidP="004F48EA"/>
        </w:tc>
        <w:tc>
          <w:tcPr>
            <w:tcW w:w="3066" w:type="dxa"/>
          </w:tcPr>
          <w:p w14:paraId="78C6450B" w14:textId="77777777" w:rsidR="00AB10C2" w:rsidRDefault="00AB10C2" w:rsidP="004F48EA">
            <w:proofErr w:type="spellStart"/>
            <w:r>
              <w:t>Marinkovic</w:t>
            </w:r>
            <w:proofErr w:type="spellEnd"/>
            <w:r>
              <w:t xml:space="preserve"> Ex. 2</w:t>
            </w:r>
          </w:p>
        </w:tc>
      </w:tr>
      <w:tr w:rsidR="00AB10C2" w14:paraId="54D57F72" w14:textId="77777777" w:rsidTr="004F48EA">
        <w:tc>
          <w:tcPr>
            <w:tcW w:w="3235" w:type="dxa"/>
          </w:tcPr>
          <w:p w14:paraId="4AE47A11" w14:textId="77777777" w:rsidR="00AB10C2" w:rsidRDefault="00AB10C2" w:rsidP="004F48EA"/>
        </w:tc>
        <w:tc>
          <w:tcPr>
            <w:tcW w:w="3275" w:type="dxa"/>
          </w:tcPr>
          <w:p w14:paraId="3A2BCA39" w14:textId="77777777" w:rsidR="00AB10C2" w:rsidRDefault="00AB10C2" w:rsidP="004F48EA"/>
        </w:tc>
        <w:tc>
          <w:tcPr>
            <w:tcW w:w="3066" w:type="dxa"/>
          </w:tcPr>
          <w:p w14:paraId="3CF9C3B3" w14:textId="77777777" w:rsidR="00AB10C2" w:rsidRDefault="00AB10C2" w:rsidP="004F48EA">
            <w:r>
              <w:t>Wilson Ex. 1</w:t>
            </w:r>
          </w:p>
        </w:tc>
      </w:tr>
      <w:tr w:rsidR="00AB10C2" w14:paraId="7E61A62A" w14:textId="77777777" w:rsidTr="004F48EA">
        <w:tc>
          <w:tcPr>
            <w:tcW w:w="3235" w:type="dxa"/>
          </w:tcPr>
          <w:p w14:paraId="1D8714F4" w14:textId="77777777" w:rsidR="00AB10C2" w:rsidRDefault="00AB10C2" w:rsidP="004F48EA"/>
        </w:tc>
        <w:tc>
          <w:tcPr>
            <w:tcW w:w="3275" w:type="dxa"/>
          </w:tcPr>
          <w:p w14:paraId="623B94A1" w14:textId="77777777" w:rsidR="00AB10C2" w:rsidRDefault="00AB10C2" w:rsidP="004F48EA"/>
        </w:tc>
        <w:tc>
          <w:tcPr>
            <w:tcW w:w="3066" w:type="dxa"/>
          </w:tcPr>
          <w:p w14:paraId="22C1C2FA" w14:textId="77777777" w:rsidR="00AB10C2" w:rsidRDefault="00AB10C2" w:rsidP="004F48EA">
            <w:r>
              <w:t>Zona Ex. 1</w:t>
            </w:r>
          </w:p>
        </w:tc>
      </w:tr>
      <w:tr w:rsidR="00AB10C2" w14:paraId="7AA18DEF" w14:textId="77777777" w:rsidTr="004F48EA">
        <w:tc>
          <w:tcPr>
            <w:tcW w:w="3235" w:type="dxa"/>
          </w:tcPr>
          <w:p w14:paraId="0330A60D" w14:textId="77777777" w:rsidR="00AB10C2" w:rsidRDefault="00AB10C2" w:rsidP="004F48EA"/>
        </w:tc>
        <w:tc>
          <w:tcPr>
            <w:tcW w:w="3275" w:type="dxa"/>
          </w:tcPr>
          <w:p w14:paraId="7C5EFFE2" w14:textId="77777777" w:rsidR="00AB10C2" w:rsidRDefault="00AB10C2" w:rsidP="004F48EA"/>
        </w:tc>
        <w:tc>
          <w:tcPr>
            <w:tcW w:w="3066" w:type="dxa"/>
          </w:tcPr>
          <w:p w14:paraId="638B8606" w14:textId="77777777" w:rsidR="00AB10C2" w:rsidRDefault="00AB10C2" w:rsidP="004F48EA">
            <w:r>
              <w:t>Zona Ex. 2</w:t>
            </w:r>
          </w:p>
        </w:tc>
      </w:tr>
      <w:tr w:rsidR="00AB10C2" w14:paraId="7429871E" w14:textId="77777777" w:rsidTr="004F48EA">
        <w:tc>
          <w:tcPr>
            <w:tcW w:w="3235" w:type="dxa"/>
          </w:tcPr>
          <w:p w14:paraId="22CF1066" w14:textId="77777777" w:rsidR="00AB10C2" w:rsidRDefault="00AB10C2" w:rsidP="004F48EA"/>
        </w:tc>
        <w:tc>
          <w:tcPr>
            <w:tcW w:w="3275" w:type="dxa"/>
          </w:tcPr>
          <w:p w14:paraId="7CB4D538" w14:textId="77777777" w:rsidR="00AB10C2" w:rsidRDefault="00AB10C2" w:rsidP="004F48EA"/>
        </w:tc>
        <w:tc>
          <w:tcPr>
            <w:tcW w:w="3066" w:type="dxa"/>
          </w:tcPr>
          <w:p w14:paraId="4064C014" w14:textId="77777777" w:rsidR="00AB10C2" w:rsidRDefault="00AB10C2" w:rsidP="004F48EA">
            <w:r>
              <w:t>Zona Ex. 3</w:t>
            </w:r>
          </w:p>
        </w:tc>
      </w:tr>
      <w:tr w:rsidR="00AB10C2" w14:paraId="1189F5D6" w14:textId="77777777" w:rsidTr="004F48EA">
        <w:tc>
          <w:tcPr>
            <w:tcW w:w="3235" w:type="dxa"/>
          </w:tcPr>
          <w:p w14:paraId="78319184" w14:textId="77777777" w:rsidR="00AB10C2" w:rsidRDefault="00AB10C2" w:rsidP="004F48EA"/>
        </w:tc>
        <w:tc>
          <w:tcPr>
            <w:tcW w:w="3275" w:type="dxa"/>
          </w:tcPr>
          <w:p w14:paraId="20A86C77" w14:textId="77777777" w:rsidR="00AB10C2" w:rsidRDefault="00AB10C2" w:rsidP="004F48EA"/>
        </w:tc>
        <w:tc>
          <w:tcPr>
            <w:tcW w:w="3066" w:type="dxa"/>
          </w:tcPr>
          <w:p w14:paraId="7855E047" w14:textId="77777777" w:rsidR="00AB10C2" w:rsidRDefault="00AB10C2" w:rsidP="004F48EA">
            <w:r>
              <w:t>Zona Ex. 4</w:t>
            </w:r>
          </w:p>
        </w:tc>
      </w:tr>
      <w:tr w:rsidR="00AB10C2" w14:paraId="02DC8A4B" w14:textId="77777777" w:rsidTr="004F48EA">
        <w:tc>
          <w:tcPr>
            <w:tcW w:w="3235" w:type="dxa"/>
          </w:tcPr>
          <w:p w14:paraId="74A8D7E6" w14:textId="77777777" w:rsidR="00AB10C2" w:rsidRDefault="00AB10C2" w:rsidP="004F48EA"/>
        </w:tc>
        <w:tc>
          <w:tcPr>
            <w:tcW w:w="3275" w:type="dxa"/>
          </w:tcPr>
          <w:p w14:paraId="0C6F8580" w14:textId="77777777" w:rsidR="00AB10C2" w:rsidRDefault="00AB10C2" w:rsidP="004F48EA"/>
        </w:tc>
        <w:tc>
          <w:tcPr>
            <w:tcW w:w="3066" w:type="dxa"/>
          </w:tcPr>
          <w:p w14:paraId="2D612531" w14:textId="77777777" w:rsidR="00AB10C2" w:rsidRDefault="00AB10C2" w:rsidP="004F48EA">
            <w:r>
              <w:t>Zona Ex. 5</w:t>
            </w:r>
          </w:p>
        </w:tc>
      </w:tr>
      <w:tr w:rsidR="00AB10C2" w14:paraId="5BA61FF6" w14:textId="77777777" w:rsidTr="004F48EA">
        <w:tc>
          <w:tcPr>
            <w:tcW w:w="3235" w:type="dxa"/>
          </w:tcPr>
          <w:p w14:paraId="61B20947" w14:textId="77777777" w:rsidR="00AB10C2" w:rsidRDefault="00AB10C2" w:rsidP="004F48EA"/>
        </w:tc>
        <w:tc>
          <w:tcPr>
            <w:tcW w:w="3275" w:type="dxa"/>
          </w:tcPr>
          <w:p w14:paraId="061AE52E" w14:textId="77777777" w:rsidR="00AB10C2" w:rsidRDefault="00AB10C2" w:rsidP="004F48EA"/>
        </w:tc>
        <w:tc>
          <w:tcPr>
            <w:tcW w:w="3066" w:type="dxa"/>
          </w:tcPr>
          <w:p w14:paraId="50D6CDE8" w14:textId="77777777" w:rsidR="00AB10C2" w:rsidRDefault="00AB10C2" w:rsidP="004F48EA">
            <w:r>
              <w:t>Zona Ex. 6</w:t>
            </w:r>
          </w:p>
        </w:tc>
      </w:tr>
      <w:tr w:rsidR="00AB10C2" w14:paraId="2FBDED8D" w14:textId="77777777" w:rsidTr="004F48EA">
        <w:tc>
          <w:tcPr>
            <w:tcW w:w="3235" w:type="dxa"/>
          </w:tcPr>
          <w:p w14:paraId="0F2502AD" w14:textId="77777777" w:rsidR="00AB10C2" w:rsidRDefault="00AB10C2" w:rsidP="004F48EA">
            <w:r>
              <w:t>October 9, 2019</w:t>
            </w:r>
          </w:p>
        </w:tc>
        <w:tc>
          <w:tcPr>
            <w:tcW w:w="3275" w:type="dxa"/>
          </w:tcPr>
          <w:p w14:paraId="19E46651" w14:textId="77777777" w:rsidR="00AB10C2" w:rsidRDefault="00AB10C2" w:rsidP="004F48EA">
            <w:r>
              <w:t>Public Input Hearing</w:t>
            </w:r>
          </w:p>
        </w:tc>
        <w:tc>
          <w:tcPr>
            <w:tcW w:w="3066" w:type="dxa"/>
          </w:tcPr>
          <w:p w14:paraId="6A35DF21" w14:textId="77777777" w:rsidR="00AB10C2" w:rsidRDefault="00AB10C2" w:rsidP="004F48EA">
            <w:r>
              <w:t>Transcript pp. 196-279</w:t>
            </w:r>
          </w:p>
        </w:tc>
      </w:tr>
      <w:tr w:rsidR="00AB10C2" w14:paraId="3A9A6311" w14:textId="77777777" w:rsidTr="004F48EA">
        <w:tc>
          <w:tcPr>
            <w:tcW w:w="3235" w:type="dxa"/>
          </w:tcPr>
          <w:p w14:paraId="244EF7AA" w14:textId="77777777" w:rsidR="00AB10C2" w:rsidRDefault="00AB10C2" w:rsidP="004F48EA"/>
        </w:tc>
        <w:tc>
          <w:tcPr>
            <w:tcW w:w="3275" w:type="dxa"/>
          </w:tcPr>
          <w:p w14:paraId="04800C81" w14:textId="77777777" w:rsidR="00AB10C2" w:rsidRDefault="00AB10C2" w:rsidP="004F48EA"/>
        </w:tc>
        <w:tc>
          <w:tcPr>
            <w:tcW w:w="3066" w:type="dxa"/>
          </w:tcPr>
          <w:p w14:paraId="3F6C58E0" w14:textId="77777777" w:rsidR="00AB10C2" w:rsidRDefault="00AB10C2" w:rsidP="004F48EA">
            <w:r>
              <w:t>Horvath Ex. 1</w:t>
            </w:r>
          </w:p>
        </w:tc>
      </w:tr>
      <w:tr w:rsidR="00AB10C2" w14:paraId="3368C0DD" w14:textId="77777777" w:rsidTr="004F48EA">
        <w:tc>
          <w:tcPr>
            <w:tcW w:w="3235" w:type="dxa"/>
          </w:tcPr>
          <w:p w14:paraId="4FD746E9" w14:textId="77777777" w:rsidR="00AB10C2" w:rsidRDefault="00AB10C2" w:rsidP="004F48EA">
            <w:r>
              <w:t>October 29, 2019</w:t>
            </w:r>
          </w:p>
        </w:tc>
        <w:tc>
          <w:tcPr>
            <w:tcW w:w="3275" w:type="dxa"/>
          </w:tcPr>
          <w:p w14:paraId="10C83A48" w14:textId="77777777" w:rsidR="00AB10C2" w:rsidRDefault="00AB10C2" w:rsidP="004F48EA">
            <w:r>
              <w:t>Prehearing Conference</w:t>
            </w:r>
          </w:p>
        </w:tc>
        <w:tc>
          <w:tcPr>
            <w:tcW w:w="3066" w:type="dxa"/>
          </w:tcPr>
          <w:p w14:paraId="6C708344" w14:textId="77777777" w:rsidR="00AB10C2" w:rsidRDefault="00AB10C2" w:rsidP="004F48EA">
            <w:r>
              <w:t>Transcript pp. 280-317</w:t>
            </w:r>
          </w:p>
        </w:tc>
      </w:tr>
    </w:tbl>
    <w:p w14:paraId="54BBAD2F" w14:textId="77777777" w:rsidR="00AB10C2" w:rsidRDefault="00AB10C2" w:rsidP="00AB10C2"/>
    <w:p w14:paraId="0FDF59F7" w14:textId="77777777" w:rsidR="00AB10C2" w:rsidRDefault="00AB10C2" w:rsidP="005C28B3">
      <w:pPr>
        <w:spacing w:line="240" w:lineRule="auto"/>
        <w:rPr>
          <w:rFonts w:ascii="Microsoft Sans Serif" w:eastAsia="Times New Roman" w:hAnsi="Microsoft Sans Serif" w:cs="Microsoft Sans Serif"/>
          <w:b/>
          <w:bCs/>
          <w:i/>
          <w:iCs/>
          <w:szCs w:val="24"/>
        </w:rPr>
        <w:sectPr w:rsidR="00AB10C2" w:rsidSect="007407AC">
          <w:pgSz w:w="12240" w:h="15840"/>
          <w:pgMar w:top="1440" w:right="1440" w:bottom="1440" w:left="1440" w:header="720" w:footer="720" w:gutter="0"/>
          <w:cols w:space="720"/>
          <w:docGrid w:linePitch="360"/>
        </w:sectPr>
      </w:pPr>
    </w:p>
    <w:p w14:paraId="3847FB18" w14:textId="77777777" w:rsidR="00AB10C2" w:rsidRPr="00AB10C2" w:rsidRDefault="00AB10C2" w:rsidP="00AB10C2">
      <w:pPr>
        <w:spacing w:line="240" w:lineRule="auto"/>
        <w:rPr>
          <w:rFonts w:ascii="Microsoft Sans Serif" w:hAnsi="Microsoft Sans Serif" w:cs="Microsoft Sans Serif"/>
          <w:szCs w:val="24"/>
        </w:rPr>
      </w:pPr>
      <w:r w:rsidRPr="00AB10C2">
        <w:rPr>
          <w:rFonts w:ascii="Microsoft Sans Serif"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3C788F33" w14:textId="77777777" w:rsidR="00AB10C2" w:rsidRPr="00AB10C2" w:rsidRDefault="00AB10C2" w:rsidP="00AB10C2">
      <w:pPr>
        <w:spacing w:line="240" w:lineRule="auto"/>
        <w:rPr>
          <w:rFonts w:ascii="Microsoft Sans Serif" w:hAnsi="Microsoft Sans Serif" w:cs="Microsoft Sans Serif"/>
          <w:szCs w:val="24"/>
        </w:rPr>
      </w:pPr>
    </w:p>
    <w:p w14:paraId="781A7C4E" w14:textId="77777777" w:rsidR="00AB10C2" w:rsidRPr="00AB10C2" w:rsidRDefault="00AB10C2" w:rsidP="00AB10C2">
      <w:pPr>
        <w:spacing w:line="240" w:lineRule="auto"/>
        <w:rPr>
          <w:rFonts w:ascii="Microsoft Sans Serif" w:hAnsi="Microsoft Sans Serif" w:cs="Microsoft Sans Serif"/>
          <w:szCs w:val="24"/>
        </w:rPr>
      </w:pPr>
      <w:r w:rsidRPr="00AB10C2">
        <w:rPr>
          <w:rFonts w:ascii="Microsoft Sans Serif"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2B1FA1F1" w14:textId="77777777" w:rsidR="00AB10C2" w:rsidRPr="00AB10C2" w:rsidRDefault="00AB10C2" w:rsidP="00AB10C2">
      <w:pPr>
        <w:spacing w:line="240" w:lineRule="auto"/>
        <w:rPr>
          <w:rFonts w:ascii="Microsoft Sans Serif" w:hAnsi="Microsoft Sans Serif" w:cs="Microsoft Sans Serif"/>
          <w:i/>
          <w:szCs w:val="24"/>
        </w:rPr>
      </w:pPr>
    </w:p>
    <w:p w14:paraId="779459B6" w14:textId="77777777" w:rsidR="00AB10C2" w:rsidRPr="00AB10C2" w:rsidRDefault="00AB10C2" w:rsidP="00AB10C2">
      <w:pPr>
        <w:spacing w:line="240" w:lineRule="auto"/>
        <w:rPr>
          <w:rFonts w:ascii="Microsoft Sans Serif" w:hAnsi="Microsoft Sans Serif" w:cs="Microsoft Sans Serif"/>
          <w:i/>
          <w:szCs w:val="24"/>
        </w:rPr>
      </w:pPr>
      <w:r w:rsidRPr="00AB10C2">
        <w:rPr>
          <w:rFonts w:ascii="Microsoft Sans Serif" w:hAnsi="Microsoft Sans Serif" w:cs="Microsoft Sans Serif"/>
          <w:i/>
          <w:szCs w:val="24"/>
        </w:rPr>
        <w:t>Revised 9/25/20</w:t>
      </w:r>
    </w:p>
    <w:p w14:paraId="1142A00B" w14:textId="77777777" w:rsidR="00AB10C2" w:rsidRPr="00AB10C2" w:rsidRDefault="00AB10C2" w:rsidP="00AB10C2">
      <w:pPr>
        <w:spacing w:line="240" w:lineRule="auto"/>
        <w:rPr>
          <w:rFonts w:ascii="Microsoft Sans Serif" w:hAnsi="Microsoft Sans Serif" w:cs="Microsoft Sans Serif"/>
          <w:szCs w:val="24"/>
        </w:rPr>
      </w:pPr>
    </w:p>
    <w:p w14:paraId="44028277" w14:textId="77777777" w:rsidR="00AB10C2" w:rsidRPr="00AB10C2" w:rsidRDefault="00AB10C2" w:rsidP="00AB10C2">
      <w:pPr>
        <w:spacing w:line="240" w:lineRule="auto"/>
        <w:rPr>
          <w:rFonts w:ascii="Microsoft Sans Serif" w:hAnsi="Microsoft Sans Serif" w:cs="Microsoft Sans Serif"/>
          <w:szCs w:val="24"/>
        </w:rPr>
        <w:sectPr w:rsidR="00AB10C2" w:rsidRPr="00AB10C2" w:rsidSect="00AB10C2">
          <w:pgSz w:w="12240" w:h="15840"/>
          <w:pgMar w:top="1440" w:right="1440" w:bottom="1440" w:left="1440" w:header="720" w:footer="720" w:gutter="0"/>
          <w:cols w:space="720"/>
          <w:docGrid w:linePitch="360"/>
        </w:sectPr>
      </w:pPr>
    </w:p>
    <w:p w14:paraId="2F53D91C" w14:textId="77777777" w:rsidR="00AB10C2" w:rsidRPr="00AB10C2" w:rsidRDefault="00AB10C2" w:rsidP="00AB10C2">
      <w:pPr>
        <w:spacing w:line="240" w:lineRule="auto"/>
        <w:contextualSpacing/>
        <w:rPr>
          <w:rFonts w:ascii="Microsoft Sans Serif" w:eastAsia="Times New Roman"/>
          <w:szCs w:val="20"/>
        </w:rPr>
      </w:pPr>
      <w:r w:rsidRPr="00AB10C2">
        <w:rPr>
          <w:rFonts w:ascii="Microsoft Sans Serif" w:eastAsia="Times New Roman"/>
          <w:szCs w:val="20"/>
        </w:rPr>
        <w:t>ANTHONY D KANAGY ESQUIRE</w:t>
      </w:r>
      <w:r w:rsidRPr="00AB10C2">
        <w:rPr>
          <w:rFonts w:ascii="Microsoft Sans Serif" w:eastAsia="Times New Roman"/>
          <w:szCs w:val="20"/>
        </w:rPr>
        <w:cr/>
        <w:t>GARRETT P LENT ESQUIRE</w:t>
      </w:r>
    </w:p>
    <w:p w14:paraId="3EBCE4C2" w14:textId="77777777" w:rsidR="00AB10C2" w:rsidRPr="00AB10C2" w:rsidRDefault="00AB10C2" w:rsidP="00AB10C2">
      <w:pPr>
        <w:spacing w:line="240" w:lineRule="auto"/>
        <w:contextualSpacing/>
        <w:rPr>
          <w:rFonts w:ascii="Microsoft Sans Serif" w:eastAsia="Times New Roman"/>
          <w:szCs w:val="20"/>
        </w:rPr>
      </w:pPr>
      <w:r w:rsidRPr="00AB10C2">
        <w:rPr>
          <w:rFonts w:ascii="Microsoft Sans Serif" w:eastAsia="Times New Roman" w:hAnsi="Calibri"/>
        </w:rPr>
        <w:t>POST &amp; SCHELL PC</w:t>
      </w:r>
    </w:p>
    <w:p w14:paraId="6FA0BB4B" w14:textId="77777777" w:rsidR="00AB10C2" w:rsidRPr="00AB10C2" w:rsidRDefault="00AB10C2" w:rsidP="00AB10C2">
      <w:pPr>
        <w:spacing w:line="240" w:lineRule="auto"/>
        <w:contextualSpacing/>
        <w:rPr>
          <w:rFonts w:ascii="Microsoft Sans Serif" w:eastAsia="Times New Roman"/>
          <w:b/>
          <w:szCs w:val="20"/>
        </w:rPr>
      </w:pPr>
      <w:r w:rsidRPr="00AB10C2">
        <w:rPr>
          <w:rFonts w:ascii="Microsoft Sans Serif" w:eastAsia="Times New Roman"/>
          <w:szCs w:val="20"/>
        </w:rPr>
        <w:t>17 NORTH SECOND STREET</w:t>
      </w:r>
      <w:r w:rsidRPr="00AB10C2">
        <w:rPr>
          <w:rFonts w:ascii="Microsoft Sans Serif" w:eastAsia="Times New Roman"/>
          <w:szCs w:val="20"/>
        </w:rPr>
        <w:cr/>
        <w:t>12TH FLOOR</w:t>
      </w:r>
      <w:r w:rsidRPr="00AB10C2">
        <w:rPr>
          <w:rFonts w:ascii="Microsoft Sans Serif" w:eastAsia="Times New Roman"/>
          <w:szCs w:val="20"/>
        </w:rPr>
        <w:cr/>
        <w:t>HARRISBURG PA  17101-1601</w:t>
      </w:r>
      <w:r w:rsidRPr="00AB10C2">
        <w:rPr>
          <w:rFonts w:ascii="Microsoft Sans Serif" w:eastAsia="Times New Roman"/>
          <w:szCs w:val="20"/>
        </w:rPr>
        <w:cr/>
      </w:r>
      <w:r w:rsidRPr="00AB10C2">
        <w:rPr>
          <w:rFonts w:ascii="Microsoft Sans Serif" w:eastAsia="Times New Roman"/>
          <w:b/>
          <w:szCs w:val="20"/>
        </w:rPr>
        <w:t>717-612-6034</w:t>
      </w:r>
    </w:p>
    <w:p w14:paraId="043E1DC4" w14:textId="77777777" w:rsidR="00AB10C2" w:rsidRPr="00AB10C2" w:rsidRDefault="00AB10C2" w:rsidP="00AB10C2">
      <w:pPr>
        <w:spacing w:line="240" w:lineRule="auto"/>
        <w:rPr>
          <w:rFonts w:ascii="Microsoft Sans Serif" w:hAnsi="Microsoft Sans Serif" w:cs="Microsoft Sans Serif"/>
          <w:bCs/>
          <w:iCs/>
          <w:szCs w:val="20"/>
        </w:rPr>
      </w:pPr>
      <w:r w:rsidRPr="00AB10C2">
        <w:rPr>
          <w:rFonts w:ascii="Microsoft Sans Serif" w:hAnsi="Microsoft Sans Serif" w:cs="Microsoft Sans Serif"/>
          <w:bCs/>
          <w:iCs/>
          <w:szCs w:val="20"/>
        </w:rPr>
        <w:t>Accepts eService</w:t>
      </w:r>
    </w:p>
    <w:p w14:paraId="5E08A2DF" w14:textId="77777777" w:rsidR="00AB10C2" w:rsidRPr="00AB10C2" w:rsidRDefault="00AB10C2" w:rsidP="00AB10C2">
      <w:pPr>
        <w:spacing w:line="240" w:lineRule="auto"/>
        <w:rPr>
          <w:rFonts w:ascii="Microsoft Sans Serif" w:eastAsia="Times New Roman"/>
          <w:i/>
          <w:szCs w:val="20"/>
        </w:rPr>
      </w:pPr>
      <w:r w:rsidRPr="00AB10C2">
        <w:rPr>
          <w:rFonts w:ascii="Microsoft Sans Serif" w:eastAsia="Times New Roman"/>
          <w:i/>
          <w:szCs w:val="20"/>
        </w:rPr>
        <w:t>Representing Duquesne Light Company</w:t>
      </w:r>
      <w:r w:rsidRPr="00AB10C2">
        <w:rPr>
          <w:rFonts w:ascii="Microsoft Sans Serif" w:eastAsia="Times New Roman"/>
          <w:i/>
          <w:szCs w:val="20"/>
        </w:rPr>
        <w:cr/>
      </w:r>
    </w:p>
    <w:p w14:paraId="0C5D2779" w14:textId="77777777" w:rsidR="00AB10C2" w:rsidRPr="00AB10C2" w:rsidRDefault="00AB10C2" w:rsidP="00AB10C2">
      <w:pPr>
        <w:spacing w:line="240" w:lineRule="auto"/>
        <w:rPr>
          <w:rFonts w:ascii="Microsoft Sans Serif" w:hAnsi="Microsoft Sans Serif" w:cs="Microsoft Sans Serif"/>
        </w:rPr>
      </w:pPr>
      <w:r w:rsidRPr="00AB10C2">
        <w:rPr>
          <w:rFonts w:ascii="Microsoft Sans Serif" w:hAnsi="Microsoft Sans Serif" w:cs="Microsoft Sans Serif"/>
        </w:rPr>
        <w:t>EMILY FARAH ESQUIRE</w:t>
      </w:r>
    </w:p>
    <w:p w14:paraId="6CBFF3FE" w14:textId="77777777" w:rsidR="00AB10C2" w:rsidRPr="00AB10C2" w:rsidRDefault="00AB10C2" w:rsidP="00AB10C2">
      <w:pPr>
        <w:spacing w:line="240" w:lineRule="auto"/>
        <w:rPr>
          <w:rFonts w:ascii="Microsoft Sans Serif" w:hAnsi="Microsoft Sans Serif" w:cs="Microsoft Sans Serif"/>
        </w:rPr>
      </w:pPr>
      <w:r w:rsidRPr="00AB10C2">
        <w:rPr>
          <w:rFonts w:ascii="Microsoft Sans Serif" w:hAnsi="Microsoft Sans Serif" w:cs="Microsoft Sans Serif"/>
        </w:rPr>
        <w:t>TISHEKIA WILLIAMS ESQUIRE</w:t>
      </w:r>
    </w:p>
    <w:p w14:paraId="1B004977" w14:textId="77777777" w:rsidR="00AB10C2" w:rsidRPr="00AB10C2" w:rsidRDefault="00AB10C2" w:rsidP="00AB10C2">
      <w:pPr>
        <w:spacing w:line="240" w:lineRule="auto"/>
        <w:rPr>
          <w:rFonts w:ascii="Microsoft Sans Serif" w:hAnsi="Microsoft Sans Serif" w:cs="Microsoft Sans Serif"/>
        </w:rPr>
      </w:pPr>
      <w:r w:rsidRPr="00AB10C2">
        <w:rPr>
          <w:rFonts w:ascii="Microsoft Sans Serif" w:hAnsi="Microsoft Sans Serif" w:cs="Microsoft Sans Serif"/>
        </w:rPr>
        <w:t>DUQUESNE LIGHT COMPANY</w:t>
      </w:r>
    </w:p>
    <w:p w14:paraId="750F2D2C" w14:textId="77777777" w:rsidR="00AB10C2" w:rsidRPr="00AB10C2" w:rsidRDefault="00AB10C2" w:rsidP="00AB10C2">
      <w:pPr>
        <w:spacing w:line="240" w:lineRule="auto"/>
        <w:rPr>
          <w:rFonts w:ascii="Microsoft Sans Serif" w:hAnsi="Microsoft Sans Serif" w:cs="Microsoft Sans Serif"/>
        </w:rPr>
      </w:pPr>
      <w:r w:rsidRPr="00AB10C2">
        <w:rPr>
          <w:rFonts w:ascii="Microsoft Sans Serif" w:hAnsi="Microsoft Sans Serif" w:cs="Microsoft Sans Serif"/>
        </w:rPr>
        <w:t xml:space="preserve">411 SEVENTH </w:t>
      </w:r>
      <w:proofErr w:type="gramStart"/>
      <w:r w:rsidRPr="00AB10C2">
        <w:rPr>
          <w:rFonts w:ascii="Microsoft Sans Serif" w:hAnsi="Microsoft Sans Serif" w:cs="Microsoft Sans Serif"/>
        </w:rPr>
        <w:t>AVE</w:t>
      </w:r>
      <w:proofErr w:type="gramEnd"/>
      <w:r w:rsidRPr="00AB10C2">
        <w:rPr>
          <w:rFonts w:ascii="Microsoft Sans Serif" w:hAnsi="Microsoft Sans Serif" w:cs="Microsoft Sans Serif"/>
        </w:rPr>
        <w:t xml:space="preserve"> 15</w:t>
      </w:r>
      <w:r w:rsidRPr="00AB10C2">
        <w:rPr>
          <w:rFonts w:ascii="Microsoft Sans Serif" w:hAnsi="Microsoft Sans Serif" w:cs="Microsoft Sans Serif"/>
          <w:vertAlign w:val="superscript"/>
        </w:rPr>
        <w:t>TH</w:t>
      </w:r>
      <w:r w:rsidRPr="00AB10C2">
        <w:rPr>
          <w:rFonts w:ascii="Microsoft Sans Serif" w:hAnsi="Microsoft Sans Serif" w:cs="Microsoft Sans Serif"/>
        </w:rPr>
        <w:t xml:space="preserve"> FL</w:t>
      </w:r>
    </w:p>
    <w:p w14:paraId="6244F41B" w14:textId="77777777" w:rsidR="00AB10C2" w:rsidRPr="00AB10C2" w:rsidRDefault="00AB10C2" w:rsidP="00AB10C2">
      <w:pPr>
        <w:spacing w:line="240" w:lineRule="auto"/>
        <w:rPr>
          <w:rFonts w:ascii="Microsoft Sans Serif" w:hAnsi="Microsoft Sans Serif" w:cs="Microsoft Sans Serif"/>
        </w:rPr>
      </w:pPr>
      <w:r w:rsidRPr="00AB10C2">
        <w:rPr>
          <w:rFonts w:ascii="Microsoft Sans Serif" w:hAnsi="Microsoft Sans Serif" w:cs="Microsoft Sans Serif"/>
        </w:rPr>
        <w:t>PITTSBURGH PA 15219</w:t>
      </w:r>
    </w:p>
    <w:p w14:paraId="0A55AB38" w14:textId="77777777" w:rsidR="00AB10C2" w:rsidRPr="00AB10C2" w:rsidRDefault="00AB10C2" w:rsidP="00AB10C2">
      <w:pPr>
        <w:spacing w:line="240" w:lineRule="auto"/>
        <w:rPr>
          <w:rFonts w:ascii="Microsoft Sans Serif" w:hAnsi="Microsoft Sans Serif" w:cs="Microsoft Sans Serif"/>
          <w:b/>
        </w:rPr>
      </w:pPr>
      <w:r w:rsidRPr="00AB10C2">
        <w:rPr>
          <w:rFonts w:ascii="Microsoft Sans Serif" w:hAnsi="Microsoft Sans Serif" w:cs="Microsoft Sans Serif"/>
          <w:b/>
        </w:rPr>
        <w:t>412-393-1541</w:t>
      </w:r>
    </w:p>
    <w:p w14:paraId="13963D0B" w14:textId="77777777" w:rsidR="00AB10C2" w:rsidRPr="00AB10C2" w:rsidRDefault="00AB10C2" w:rsidP="00AB10C2">
      <w:pPr>
        <w:spacing w:line="240" w:lineRule="auto"/>
        <w:rPr>
          <w:rFonts w:ascii="Microsoft Sans Serif" w:hAnsi="Microsoft Sans Serif" w:cs="Microsoft Sans Serif"/>
          <w:bCs/>
          <w:iCs/>
          <w:szCs w:val="20"/>
        </w:rPr>
      </w:pPr>
      <w:r w:rsidRPr="00AB10C2">
        <w:rPr>
          <w:rFonts w:ascii="Microsoft Sans Serif" w:hAnsi="Microsoft Sans Serif" w:cs="Microsoft Sans Serif"/>
          <w:bCs/>
          <w:iCs/>
          <w:szCs w:val="20"/>
        </w:rPr>
        <w:t>Accepts eService</w:t>
      </w:r>
    </w:p>
    <w:p w14:paraId="05B07D3B" w14:textId="77777777" w:rsidR="00AB10C2" w:rsidRPr="00AB10C2" w:rsidRDefault="00AB10C2" w:rsidP="00AB10C2">
      <w:pPr>
        <w:spacing w:line="240" w:lineRule="auto"/>
        <w:rPr>
          <w:rFonts w:ascii="Microsoft Sans Serif" w:hAnsi="Microsoft Sans Serif" w:cs="Microsoft Sans Serif"/>
          <w:b/>
          <w:i/>
          <w:szCs w:val="20"/>
          <w:u w:val="single"/>
        </w:rPr>
      </w:pPr>
    </w:p>
    <w:p w14:paraId="5EC0F6AE"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JOHN P CROWE</w:t>
      </w:r>
      <w:r w:rsidRPr="00AB10C2">
        <w:rPr>
          <w:rFonts w:ascii="Microsoft Sans Serif" w:eastAsia="Times New Roman" w:hAnsi="Microsoft Sans Serif" w:cs="Microsoft Sans Serif"/>
          <w:szCs w:val="24"/>
        </w:rPr>
        <w:br/>
        <w:t xml:space="preserve">JENNIFER A CROWE </w:t>
      </w:r>
    </w:p>
    <w:p w14:paraId="2BC45E88"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 xml:space="preserve">1123 JUANITA DR </w:t>
      </w:r>
    </w:p>
    <w:p w14:paraId="276B61C6"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CORAOPOLIS PA 15108</w:t>
      </w:r>
    </w:p>
    <w:p w14:paraId="5D929EA7"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b/>
          <w:bCs/>
          <w:szCs w:val="24"/>
        </w:rPr>
        <w:t>724-513-0193</w:t>
      </w:r>
    </w:p>
    <w:bookmarkStart w:id="4" w:name="_Hlk51239165"/>
    <w:p w14:paraId="5CDD4F92"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fldChar w:fldCharType="begin"/>
      </w:r>
      <w:r w:rsidRPr="00AB10C2">
        <w:rPr>
          <w:rFonts w:ascii="Microsoft Sans Serif" w:eastAsia="Times New Roman" w:hAnsi="Microsoft Sans Serif" w:cs="Microsoft Sans Serif"/>
          <w:szCs w:val="24"/>
        </w:rPr>
        <w:instrText xml:space="preserve"> HYPERLINK "mailto:jacrowe4@gmail.com" </w:instrText>
      </w:r>
      <w:r w:rsidRPr="00AB10C2">
        <w:rPr>
          <w:rFonts w:ascii="Microsoft Sans Serif" w:eastAsia="Times New Roman" w:hAnsi="Microsoft Sans Serif" w:cs="Microsoft Sans Serif"/>
          <w:szCs w:val="24"/>
        </w:rPr>
        <w:fldChar w:fldCharType="separate"/>
      </w:r>
      <w:r w:rsidRPr="00AB10C2">
        <w:rPr>
          <w:rFonts w:ascii="Microsoft Sans Serif" w:eastAsia="Times New Roman" w:hAnsi="Microsoft Sans Serif" w:cs="Microsoft Sans Serif"/>
          <w:color w:val="0563C1"/>
          <w:szCs w:val="24"/>
          <w:u w:val="single"/>
        </w:rPr>
        <w:t>jacrowe4@gmail.com</w:t>
      </w:r>
      <w:r w:rsidRPr="00AB10C2">
        <w:rPr>
          <w:rFonts w:ascii="Microsoft Sans Serif" w:eastAsia="Times New Roman" w:hAnsi="Microsoft Sans Serif" w:cs="Microsoft Sans Serif"/>
          <w:szCs w:val="24"/>
        </w:rPr>
        <w:fldChar w:fldCharType="end"/>
      </w:r>
      <w:bookmarkEnd w:id="4"/>
      <w:r w:rsidRPr="00AB10C2">
        <w:rPr>
          <w:rFonts w:ascii="Microsoft Sans Serif" w:eastAsia="Times New Roman" w:hAnsi="Microsoft Sans Serif" w:cs="Microsoft Sans Serif"/>
          <w:szCs w:val="24"/>
        </w:rPr>
        <w:t xml:space="preserve"> </w:t>
      </w:r>
    </w:p>
    <w:p w14:paraId="31428B40" w14:textId="1063F040" w:rsidR="00AB10C2" w:rsidRDefault="00AB10C2" w:rsidP="00AB10C2">
      <w:pPr>
        <w:spacing w:line="240" w:lineRule="auto"/>
        <w:rPr>
          <w:rFonts w:ascii="Microsoft Sans Serif" w:eastAsia="Times New Roman" w:hAnsi="Microsoft Sans Serif" w:cs="Microsoft Sans Serif"/>
          <w:b/>
          <w:bCs/>
          <w:szCs w:val="24"/>
        </w:rPr>
      </w:pPr>
    </w:p>
    <w:p w14:paraId="65048C8F" w14:textId="7A912476" w:rsidR="00AB10C2" w:rsidRDefault="00AB10C2" w:rsidP="00AB10C2">
      <w:pPr>
        <w:spacing w:line="240" w:lineRule="auto"/>
        <w:rPr>
          <w:rFonts w:ascii="Microsoft Sans Serif" w:eastAsia="Times New Roman" w:hAnsi="Microsoft Sans Serif" w:cs="Microsoft Sans Serif"/>
          <w:b/>
          <w:bCs/>
          <w:szCs w:val="24"/>
        </w:rPr>
      </w:pPr>
    </w:p>
    <w:p w14:paraId="2D30ACE4" w14:textId="77777777" w:rsidR="00AB10C2" w:rsidRPr="00AB10C2" w:rsidRDefault="00AB10C2" w:rsidP="00AB10C2">
      <w:pPr>
        <w:spacing w:line="240" w:lineRule="auto"/>
        <w:rPr>
          <w:rFonts w:ascii="Microsoft Sans Serif" w:eastAsia="Times New Roman" w:hAnsi="Microsoft Sans Serif" w:cs="Microsoft Sans Serif"/>
          <w:b/>
          <w:bCs/>
          <w:szCs w:val="24"/>
        </w:rPr>
      </w:pPr>
    </w:p>
    <w:p w14:paraId="60E4EFB6"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VICTORIA ADAMS</w:t>
      </w:r>
    </w:p>
    <w:p w14:paraId="49CD14AC"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306 KONTER RD</w:t>
      </w:r>
    </w:p>
    <w:p w14:paraId="5B9EF87A"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CORAOPOLIS PA 15108</w:t>
      </w:r>
    </w:p>
    <w:p w14:paraId="7CAF5308"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b/>
          <w:bCs/>
          <w:szCs w:val="24"/>
        </w:rPr>
        <w:t>724-513-0193</w:t>
      </w:r>
      <w:r w:rsidRPr="00AB10C2">
        <w:rPr>
          <w:rFonts w:ascii="Microsoft Sans Serif" w:eastAsia="Times New Roman" w:hAnsi="Microsoft Sans Serif" w:cs="Microsoft Sans Serif"/>
          <w:b/>
          <w:bCs/>
          <w:szCs w:val="24"/>
        </w:rPr>
        <w:br/>
      </w:r>
      <w:bookmarkStart w:id="5" w:name="_Hlk51239180"/>
      <w:r w:rsidRPr="00AB10C2">
        <w:rPr>
          <w:rFonts w:ascii="Arial" w:eastAsia="Times New Roman" w:hAnsi="Arial" w:cs="Arial"/>
          <w:szCs w:val="20"/>
        </w:rPr>
        <w:fldChar w:fldCharType="begin"/>
      </w:r>
      <w:r w:rsidRPr="00AB10C2">
        <w:rPr>
          <w:rFonts w:ascii="Arial" w:eastAsia="Times New Roman" w:hAnsi="Arial" w:cs="Arial"/>
          <w:szCs w:val="20"/>
        </w:rPr>
        <w:instrText xml:space="preserve"> HYPERLINK "mailto:adamsvic62@gmail.com" </w:instrText>
      </w:r>
      <w:r w:rsidRPr="00AB10C2">
        <w:rPr>
          <w:rFonts w:ascii="Arial" w:eastAsia="Times New Roman" w:hAnsi="Arial" w:cs="Arial"/>
          <w:szCs w:val="20"/>
        </w:rPr>
        <w:fldChar w:fldCharType="separate"/>
      </w:r>
      <w:r w:rsidRPr="00AB10C2">
        <w:rPr>
          <w:rFonts w:ascii="Arial" w:eastAsia="Times New Roman" w:hAnsi="Arial" w:cs="Arial"/>
          <w:color w:val="0563C1"/>
          <w:szCs w:val="20"/>
          <w:u w:val="single"/>
        </w:rPr>
        <w:t>adamsvic62@gmail.com</w:t>
      </w:r>
      <w:r w:rsidRPr="00AB10C2">
        <w:rPr>
          <w:rFonts w:ascii="Arial" w:eastAsia="Times New Roman" w:hAnsi="Arial" w:cs="Arial"/>
          <w:szCs w:val="20"/>
        </w:rPr>
        <w:fldChar w:fldCharType="end"/>
      </w:r>
      <w:bookmarkEnd w:id="5"/>
      <w:r w:rsidRPr="00AB10C2">
        <w:rPr>
          <w:rFonts w:ascii="Arial" w:eastAsia="Times New Roman" w:hAnsi="Arial" w:cs="Arial"/>
          <w:szCs w:val="20"/>
        </w:rPr>
        <w:t xml:space="preserve"> </w:t>
      </w:r>
    </w:p>
    <w:p w14:paraId="12904B55" w14:textId="77777777" w:rsidR="00AB10C2" w:rsidRPr="00AB10C2" w:rsidRDefault="00AB10C2" w:rsidP="00AB10C2">
      <w:pPr>
        <w:spacing w:line="240" w:lineRule="auto"/>
        <w:rPr>
          <w:rFonts w:ascii="Microsoft Sans Serif" w:eastAsia="Times New Roman" w:hAnsi="Microsoft Sans Serif" w:cs="Microsoft Sans Serif"/>
          <w:b/>
          <w:bCs/>
          <w:szCs w:val="24"/>
        </w:rPr>
      </w:pPr>
    </w:p>
    <w:p w14:paraId="44A6B832"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szCs w:val="24"/>
        </w:rPr>
        <w:t>DENNIS J ZONA</w:t>
      </w:r>
      <w:r w:rsidRPr="00AB10C2">
        <w:rPr>
          <w:rFonts w:ascii="Microsoft Sans Serif" w:eastAsia="Times New Roman" w:hAnsi="Microsoft Sans Serif" w:cs="Microsoft Sans Serif"/>
          <w:szCs w:val="24"/>
        </w:rPr>
        <w:br/>
        <w:t xml:space="preserve">JEANNE M ZONA </w:t>
      </w:r>
    </w:p>
    <w:p w14:paraId="4AF53878"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 xml:space="preserve">108 WYNVIEW DR </w:t>
      </w:r>
    </w:p>
    <w:p w14:paraId="3C84396C"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CORAOPOLIS PA 15108</w:t>
      </w:r>
    </w:p>
    <w:p w14:paraId="379BB84E"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b/>
          <w:bCs/>
          <w:szCs w:val="24"/>
        </w:rPr>
        <w:t>412-508-1989</w:t>
      </w:r>
    </w:p>
    <w:bookmarkStart w:id="6" w:name="_Hlk51239196"/>
    <w:p w14:paraId="6BFA5A88" w14:textId="77777777" w:rsidR="00AB10C2" w:rsidRPr="00AB10C2" w:rsidRDefault="00AB10C2" w:rsidP="00AB10C2">
      <w:pPr>
        <w:spacing w:line="240" w:lineRule="auto"/>
        <w:rPr>
          <w:rFonts w:ascii="Arial" w:eastAsia="Times New Roman" w:hAnsi="Arial" w:cs="Arial"/>
          <w:szCs w:val="20"/>
        </w:rPr>
      </w:pPr>
      <w:r w:rsidRPr="00AB10C2">
        <w:rPr>
          <w:rFonts w:ascii="Arial" w:eastAsia="Times New Roman" w:hAnsi="Arial" w:cs="Arial"/>
          <w:szCs w:val="20"/>
        </w:rPr>
        <w:fldChar w:fldCharType="begin"/>
      </w:r>
      <w:r w:rsidRPr="00AB10C2">
        <w:rPr>
          <w:rFonts w:ascii="Arial" w:eastAsia="Times New Roman" w:hAnsi="Arial" w:cs="Arial"/>
          <w:szCs w:val="20"/>
        </w:rPr>
        <w:instrText xml:space="preserve"> HYPERLINK "mailto:dzona108@verizon.net" </w:instrText>
      </w:r>
      <w:r w:rsidRPr="00AB10C2">
        <w:rPr>
          <w:rFonts w:ascii="Arial" w:eastAsia="Times New Roman" w:hAnsi="Arial" w:cs="Arial"/>
          <w:szCs w:val="20"/>
        </w:rPr>
        <w:fldChar w:fldCharType="separate"/>
      </w:r>
      <w:r w:rsidRPr="00AB10C2">
        <w:rPr>
          <w:rFonts w:ascii="Arial" w:eastAsia="Times New Roman" w:hAnsi="Arial" w:cs="Arial"/>
          <w:color w:val="0563C1"/>
          <w:szCs w:val="20"/>
          <w:u w:val="single"/>
        </w:rPr>
        <w:t>dzona108@verizon.net</w:t>
      </w:r>
      <w:r w:rsidRPr="00AB10C2">
        <w:rPr>
          <w:rFonts w:ascii="Arial" w:eastAsia="Times New Roman" w:hAnsi="Arial" w:cs="Arial"/>
          <w:szCs w:val="20"/>
        </w:rPr>
        <w:fldChar w:fldCharType="end"/>
      </w:r>
      <w:bookmarkEnd w:id="6"/>
      <w:r w:rsidRPr="00AB10C2">
        <w:rPr>
          <w:rFonts w:ascii="Arial" w:eastAsia="Times New Roman" w:hAnsi="Arial" w:cs="Arial"/>
          <w:szCs w:val="20"/>
        </w:rPr>
        <w:t xml:space="preserve"> </w:t>
      </w:r>
    </w:p>
    <w:p w14:paraId="7E6FF735" w14:textId="77777777" w:rsidR="00AB10C2" w:rsidRPr="00AB10C2" w:rsidRDefault="00AB10C2" w:rsidP="00AB10C2">
      <w:pPr>
        <w:spacing w:line="240" w:lineRule="auto"/>
        <w:rPr>
          <w:rFonts w:ascii="Microsoft Sans Serif" w:eastAsia="Times New Roman" w:hAnsi="Microsoft Sans Serif" w:cs="Microsoft Sans Serif"/>
          <w:szCs w:val="24"/>
        </w:rPr>
      </w:pPr>
    </w:p>
    <w:p w14:paraId="286BAA5C" w14:textId="77777777" w:rsidR="00AB10C2" w:rsidRPr="00AB10C2" w:rsidRDefault="00AB10C2" w:rsidP="00AB10C2">
      <w:pPr>
        <w:spacing w:line="240" w:lineRule="auto"/>
        <w:rPr>
          <w:rFonts w:ascii="Microsoft Sans Serif" w:eastAsia="Times New Roman" w:hAnsi="Microsoft Sans Serif" w:cs="Microsoft Sans Serif"/>
          <w:szCs w:val="24"/>
        </w:rPr>
      </w:pPr>
      <w:bookmarkStart w:id="7" w:name="_Hlk51239343"/>
      <w:proofErr w:type="gramStart"/>
      <w:r w:rsidRPr="00AB10C2">
        <w:rPr>
          <w:rFonts w:ascii="Microsoft Sans Serif" w:eastAsia="Times New Roman" w:hAnsi="Microsoft Sans Serif" w:cs="Microsoft Sans Serif"/>
          <w:szCs w:val="24"/>
        </w:rPr>
        <w:t>RICHARD</w:t>
      </w:r>
      <w:proofErr w:type="gramEnd"/>
      <w:r w:rsidRPr="00AB10C2">
        <w:rPr>
          <w:rFonts w:ascii="Microsoft Sans Serif" w:eastAsia="Times New Roman" w:hAnsi="Microsoft Sans Serif" w:cs="Microsoft Sans Serif"/>
          <w:szCs w:val="24"/>
        </w:rPr>
        <w:t xml:space="preserve"> I GABLE </w:t>
      </w:r>
    </w:p>
    <w:p w14:paraId="457359DF"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 xml:space="preserve">126 FLAUGHERTY RUN RD </w:t>
      </w:r>
    </w:p>
    <w:p w14:paraId="754BA0AB"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t>CORAOPOLIS PA 15108</w:t>
      </w:r>
    </w:p>
    <w:bookmarkEnd w:id="7"/>
    <w:p w14:paraId="715FA619"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b/>
          <w:bCs/>
          <w:szCs w:val="24"/>
        </w:rPr>
        <w:t>724-316-8820</w:t>
      </w:r>
      <w:r w:rsidRPr="00AB10C2">
        <w:rPr>
          <w:rFonts w:ascii="Microsoft Sans Serif" w:eastAsia="Times New Roman" w:hAnsi="Microsoft Sans Serif" w:cs="Microsoft Sans Serif"/>
          <w:b/>
          <w:bCs/>
          <w:szCs w:val="24"/>
        </w:rPr>
        <w:br/>
      </w:r>
      <w:hyperlink r:id="rId11" w:history="1">
        <w:r w:rsidRPr="00AB10C2">
          <w:rPr>
            <w:rFonts w:ascii="Microsoft Sans Serif" w:eastAsia="Times New Roman" w:hAnsi="Microsoft Sans Serif" w:cs="Microsoft Sans Serif"/>
            <w:color w:val="0563C1"/>
            <w:szCs w:val="24"/>
            <w:u w:val="single"/>
          </w:rPr>
          <w:t>rgable7@outlook.com</w:t>
        </w:r>
      </w:hyperlink>
      <w:r w:rsidRPr="00AB10C2">
        <w:rPr>
          <w:rFonts w:ascii="Microsoft Sans Serif" w:eastAsia="Times New Roman" w:hAnsi="Microsoft Sans Serif" w:cs="Microsoft Sans Serif"/>
          <w:szCs w:val="24"/>
        </w:rPr>
        <w:t xml:space="preserve"> </w:t>
      </w:r>
    </w:p>
    <w:p w14:paraId="7D73EF29"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b/>
          <w:bCs/>
          <w:szCs w:val="24"/>
        </w:rPr>
        <w:br/>
      </w:r>
      <w:r w:rsidRPr="00AB10C2">
        <w:rPr>
          <w:rFonts w:ascii="Microsoft Sans Serif" w:eastAsia="Times New Roman" w:hAnsi="Microsoft Sans Serif" w:cs="Microsoft Sans Serif"/>
          <w:szCs w:val="24"/>
        </w:rPr>
        <w:t>JOE RABOSKY</w:t>
      </w:r>
    </w:p>
    <w:p w14:paraId="63AAEF41"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szCs w:val="24"/>
        </w:rPr>
        <w:t>SUZANNE RABOSKY</w:t>
      </w:r>
      <w:r w:rsidRPr="00AB10C2">
        <w:rPr>
          <w:rFonts w:ascii="Microsoft Sans Serif" w:eastAsia="Times New Roman" w:hAnsi="Microsoft Sans Serif" w:cs="Microsoft Sans Serif"/>
          <w:szCs w:val="24"/>
        </w:rPr>
        <w:br/>
        <w:t>104 WYNVIEW DR</w:t>
      </w:r>
      <w:r w:rsidRPr="00AB10C2">
        <w:rPr>
          <w:rFonts w:ascii="Microsoft Sans Serif" w:eastAsia="Times New Roman" w:hAnsi="Microsoft Sans Serif" w:cs="Microsoft Sans Serif"/>
          <w:szCs w:val="24"/>
        </w:rPr>
        <w:br/>
        <w:t>CORAPOLIS PA 15108</w:t>
      </w:r>
      <w:r w:rsidRPr="00AB10C2">
        <w:rPr>
          <w:rFonts w:ascii="Microsoft Sans Serif" w:eastAsia="Times New Roman" w:hAnsi="Microsoft Sans Serif" w:cs="Microsoft Sans Serif"/>
          <w:szCs w:val="24"/>
        </w:rPr>
        <w:br/>
      </w:r>
      <w:r w:rsidRPr="00AB10C2">
        <w:rPr>
          <w:rFonts w:ascii="Microsoft Sans Serif" w:eastAsia="Times New Roman" w:hAnsi="Microsoft Sans Serif" w:cs="Microsoft Sans Serif"/>
          <w:b/>
          <w:bCs/>
          <w:szCs w:val="24"/>
        </w:rPr>
        <w:t>412-262-2162</w:t>
      </w:r>
    </w:p>
    <w:bookmarkStart w:id="8" w:name="_Hlk51239210"/>
    <w:p w14:paraId="2FA97817"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fldChar w:fldCharType="begin"/>
      </w:r>
      <w:r w:rsidRPr="00AB10C2">
        <w:rPr>
          <w:rFonts w:ascii="Microsoft Sans Serif" w:eastAsia="Times New Roman" w:hAnsi="Microsoft Sans Serif" w:cs="Microsoft Sans Serif"/>
          <w:szCs w:val="24"/>
        </w:rPr>
        <w:instrText xml:space="preserve"> HYPERLINK "mailto:josuz69@comcast.net" </w:instrText>
      </w:r>
      <w:r w:rsidRPr="00AB10C2">
        <w:rPr>
          <w:rFonts w:ascii="Microsoft Sans Serif" w:eastAsia="Times New Roman" w:hAnsi="Microsoft Sans Serif" w:cs="Microsoft Sans Serif"/>
          <w:szCs w:val="24"/>
        </w:rPr>
        <w:fldChar w:fldCharType="separate"/>
      </w:r>
      <w:r w:rsidRPr="00AB10C2">
        <w:rPr>
          <w:rFonts w:ascii="Microsoft Sans Serif" w:eastAsia="Times New Roman" w:hAnsi="Microsoft Sans Serif" w:cs="Microsoft Sans Serif"/>
          <w:color w:val="0563C1"/>
          <w:szCs w:val="24"/>
          <w:u w:val="single"/>
        </w:rPr>
        <w:t>josuz69@comcast.net</w:t>
      </w:r>
      <w:r w:rsidRPr="00AB10C2">
        <w:rPr>
          <w:rFonts w:ascii="Microsoft Sans Serif" w:eastAsia="Times New Roman" w:hAnsi="Microsoft Sans Serif" w:cs="Microsoft Sans Serif"/>
          <w:szCs w:val="24"/>
        </w:rPr>
        <w:fldChar w:fldCharType="end"/>
      </w:r>
      <w:bookmarkEnd w:id="8"/>
      <w:r w:rsidRPr="00AB10C2">
        <w:rPr>
          <w:rFonts w:ascii="Microsoft Sans Serif" w:eastAsia="Times New Roman" w:hAnsi="Microsoft Sans Serif" w:cs="Microsoft Sans Serif"/>
          <w:szCs w:val="24"/>
        </w:rPr>
        <w:t xml:space="preserve"> </w:t>
      </w:r>
      <w:r w:rsidRPr="00AB10C2">
        <w:rPr>
          <w:rFonts w:ascii="Microsoft Sans Serif" w:eastAsia="Times New Roman" w:hAnsi="Microsoft Sans Serif" w:cs="Microsoft Sans Serif"/>
          <w:b/>
          <w:bCs/>
          <w:szCs w:val="24"/>
        </w:rPr>
        <w:br/>
      </w:r>
      <w:r w:rsidRPr="00AB10C2">
        <w:rPr>
          <w:rFonts w:ascii="Microsoft Sans Serif" w:eastAsia="Times New Roman" w:hAnsi="Microsoft Sans Serif" w:cs="Microsoft Sans Serif"/>
          <w:b/>
          <w:bCs/>
          <w:szCs w:val="24"/>
        </w:rPr>
        <w:br/>
      </w:r>
      <w:r w:rsidRPr="00AB10C2">
        <w:rPr>
          <w:rFonts w:ascii="Microsoft Sans Serif" w:eastAsia="Times New Roman" w:hAnsi="Microsoft Sans Serif" w:cs="Microsoft Sans Serif"/>
          <w:szCs w:val="24"/>
        </w:rPr>
        <w:lastRenderedPageBreak/>
        <w:t>ZACHARIAH NAVE</w:t>
      </w:r>
      <w:r w:rsidRPr="00AB10C2">
        <w:rPr>
          <w:rFonts w:ascii="Microsoft Sans Serif" w:eastAsia="Times New Roman" w:hAnsi="Microsoft Sans Serif" w:cs="Microsoft Sans Serif"/>
          <w:szCs w:val="24"/>
        </w:rPr>
        <w:br/>
        <w:t>7 MCGOVERN BLVD</w:t>
      </w:r>
    </w:p>
    <w:p w14:paraId="1370DE47"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szCs w:val="24"/>
        </w:rPr>
        <w:t>CRESCENT PA 15046</w:t>
      </w:r>
      <w:r w:rsidRPr="00AB10C2">
        <w:rPr>
          <w:rFonts w:ascii="Microsoft Sans Serif" w:eastAsia="Times New Roman" w:hAnsi="Microsoft Sans Serif" w:cs="Microsoft Sans Serif"/>
          <w:szCs w:val="24"/>
        </w:rPr>
        <w:br/>
      </w:r>
      <w:r w:rsidRPr="00AB10C2">
        <w:rPr>
          <w:rFonts w:ascii="Microsoft Sans Serif" w:eastAsia="Times New Roman" w:hAnsi="Microsoft Sans Serif" w:cs="Microsoft Sans Serif"/>
          <w:b/>
          <w:bCs/>
          <w:szCs w:val="24"/>
        </w:rPr>
        <w:t>814-227-9665</w:t>
      </w:r>
    </w:p>
    <w:bookmarkStart w:id="9" w:name="_Hlk51239232"/>
    <w:p w14:paraId="6C0C0E0D"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Arial" w:eastAsia="Times New Roman" w:hAnsi="Arial" w:cs="Arial"/>
          <w:szCs w:val="20"/>
        </w:rPr>
        <w:fldChar w:fldCharType="begin"/>
      </w:r>
      <w:r w:rsidRPr="00AB10C2">
        <w:rPr>
          <w:rFonts w:ascii="Arial" w:eastAsia="Times New Roman" w:hAnsi="Arial" w:cs="Arial"/>
          <w:szCs w:val="20"/>
        </w:rPr>
        <w:instrText xml:space="preserve"> HYPERLINK "mailto:zaknave@yahoo.com" </w:instrText>
      </w:r>
      <w:r w:rsidRPr="00AB10C2">
        <w:rPr>
          <w:rFonts w:ascii="Arial" w:eastAsia="Times New Roman" w:hAnsi="Arial" w:cs="Arial"/>
          <w:szCs w:val="20"/>
        </w:rPr>
        <w:fldChar w:fldCharType="separate"/>
      </w:r>
      <w:r w:rsidRPr="00AB10C2">
        <w:rPr>
          <w:rFonts w:ascii="Arial" w:eastAsia="Times New Roman" w:hAnsi="Arial" w:cs="Arial"/>
          <w:color w:val="0563C1"/>
          <w:szCs w:val="20"/>
          <w:u w:val="single"/>
        </w:rPr>
        <w:t>zaknave@yahoo.com</w:t>
      </w:r>
      <w:r w:rsidRPr="00AB10C2">
        <w:rPr>
          <w:rFonts w:ascii="Arial" w:eastAsia="Times New Roman" w:hAnsi="Arial" w:cs="Arial"/>
          <w:szCs w:val="20"/>
        </w:rPr>
        <w:fldChar w:fldCharType="end"/>
      </w:r>
      <w:bookmarkEnd w:id="9"/>
      <w:r w:rsidRPr="00AB10C2">
        <w:rPr>
          <w:rFonts w:ascii="Arial" w:eastAsia="Times New Roman" w:hAnsi="Arial" w:cs="Arial"/>
          <w:szCs w:val="20"/>
        </w:rPr>
        <w:t xml:space="preserve"> </w:t>
      </w:r>
    </w:p>
    <w:p w14:paraId="2583F4C5" w14:textId="77777777" w:rsidR="00AB10C2" w:rsidRPr="00AB10C2" w:rsidRDefault="00AB10C2" w:rsidP="00AB10C2">
      <w:pPr>
        <w:spacing w:line="240" w:lineRule="auto"/>
        <w:rPr>
          <w:rFonts w:ascii="Microsoft Sans Serif" w:eastAsia="Times New Roman" w:hAnsi="Microsoft Sans Serif" w:cs="Microsoft Sans Serif"/>
          <w:szCs w:val="24"/>
        </w:rPr>
      </w:pPr>
    </w:p>
    <w:p w14:paraId="525200B5"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szCs w:val="24"/>
        </w:rPr>
        <w:t>FOLEZIA MARINKOVIC</w:t>
      </w:r>
      <w:r w:rsidRPr="00AB10C2">
        <w:rPr>
          <w:rFonts w:ascii="Microsoft Sans Serif" w:eastAsia="Times New Roman" w:hAnsi="Microsoft Sans Serif" w:cs="Microsoft Sans Serif"/>
          <w:szCs w:val="24"/>
        </w:rPr>
        <w:br/>
        <w:t>205 PURDY RD</w:t>
      </w:r>
      <w:r w:rsidRPr="00AB10C2">
        <w:rPr>
          <w:rFonts w:ascii="Microsoft Sans Serif" w:eastAsia="Times New Roman" w:hAnsi="Microsoft Sans Serif" w:cs="Microsoft Sans Serif"/>
          <w:szCs w:val="24"/>
        </w:rPr>
        <w:br/>
        <w:t>CRESCENT PA 15046</w:t>
      </w:r>
      <w:r w:rsidRPr="00AB10C2">
        <w:rPr>
          <w:rFonts w:ascii="Microsoft Sans Serif" w:eastAsia="Times New Roman" w:hAnsi="Microsoft Sans Serif" w:cs="Microsoft Sans Serif"/>
          <w:szCs w:val="24"/>
        </w:rPr>
        <w:br/>
      </w:r>
      <w:r w:rsidRPr="00AB10C2">
        <w:rPr>
          <w:rFonts w:ascii="Microsoft Sans Serif" w:eastAsia="Times New Roman" w:hAnsi="Microsoft Sans Serif" w:cs="Microsoft Sans Serif"/>
          <w:b/>
          <w:bCs/>
          <w:szCs w:val="24"/>
        </w:rPr>
        <w:t>724-457-9120</w:t>
      </w:r>
    </w:p>
    <w:bookmarkStart w:id="10" w:name="_Hlk51239247"/>
    <w:p w14:paraId="2EF2031C"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szCs w:val="24"/>
        </w:rPr>
        <w:fldChar w:fldCharType="begin"/>
      </w:r>
      <w:r w:rsidRPr="00AB10C2">
        <w:rPr>
          <w:rFonts w:ascii="Microsoft Sans Serif" w:eastAsia="Times New Roman" w:hAnsi="Microsoft Sans Serif" w:cs="Microsoft Sans Serif"/>
          <w:szCs w:val="24"/>
        </w:rPr>
        <w:instrText xml:space="preserve"> HYPERLINK "mailto:fmarinkovic@comcast.net" </w:instrText>
      </w:r>
      <w:r w:rsidRPr="00AB10C2">
        <w:rPr>
          <w:rFonts w:ascii="Microsoft Sans Serif" w:eastAsia="Times New Roman" w:hAnsi="Microsoft Sans Serif" w:cs="Microsoft Sans Serif"/>
          <w:szCs w:val="24"/>
        </w:rPr>
        <w:fldChar w:fldCharType="separate"/>
      </w:r>
      <w:r w:rsidRPr="00AB10C2">
        <w:rPr>
          <w:rFonts w:ascii="Microsoft Sans Serif" w:eastAsia="Times New Roman" w:hAnsi="Microsoft Sans Serif" w:cs="Microsoft Sans Serif"/>
          <w:color w:val="0563C1"/>
          <w:szCs w:val="24"/>
          <w:u w:val="single"/>
        </w:rPr>
        <w:t>fmarinkovic@comcast.net</w:t>
      </w:r>
      <w:r w:rsidRPr="00AB10C2">
        <w:rPr>
          <w:rFonts w:ascii="Microsoft Sans Serif" w:eastAsia="Times New Roman" w:hAnsi="Microsoft Sans Serif" w:cs="Microsoft Sans Serif"/>
          <w:szCs w:val="24"/>
        </w:rPr>
        <w:fldChar w:fldCharType="end"/>
      </w:r>
      <w:bookmarkEnd w:id="10"/>
      <w:r w:rsidRPr="00AB10C2">
        <w:rPr>
          <w:rFonts w:ascii="Microsoft Sans Serif" w:eastAsia="Times New Roman" w:hAnsi="Microsoft Sans Serif" w:cs="Microsoft Sans Serif"/>
          <w:szCs w:val="24"/>
        </w:rPr>
        <w:t xml:space="preserve"> </w:t>
      </w:r>
      <w:r w:rsidRPr="00AB10C2">
        <w:rPr>
          <w:rFonts w:ascii="Microsoft Sans Serif" w:eastAsia="Times New Roman" w:hAnsi="Microsoft Sans Serif" w:cs="Microsoft Sans Serif"/>
          <w:b/>
          <w:bCs/>
          <w:szCs w:val="24"/>
        </w:rPr>
        <w:br/>
      </w:r>
    </w:p>
    <w:p w14:paraId="156E1D78" w14:textId="77777777" w:rsidR="00AB10C2" w:rsidRPr="00AB10C2" w:rsidRDefault="00AB10C2" w:rsidP="00AB10C2">
      <w:pPr>
        <w:spacing w:line="240" w:lineRule="auto"/>
        <w:rPr>
          <w:rFonts w:ascii="Microsoft Sans Serif" w:eastAsia="Times New Roman" w:hAnsi="Microsoft Sans Serif" w:cs="Microsoft Sans Serif"/>
          <w:b/>
          <w:bCs/>
          <w:szCs w:val="24"/>
        </w:rPr>
      </w:pPr>
    </w:p>
    <w:p w14:paraId="3C6D4555" w14:textId="77777777" w:rsidR="00AB10C2" w:rsidRPr="00AB10C2" w:rsidRDefault="00AB10C2" w:rsidP="00AB10C2">
      <w:pPr>
        <w:spacing w:line="240" w:lineRule="auto"/>
        <w:rPr>
          <w:rFonts w:ascii="Microsoft Sans Serif" w:eastAsia="Times New Roman" w:hAnsi="Microsoft Sans Serif" w:cs="Microsoft Sans Serif"/>
          <w:b/>
          <w:bCs/>
          <w:szCs w:val="24"/>
        </w:rPr>
      </w:pPr>
    </w:p>
    <w:p w14:paraId="4709A552" w14:textId="77777777" w:rsidR="00AB10C2" w:rsidRPr="00AB10C2" w:rsidRDefault="00AB10C2" w:rsidP="00AB10C2">
      <w:pPr>
        <w:spacing w:line="240" w:lineRule="auto"/>
        <w:rPr>
          <w:rFonts w:ascii="Microsoft Sans Serif" w:hAnsi="Microsoft Sans Serif" w:cs="Microsoft Sans Serif"/>
          <w:bCs/>
          <w:iCs/>
          <w:szCs w:val="20"/>
        </w:rPr>
      </w:pPr>
      <w:r w:rsidRPr="00AB10C2">
        <w:rPr>
          <w:rFonts w:ascii="Microsoft Sans Serif" w:eastAsia="Times New Roman" w:hAnsi="Microsoft Sans Serif" w:cs="Microsoft Sans Serif"/>
          <w:szCs w:val="24"/>
        </w:rPr>
        <w:t>AARON SIEGEL</w:t>
      </w:r>
      <w:r w:rsidRPr="00AB10C2">
        <w:rPr>
          <w:rFonts w:ascii="Microsoft Sans Serif" w:eastAsia="Times New Roman" w:hAnsi="Microsoft Sans Serif" w:cs="Microsoft Sans Serif"/>
          <w:szCs w:val="24"/>
        </w:rPr>
        <w:br/>
        <w:t>110 WYNVIEW DR</w:t>
      </w:r>
      <w:r w:rsidRPr="00AB10C2">
        <w:rPr>
          <w:rFonts w:ascii="Microsoft Sans Serif" w:eastAsia="Times New Roman" w:hAnsi="Microsoft Sans Serif" w:cs="Microsoft Sans Serif"/>
          <w:szCs w:val="24"/>
        </w:rPr>
        <w:br/>
        <w:t>CORAOPOLIS PA 15108</w:t>
      </w:r>
      <w:r w:rsidRPr="00AB10C2">
        <w:rPr>
          <w:rFonts w:ascii="Microsoft Sans Serif" w:eastAsia="Times New Roman" w:hAnsi="Microsoft Sans Serif" w:cs="Microsoft Sans Serif"/>
          <w:szCs w:val="24"/>
        </w:rPr>
        <w:br/>
      </w:r>
      <w:r w:rsidRPr="00AB10C2">
        <w:rPr>
          <w:rFonts w:ascii="Microsoft Sans Serif" w:eastAsia="Times New Roman" w:hAnsi="Microsoft Sans Serif" w:cs="Microsoft Sans Serif"/>
          <w:b/>
          <w:bCs/>
          <w:szCs w:val="24"/>
        </w:rPr>
        <w:t>412-779-1578</w:t>
      </w:r>
      <w:r w:rsidRPr="00AB10C2">
        <w:rPr>
          <w:rFonts w:ascii="Microsoft Sans Serif" w:eastAsia="Times New Roman" w:hAnsi="Microsoft Sans Serif" w:cs="Microsoft Sans Serif"/>
          <w:b/>
          <w:bCs/>
          <w:szCs w:val="24"/>
        </w:rPr>
        <w:br/>
      </w:r>
      <w:r w:rsidRPr="00AB10C2">
        <w:rPr>
          <w:rFonts w:ascii="Microsoft Sans Serif" w:hAnsi="Microsoft Sans Serif" w:cs="Microsoft Sans Serif"/>
          <w:bCs/>
          <w:iCs/>
          <w:szCs w:val="20"/>
        </w:rPr>
        <w:t>Accepts eService</w:t>
      </w:r>
    </w:p>
    <w:p w14:paraId="581813A7" w14:textId="77777777" w:rsidR="00AB10C2" w:rsidRPr="00AB10C2" w:rsidRDefault="00AB10C2" w:rsidP="00AB10C2">
      <w:pPr>
        <w:spacing w:line="240" w:lineRule="auto"/>
        <w:rPr>
          <w:rFonts w:ascii="Microsoft Sans Serif" w:eastAsia="Times New Roman" w:hAnsi="Microsoft Sans Serif" w:cs="Microsoft Sans Serif"/>
          <w:b/>
          <w:bCs/>
          <w:szCs w:val="24"/>
        </w:rPr>
      </w:pPr>
      <w:r w:rsidRPr="00AB10C2">
        <w:rPr>
          <w:rFonts w:ascii="Microsoft Sans Serif" w:eastAsia="Times New Roman" w:hAnsi="Microsoft Sans Serif" w:cs="Microsoft Sans Serif"/>
          <w:b/>
          <w:bCs/>
          <w:i/>
          <w:iCs/>
          <w:szCs w:val="24"/>
          <w:u w:val="single"/>
        </w:rPr>
        <w:br/>
      </w:r>
      <w:r w:rsidRPr="00AB10C2">
        <w:rPr>
          <w:rFonts w:ascii="Microsoft Sans Serif" w:eastAsia="Times New Roman" w:hAnsi="Microsoft Sans Serif" w:cs="Microsoft Sans Serif"/>
          <w:szCs w:val="24"/>
        </w:rPr>
        <w:t>CYNTHIA WILSON</w:t>
      </w:r>
      <w:r w:rsidRPr="00AB10C2">
        <w:rPr>
          <w:rFonts w:ascii="Microsoft Sans Serif" w:eastAsia="Times New Roman" w:hAnsi="Microsoft Sans Serif" w:cs="Microsoft Sans Serif"/>
          <w:szCs w:val="24"/>
        </w:rPr>
        <w:br/>
        <w:t>PATRICK WILSON</w:t>
      </w:r>
      <w:r w:rsidRPr="00AB10C2">
        <w:rPr>
          <w:rFonts w:ascii="Microsoft Sans Serif" w:eastAsia="Times New Roman" w:hAnsi="Microsoft Sans Serif" w:cs="Microsoft Sans Serif"/>
          <w:szCs w:val="24"/>
        </w:rPr>
        <w:br/>
        <w:t>9 MCGOVERN BLVD</w:t>
      </w:r>
      <w:r w:rsidRPr="00AB10C2">
        <w:rPr>
          <w:rFonts w:ascii="Microsoft Sans Serif" w:eastAsia="Times New Roman" w:hAnsi="Microsoft Sans Serif" w:cs="Microsoft Sans Serif"/>
          <w:szCs w:val="24"/>
        </w:rPr>
        <w:br/>
        <w:t>CRESCENT PA 15046</w:t>
      </w:r>
      <w:r w:rsidRPr="00AB10C2">
        <w:rPr>
          <w:rFonts w:ascii="Microsoft Sans Serif" w:eastAsia="Times New Roman" w:hAnsi="Microsoft Sans Serif" w:cs="Microsoft Sans Serif"/>
          <w:szCs w:val="24"/>
        </w:rPr>
        <w:br/>
      </w:r>
      <w:r w:rsidRPr="00AB10C2">
        <w:rPr>
          <w:rFonts w:ascii="Microsoft Sans Serif" w:eastAsia="Times New Roman" w:hAnsi="Microsoft Sans Serif" w:cs="Microsoft Sans Serif"/>
          <w:b/>
          <w:bCs/>
          <w:szCs w:val="24"/>
        </w:rPr>
        <w:t>412-977-5342</w:t>
      </w:r>
    </w:p>
    <w:bookmarkStart w:id="11" w:name="_Hlk51239267"/>
    <w:p w14:paraId="2EB6D7D8" w14:textId="77777777" w:rsidR="00AB10C2" w:rsidRPr="00AB10C2" w:rsidRDefault="00AB10C2" w:rsidP="00AB10C2">
      <w:pPr>
        <w:spacing w:line="240" w:lineRule="auto"/>
        <w:rPr>
          <w:rFonts w:ascii="Microsoft Sans Serif" w:eastAsia="Times New Roman" w:hAnsi="Microsoft Sans Serif" w:cs="Microsoft Sans Serif"/>
          <w:szCs w:val="24"/>
        </w:rPr>
      </w:pPr>
      <w:r w:rsidRPr="00AB10C2">
        <w:rPr>
          <w:rFonts w:ascii="Microsoft Sans Serif" w:eastAsia="Times New Roman" w:hAnsi="Microsoft Sans Serif" w:cs="Microsoft Sans Serif"/>
          <w:szCs w:val="24"/>
        </w:rPr>
        <w:fldChar w:fldCharType="begin"/>
      </w:r>
      <w:r w:rsidRPr="00AB10C2">
        <w:rPr>
          <w:rFonts w:ascii="Microsoft Sans Serif" w:eastAsia="Times New Roman" w:hAnsi="Microsoft Sans Serif" w:cs="Microsoft Sans Serif"/>
          <w:szCs w:val="24"/>
        </w:rPr>
        <w:instrText xml:space="preserve"> HYPERLINK "mailto:chamberlinsc@comcast.net" </w:instrText>
      </w:r>
      <w:r w:rsidRPr="00AB10C2">
        <w:rPr>
          <w:rFonts w:ascii="Microsoft Sans Serif" w:eastAsia="Times New Roman" w:hAnsi="Microsoft Sans Serif" w:cs="Microsoft Sans Serif"/>
          <w:szCs w:val="24"/>
        </w:rPr>
        <w:fldChar w:fldCharType="separate"/>
      </w:r>
      <w:r w:rsidRPr="00AB10C2">
        <w:rPr>
          <w:rFonts w:ascii="Microsoft Sans Serif" w:eastAsia="Times New Roman" w:hAnsi="Microsoft Sans Serif" w:cs="Microsoft Sans Serif"/>
          <w:color w:val="0563C1"/>
          <w:szCs w:val="24"/>
          <w:u w:val="single"/>
        </w:rPr>
        <w:t>chamberlinsc@comcast.net</w:t>
      </w:r>
      <w:r w:rsidRPr="00AB10C2">
        <w:rPr>
          <w:rFonts w:ascii="Microsoft Sans Serif" w:eastAsia="Times New Roman" w:hAnsi="Microsoft Sans Serif" w:cs="Microsoft Sans Serif"/>
          <w:szCs w:val="24"/>
        </w:rPr>
        <w:fldChar w:fldCharType="end"/>
      </w:r>
      <w:r w:rsidRPr="00AB10C2">
        <w:rPr>
          <w:rFonts w:ascii="Microsoft Sans Serif" w:eastAsia="Times New Roman" w:hAnsi="Microsoft Sans Serif" w:cs="Microsoft Sans Serif"/>
          <w:szCs w:val="24"/>
        </w:rPr>
        <w:t xml:space="preserve"> </w:t>
      </w:r>
    </w:p>
    <w:bookmarkEnd w:id="11"/>
    <w:p w14:paraId="37833BB5" w14:textId="77777777" w:rsidR="00AB10C2" w:rsidRPr="00AB10C2" w:rsidRDefault="00AB10C2" w:rsidP="00AB10C2">
      <w:pPr>
        <w:spacing w:line="240" w:lineRule="auto"/>
        <w:rPr>
          <w:rFonts w:ascii="Microsoft Sans Serif" w:eastAsia="Times New Roman" w:hAnsi="Microsoft Sans Serif" w:cs="Microsoft Sans Serif"/>
          <w:b/>
          <w:bCs/>
          <w:szCs w:val="24"/>
        </w:rPr>
      </w:pPr>
    </w:p>
    <w:p w14:paraId="4096581C" w14:textId="77777777" w:rsidR="00AB10C2" w:rsidRPr="00AB10C2" w:rsidRDefault="00AB10C2" w:rsidP="00AB10C2">
      <w:pPr>
        <w:spacing w:line="240" w:lineRule="auto"/>
        <w:rPr>
          <w:rFonts w:ascii="Microsoft Sans Serif" w:eastAsia="Microsoft Sans Serif" w:hAnsi="Microsoft Sans Serif" w:cs="Microsoft Sans Serif"/>
          <w:szCs w:val="20"/>
        </w:rPr>
      </w:pPr>
      <w:bookmarkStart w:id="12" w:name="_Hlk51239360"/>
      <w:r w:rsidRPr="00AB10C2">
        <w:rPr>
          <w:rFonts w:ascii="Microsoft Sans Serif" w:eastAsia="Microsoft Sans Serif" w:hAnsi="Microsoft Sans Serif" w:cs="Microsoft Sans Serif"/>
          <w:szCs w:val="20"/>
        </w:rPr>
        <w:t>JOANNE RUSHMAN</w:t>
      </w:r>
    </w:p>
    <w:p w14:paraId="62BEFD57" w14:textId="77777777" w:rsidR="00AB10C2" w:rsidRPr="00AB10C2" w:rsidRDefault="00AB10C2" w:rsidP="00AB10C2">
      <w:pPr>
        <w:spacing w:line="240" w:lineRule="auto"/>
        <w:rPr>
          <w:rFonts w:ascii="Microsoft Sans Serif" w:eastAsia="Microsoft Sans Serif" w:hAnsi="Microsoft Sans Serif" w:cs="Microsoft Sans Serif"/>
          <w:szCs w:val="20"/>
        </w:rPr>
      </w:pPr>
      <w:r w:rsidRPr="00AB10C2">
        <w:rPr>
          <w:rFonts w:ascii="Microsoft Sans Serif" w:eastAsia="Microsoft Sans Serif" w:hAnsi="Microsoft Sans Serif" w:cs="Microsoft Sans Serif"/>
          <w:szCs w:val="20"/>
        </w:rPr>
        <w:t>102 WESTBURY DR</w:t>
      </w:r>
    </w:p>
    <w:p w14:paraId="5409E445" w14:textId="77777777" w:rsidR="00AB10C2" w:rsidRPr="00AB10C2" w:rsidRDefault="00AB10C2" w:rsidP="00AB10C2">
      <w:pPr>
        <w:spacing w:line="240" w:lineRule="auto"/>
        <w:rPr>
          <w:rFonts w:ascii="Microsoft Sans Serif" w:eastAsia="Microsoft Sans Serif" w:hAnsi="Microsoft Sans Serif" w:cs="Microsoft Sans Serif"/>
          <w:szCs w:val="20"/>
        </w:rPr>
      </w:pPr>
      <w:r w:rsidRPr="00AB10C2">
        <w:rPr>
          <w:rFonts w:ascii="Microsoft Sans Serif" w:eastAsia="Microsoft Sans Serif" w:hAnsi="Microsoft Sans Serif" w:cs="Microsoft Sans Serif"/>
          <w:szCs w:val="20"/>
        </w:rPr>
        <w:t>MOON TOWNSHIP PA  15108</w:t>
      </w:r>
    </w:p>
    <w:bookmarkStart w:id="13" w:name="_Hlk51926997"/>
    <w:bookmarkEnd w:id="12"/>
    <w:p w14:paraId="1A8719F6" w14:textId="77777777" w:rsidR="00AB10C2" w:rsidRPr="00AB10C2" w:rsidRDefault="00AB10C2" w:rsidP="00AB10C2">
      <w:pPr>
        <w:spacing w:line="240" w:lineRule="auto"/>
        <w:rPr>
          <w:rFonts w:ascii="Microsoft Sans Serif" w:eastAsia="Microsoft Sans Serif" w:hAnsi="Microsoft Sans Serif" w:cs="Microsoft Sans Serif"/>
          <w:szCs w:val="20"/>
        </w:rPr>
      </w:pPr>
      <w:r w:rsidRPr="00AB10C2">
        <w:rPr>
          <w:rFonts w:ascii="Microsoft Sans Serif" w:eastAsia="Microsoft Sans Serif" w:hAnsi="Microsoft Sans Serif" w:cs="Microsoft Sans Serif"/>
          <w:szCs w:val="20"/>
        </w:rPr>
        <w:fldChar w:fldCharType="begin"/>
      </w:r>
      <w:r w:rsidRPr="00AB10C2">
        <w:rPr>
          <w:rFonts w:ascii="Microsoft Sans Serif" w:eastAsia="Microsoft Sans Serif" w:hAnsi="Microsoft Sans Serif" w:cs="Microsoft Sans Serif"/>
          <w:szCs w:val="20"/>
        </w:rPr>
        <w:instrText xml:space="preserve"> HYPERLINK "mailto:Joanner1245@gmail.com" </w:instrText>
      </w:r>
      <w:r w:rsidRPr="00AB10C2">
        <w:rPr>
          <w:rFonts w:ascii="Microsoft Sans Serif" w:eastAsia="Microsoft Sans Serif" w:hAnsi="Microsoft Sans Serif" w:cs="Microsoft Sans Serif"/>
          <w:szCs w:val="20"/>
        </w:rPr>
        <w:fldChar w:fldCharType="separate"/>
      </w:r>
      <w:r w:rsidRPr="00AB10C2">
        <w:rPr>
          <w:rFonts w:ascii="Microsoft Sans Serif" w:eastAsia="Microsoft Sans Serif" w:hAnsi="Microsoft Sans Serif" w:cs="Microsoft Sans Serif"/>
          <w:color w:val="0563C1"/>
          <w:szCs w:val="20"/>
          <w:u w:val="single"/>
        </w:rPr>
        <w:t>joanner1245@gmail.com</w:t>
      </w:r>
      <w:r w:rsidRPr="00AB10C2">
        <w:rPr>
          <w:rFonts w:ascii="Microsoft Sans Serif" w:eastAsia="Microsoft Sans Serif" w:hAnsi="Microsoft Sans Serif" w:cs="Microsoft Sans Serif"/>
          <w:szCs w:val="20"/>
        </w:rPr>
        <w:fldChar w:fldCharType="end"/>
      </w:r>
      <w:r w:rsidRPr="00AB10C2">
        <w:rPr>
          <w:rFonts w:ascii="Microsoft Sans Serif" w:eastAsia="Microsoft Sans Serif" w:hAnsi="Microsoft Sans Serif" w:cs="Microsoft Sans Serif"/>
          <w:szCs w:val="20"/>
        </w:rPr>
        <w:t xml:space="preserve"> </w:t>
      </w:r>
    </w:p>
    <w:bookmarkEnd w:id="13"/>
    <w:p w14:paraId="4BFBC59D" w14:textId="77777777" w:rsidR="00AB10C2" w:rsidRPr="00AB10C2" w:rsidRDefault="00AB10C2" w:rsidP="00AB10C2">
      <w:pPr>
        <w:spacing w:line="240" w:lineRule="auto"/>
        <w:rPr>
          <w:rFonts w:ascii="Microsoft Sans Serif" w:eastAsia="Microsoft Sans Serif" w:hAnsi="Microsoft Sans Serif" w:cs="Microsoft Sans Serif"/>
          <w:szCs w:val="20"/>
        </w:rPr>
      </w:pPr>
    </w:p>
    <w:p w14:paraId="14D8EA4F" w14:textId="77777777" w:rsidR="00AB10C2" w:rsidRPr="00AB10C2" w:rsidRDefault="00AB10C2" w:rsidP="00AB10C2">
      <w:pPr>
        <w:spacing w:line="240" w:lineRule="auto"/>
        <w:rPr>
          <w:rFonts w:ascii="Microsoft Sans Serif" w:eastAsia="Microsoft Sans Serif" w:hAnsi="Microsoft Sans Serif" w:cs="Microsoft Sans Serif"/>
          <w:szCs w:val="20"/>
        </w:rPr>
      </w:pPr>
      <w:bookmarkStart w:id="14" w:name="_Hlk51239372"/>
      <w:r w:rsidRPr="00AB10C2">
        <w:rPr>
          <w:rFonts w:ascii="Microsoft Sans Serif" w:eastAsia="Microsoft Sans Serif" w:hAnsi="Microsoft Sans Serif" w:cs="Microsoft Sans Serif"/>
          <w:szCs w:val="20"/>
        </w:rPr>
        <w:t>DOUG MEYER</w:t>
      </w:r>
    </w:p>
    <w:p w14:paraId="60A19D1B" w14:textId="77777777" w:rsidR="00AB10C2" w:rsidRPr="00AB10C2" w:rsidRDefault="00AB10C2" w:rsidP="00AB10C2">
      <w:pPr>
        <w:spacing w:line="240" w:lineRule="auto"/>
        <w:rPr>
          <w:rFonts w:ascii="Microsoft Sans Serif" w:eastAsia="Microsoft Sans Serif" w:hAnsi="Microsoft Sans Serif" w:cs="Microsoft Sans Serif"/>
          <w:szCs w:val="20"/>
        </w:rPr>
      </w:pPr>
      <w:r w:rsidRPr="00AB10C2">
        <w:rPr>
          <w:rFonts w:ascii="Microsoft Sans Serif" w:eastAsia="Microsoft Sans Serif" w:hAnsi="Microsoft Sans Serif" w:cs="Microsoft Sans Serif"/>
          <w:szCs w:val="20"/>
        </w:rPr>
        <w:t>LINDA MEYER</w:t>
      </w:r>
    </w:p>
    <w:p w14:paraId="33150ECB" w14:textId="77777777" w:rsidR="00AB10C2" w:rsidRPr="00AB10C2" w:rsidRDefault="00AB10C2" w:rsidP="00AB10C2">
      <w:pPr>
        <w:spacing w:line="240" w:lineRule="auto"/>
        <w:rPr>
          <w:rFonts w:ascii="Microsoft Sans Serif" w:eastAsia="Microsoft Sans Serif" w:hAnsi="Microsoft Sans Serif" w:cs="Microsoft Sans Serif"/>
          <w:caps/>
          <w:szCs w:val="20"/>
        </w:rPr>
      </w:pPr>
      <w:r w:rsidRPr="00AB10C2">
        <w:rPr>
          <w:rFonts w:ascii="Microsoft Sans Serif" w:eastAsia="Microsoft Sans Serif" w:hAnsi="Microsoft Sans Serif" w:cs="Microsoft Sans Serif"/>
          <w:caps/>
          <w:szCs w:val="20"/>
        </w:rPr>
        <w:t>111 Wynview DR</w:t>
      </w:r>
    </w:p>
    <w:p w14:paraId="49E5507F" w14:textId="77777777" w:rsidR="00AB10C2" w:rsidRPr="00AB10C2" w:rsidRDefault="00AB10C2" w:rsidP="00AB10C2">
      <w:pPr>
        <w:spacing w:line="240" w:lineRule="auto"/>
        <w:rPr>
          <w:rFonts w:ascii="Microsoft Sans Serif" w:eastAsia="Microsoft Sans Serif" w:hAnsi="Microsoft Sans Serif" w:cs="Microsoft Sans Serif"/>
          <w:szCs w:val="20"/>
        </w:rPr>
      </w:pPr>
      <w:r w:rsidRPr="00AB10C2">
        <w:rPr>
          <w:rFonts w:ascii="Microsoft Sans Serif" w:eastAsia="Microsoft Sans Serif" w:hAnsi="Microsoft Sans Serif" w:cs="Microsoft Sans Serif"/>
          <w:szCs w:val="20"/>
        </w:rPr>
        <w:t>MOON TWP PA  15108-1032</w:t>
      </w:r>
    </w:p>
    <w:bookmarkEnd w:id="14"/>
    <w:p w14:paraId="7D4DEE4D" w14:textId="77777777" w:rsidR="00AB10C2" w:rsidRPr="00AB10C2" w:rsidRDefault="00AB10C2" w:rsidP="00AB10C2">
      <w:pPr>
        <w:spacing w:line="240" w:lineRule="auto"/>
        <w:rPr>
          <w:rFonts w:ascii="Microsoft Sans Serif" w:eastAsia="Microsoft Sans Serif" w:hAnsi="Microsoft Sans Serif" w:cs="Microsoft Sans Serif"/>
          <w:szCs w:val="20"/>
        </w:rPr>
      </w:pPr>
      <w:r w:rsidRPr="00AB10C2">
        <w:rPr>
          <w:rFonts w:ascii="Microsoft Sans Serif" w:eastAsia="Microsoft Sans Serif" w:hAnsi="Microsoft Sans Serif" w:cs="Microsoft Sans Serif"/>
          <w:szCs w:val="20"/>
        </w:rPr>
        <w:t>(no phone number or email address)</w:t>
      </w:r>
    </w:p>
    <w:p w14:paraId="31BBFBD5" w14:textId="77777777" w:rsidR="00AB10C2" w:rsidRPr="00AB10C2" w:rsidRDefault="00AB10C2" w:rsidP="00AB10C2">
      <w:pPr>
        <w:spacing w:line="240" w:lineRule="auto"/>
        <w:rPr>
          <w:rFonts w:ascii="Microsoft Sans Serif" w:eastAsia="Microsoft Sans Serif" w:hAnsi="Microsoft Sans Serif" w:cs="Microsoft Sans Serif"/>
          <w:szCs w:val="20"/>
        </w:rPr>
      </w:pPr>
    </w:p>
    <w:p w14:paraId="13B8D799" w14:textId="77777777" w:rsidR="00AB10C2" w:rsidRPr="00AB10C2" w:rsidRDefault="00AB10C2" w:rsidP="00AB10C2">
      <w:pPr>
        <w:spacing w:line="240" w:lineRule="auto"/>
        <w:rPr>
          <w:rFonts w:ascii="Calibri" w:eastAsia="Times New Roman" w:hAnsi="Calibri"/>
          <w:sz w:val="22"/>
          <w:szCs w:val="20"/>
        </w:rPr>
      </w:pPr>
    </w:p>
    <w:p w14:paraId="3533CB6B" w14:textId="77777777" w:rsidR="00AB10C2" w:rsidRPr="00AB10C2" w:rsidRDefault="00AB10C2" w:rsidP="00AB10C2">
      <w:pPr>
        <w:spacing w:line="240" w:lineRule="auto"/>
        <w:rPr>
          <w:rFonts w:ascii="Microsoft Sans Serif" w:eastAsia="Times New Roman" w:hAnsi="Microsoft Sans Serif" w:cs="Microsoft Sans Serif"/>
          <w:szCs w:val="24"/>
        </w:rPr>
      </w:pPr>
    </w:p>
    <w:p w14:paraId="1F0FA29D" w14:textId="77777777" w:rsidR="00AB10C2" w:rsidRPr="00AB10C2" w:rsidRDefault="00AB10C2" w:rsidP="00AB10C2">
      <w:pPr>
        <w:spacing w:line="240" w:lineRule="auto"/>
        <w:rPr>
          <w:rFonts w:ascii="Microsoft Sans Serif" w:eastAsia="Times New Roman" w:hAnsi="Microsoft Sans Serif" w:cs="Microsoft Sans Serif"/>
          <w:szCs w:val="24"/>
        </w:rPr>
      </w:pPr>
    </w:p>
    <w:p w14:paraId="35DE133D" w14:textId="77777777" w:rsidR="00AB10C2" w:rsidRPr="00AB10C2" w:rsidRDefault="00AB10C2" w:rsidP="00AB10C2">
      <w:pPr>
        <w:spacing w:line="240" w:lineRule="auto"/>
        <w:rPr>
          <w:rFonts w:ascii="Courier" w:eastAsia="Times New Roman" w:hAnsi="Courier"/>
          <w:szCs w:val="20"/>
        </w:rPr>
      </w:pPr>
    </w:p>
    <w:p w14:paraId="75B00D89" w14:textId="3EEFC82E" w:rsidR="00EC75C9" w:rsidRPr="005C28B3" w:rsidRDefault="00EC75C9" w:rsidP="005C28B3">
      <w:pPr>
        <w:spacing w:line="240" w:lineRule="auto"/>
        <w:rPr>
          <w:rFonts w:ascii="Microsoft Sans Serif" w:eastAsia="Times New Roman" w:hAnsi="Microsoft Sans Serif" w:cs="Microsoft Sans Serif"/>
          <w:b/>
          <w:bCs/>
          <w:i/>
          <w:iCs/>
          <w:szCs w:val="24"/>
        </w:rPr>
      </w:pPr>
    </w:p>
    <w:sectPr w:rsidR="00EC75C9" w:rsidRPr="005C28B3" w:rsidSect="00AB10C2">
      <w:footerReference w:type="even" r:id="rId12"/>
      <w:footerReference w:type="default" r:id="rId13"/>
      <w:footerReference w:type="first" r:id="rId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3CFAE" w14:textId="77777777" w:rsidR="00B96535" w:rsidRDefault="00B96535" w:rsidP="001E6D97">
      <w:pPr>
        <w:spacing w:line="240" w:lineRule="auto"/>
      </w:pPr>
      <w:r>
        <w:separator/>
      </w:r>
    </w:p>
  </w:endnote>
  <w:endnote w:type="continuationSeparator" w:id="0">
    <w:p w14:paraId="1080C8D0" w14:textId="77777777" w:rsidR="00B96535" w:rsidRDefault="00B96535" w:rsidP="001E6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876705"/>
      <w:docPartObj>
        <w:docPartGallery w:val="Page Numbers (Bottom of Page)"/>
        <w:docPartUnique/>
      </w:docPartObj>
    </w:sdtPr>
    <w:sdtEndPr>
      <w:rPr>
        <w:noProof/>
      </w:rPr>
    </w:sdtEndPr>
    <w:sdtContent>
      <w:p w14:paraId="16764D3E" w14:textId="22B8C9D4" w:rsidR="004D11BD" w:rsidRDefault="004D11BD">
        <w:pPr>
          <w:pStyle w:val="Footer"/>
          <w:jc w:val="center"/>
        </w:pPr>
        <w:r w:rsidRPr="004D11BD">
          <w:rPr>
            <w:sz w:val="20"/>
            <w:szCs w:val="20"/>
          </w:rPr>
          <w:fldChar w:fldCharType="begin"/>
        </w:r>
        <w:r w:rsidRPr="004D11BD">
          <w:rPr>
            <w:sz w:val="20"/>
            <w:szCs w:val="20"/>
          </w:rPr>
          <w:instrText xml:space="preserve"> PAGE   \* MERGEFORMAT </w:instrText>
        </w:r>
        <w:r w:rsidRPr="004D11BD">
          <w:rPr>
            <w:sz w:val="20"/>
            <w:szCs w:val="20"/>
          </w:rPr>
          <w:fldChar w:fldCharType="separate"/>
        </w:r>
        <w:r w:rsidRPr="004D11BD">
          <w:rPr>
            <w:noProof/>
            <w:sz w:val="20"/>
            <w:szCs w:val="20"/>
          </w:rPr>
          <w:t>2</w:t>
        </w:r>
        <w:r w:rsidRPr="004D11B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A14B3" w14:textId="0F045831" w:rsidR="00EC75C9" w:rsidRDefault="00EC75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4D976" w14:textId="77777777" w:rsidR="00564AFF" w:rsidRDefault="00985DBD"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675697" w14:textId="77777777" w:rsidR="00564AFF" w:rsidRDefault="00B965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7560" w14:textId="77777777" w:rsidR="00564AFF" w:rsidRDefault="00B96535" w:rsidP="002C5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B66A" w14:textId="77777777" w:rsidR="00564AFF" w:rsidRDefault="00B9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FEF8E" w14:textId="77777777" w:rsidR="00B96535" w:rsidRDefault="00B96535" w:rsidP="001E6D97">
      <w:pPr>
        <w:spacing w:line="240" w:lineRule="auto"/>
      </w:pPr>
      <w:r>
        <w:separator/>
      </w:r>
    </w:p>
  </w:footnote>
  <w:footnote w:type="continuationSeparator" w:id="0">
    <w:p w14:paraId="3AA7D0A2" w14:textId="77777777" w:rsidR="00B96535" w:rsidRDefault="00B96535" w:rsidP="001E6D97">
      <w:pPr>
        <w:spacing w:line="240" w:lineRule="auto"/>
      </w:pPr>
      <w:r>
        <w:continuationSeparator/>
      </w:r>
    </w:p>
  </w:footnote>
  <w:footnote w:id="1">
    <w:p w14:paraId="009B290D" w14:textId="56621345" w:rsidR="00C83E1A" w:rsidRDefault="00C83E1A">
      <w:pPr>
        <w:pStyle w:val="FootnoteText"/>
      </w:pPr>
      <w:r>
        <w:rPr>
          <w:rStyle w:val="FootnoteReference"/>
        </w:rPr>
        <w:footnoteRef/>
      </w:r>
      <w:r>
        <w:t xml:space="preserve"> </w:t>
      </w:r>
      <w:r>
        <w:tab/>
        <w:t xml:space="preserve">ALCOSAN also filed a petition for admission </w:t>
      </w:r>
      <w:r w:rsidRPr="00AB10C2">
        <w:rPr>
          <w:i/>
          <w:iCs/>
        </w:rPr>
        <w:t>pro hac vice</w:t>
      </w:r>
      <w:r>
        <w:t xml:space="preserve"> of Ade Adeniyi.  That petition will be granted by separate order.</w:t>
      </w:r>
      <w:r>
        <w:br/>
      </w:r>
    </w:p>
  </w:footnote>
  <w:footnote w:id="2">
    <w:p w14:paraId="69C30541" w14:textId="6B5B98B1" w:rsidR="007962FD" w:rsidRDefault="007962FD">
      <w:pPr>
        <w:pStyle w:val="FootnoteText"/>
      </w:pPr>
      <w:r>
        <w:rPr>
          <w:rStyle w:val="FootnoteReference"/>
        </w:rPr>
        <w:footnoteRef/>
      </w:r>
      <w:r>
        <w:t xml:space="preserve"> </w:t>
      </w:r>
      <w:r>
        <w:tab/>
        <w:t>Although the parties agreed that one day of hearing was likely sufficient, upon reflection and in abundance of caution, two have been scheduled.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5E"/>
    <w:rsid w:val="00004C37"/>
    <w:rsid w:val="000066B3"/>
    <w:rsid w:val="00066D87"/>
    <w:rsid w:val="0006793E"/>
    <w:rsid w:val="00083973"/>
    <w:rsid w:val="000A121B"/>
    <w:rsid w:val="000E3EDE"/>
    <w:rsid w:val="00107E82"/>
    <w:rsid w:val="001A14A1"/>
    <w:rsid w:val="001A21B6"/>
    <w:rsid w:val="001B1CBA"/>
    <w:rsid w:val="001D2AF7"/>
    <w:rsid w:val="001E6D97"/>
    <w:rsid w:val="00207743"/>
    <w:rsid w:val="00213167"/>
    <w:rsid w:val="0021670F"/>
    <w:rsid w:val="00235095"/>
    <w:rsid w:val="002512F9"/>
    <w:rsid w:val="00267405"/>
    <w:rsid w:val="003145FA"/>
    <w:rsid w:val="00367A41"/>
    <w:rsid w:val="00393C92"/>
    <w:rsid w:val="003A1A41"/>
    <w:rsid w:val="003A3E09"/>
    <w:rsid w:val="003D4BDD"/>
    <w:rsid w:val="003F61BB"/>
    <w:rsid w:val="00417566"/>
    <w:rsid w:val="004A6A43"/>
    <w:rsid w:val="004D11BD"/>
    <w:rsid w:val="004D523C"/>
    <w:rsid w:val="00517934"/>
    <w:rsid w:val="005A1C17"/>
    <w:rsid w:val="005A2ABA"/>
    <w:rsid w:val="005C28B3"/>
    <w:rsid w:val="005D180A"/>
    <w:rsid w:val="005E7B69"/>
    <w:rsid w:val="00613EA9"/>
    <w:rsid w:val="0061775F"/>
    <w:rsid w:val="006307CC"/>
    <w:rsid w:val="006607B2"/>
    <w:rsid w:val="00665A58"/>
    <w:rsid w:val="00670CDA"/>
    <w:rsid w:val="00696C0D"/>
    <w:rsid w:val="006C6A0D"/>
    <w:rsid w:val="006F0329"/>
    <w:rsid w:val="00700807"/>
    <w:rsid w:val="00712E58"/>
    <w:rsid w:val="00737683"/>
    <w:rsid w:val="007407AC"/>
    <w:rsid w:val="00755D72"/>
    <w:rsid w:val="00792796"/>
    <w:rsid w:val="007962FD"/>
    <w:rsid w:val="00796B64"/>
    <w:rsid w:val="007E6779"/>
    <w:rsid w:val="00820B4C"/>
    <w:rsid w:val="0083239D"/>
    <w:rsid w:val="008529D2"/>
    <w:rsid w:val="0088105E"/>
    <w:rsid w:val="008B7196"/>
    <w:rsid w:val="008C3D9E"/>
    <w:rsid w:val="00917DCA"/>
    <w:rsid w:val="00926DE3"/>
    <w:rsid w:val="00943A72"/>
    <w:rsid w:val="009716DB"/>
    <w:rsid w:val="00985DBD"/>
    <w:rsid w:val="009A58E3"/>
    <w:rsid w:val="00A20E3A"/>
    <w:rsid w:val="00A47096"/>
    <w:rsid w:val="00AA2EC5"/>
    <w:rsid w:val="00AA30A3"/>
    <w:rsid w:val="00AB10C2"/>
    <w:rsid w:val="00AB4C73"/>
    <w:rsid w:val="00AD14A7"/>
    <w:rsid w:val="00AD27C0"/>
    <w:rsid w:val="00AE6F47"/>
    <w:rsid w:val="00B8316A"/>
    <w:rsid w:val="00B91E47"/>
    <w:rsid w:val="00B96535"/>
    <w:rsid w:val="00BC6B21"/>
    <w:rsid w:val="00C04D8A"/>
    <w:rsid w:val="00C83E1A"/>
    <w:rsid w:val="00C87E57"/>
    <w:rsid w:val="00CF6143"/>
    <w:rsid w:val="00D14843"/>
    <w:rsid w:val="00D77FD4"/>
    <w:rsid w:val="00DB381C"/>
    <w:rsid w:val="00DD5C37"/>
    <w:rsid w:val="00DF2D30"/>
    <w:rsid w:val="00DF35D9"/>
    <w:rsid w:val="00E1335E"/>
    <w:rsid w:val="00E4239A"/>
    <w:rsid w:val="00EB027A"/>
    <w:rsid w:val="00EC1CBA"/>
    <w:rsid w:val="00EC75C9"/>
    <w:rsid w:val="00EE7801"/>
    <w:rsid w:val="00F11A19"/>
    <w:rsid w:val="00F16554"/>
    <w:rsid w:val="00F544E1"/>
    <w:rsid w:val="00FD5C10"/>
    <w:rsid w:val="00FE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4E2"/>
  <w15:chartTrackingRefBased/>
  <w15:docId w15:val="{E5A68002-82F8-4E4C-BD6B-64FD99D8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paragraph" w:styleId="Heading2">
    <w:name w:val="heading 2"/>
    <w:basedOn w:val="Normal"/>
    <w:next w:val="Normal"/>
    <w:link w:val="Heading2Char"/>
    <w:qFormat/>
    <w:rsid w:val="007962FD"/>
    <w:pPr>
      <w:keepNext/>
      <w:jc w:val="both"/>
      <w:outlineLvl w:val="1"/>
    </w:pPr>
    <w:rPr>
      <w:rFonts w:eastAsia="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E6D97"/>
    <w:rPr>
      <w:vertAlign w:val="superscript"/>
    </w:rPr>
  </w:style>
  <w:style w:type="character" w:styleId="Hyperlink">
    <w:name w:val="Hyperlink"/>
    <w:basedOn w:val="DefaultParagraphFont"/>
    <w:uiPriority w:val="99"/>
    <w:semiHidden/>
    <w:unhideWhenUsed/>
    <w:rsid w:val="009A58E3"/>
    <w:rPr>
      <w:color w:val="0563C1"/>
      <w:u w:val="single"/>
    </w:rPr>
  </w:style>
  <w:style w:type="paragraph" w:styleId="Header">
    <w:name w:val="header"/>
    <w:basedOn w:val="Normal"/>
    <w:link w:val="HeaderChar"/>
    <w:uiPriority w:val="99"/>
    <w:unhideWhenUsed/>
    <w:rsid w:val="004D11BD"/>
    <w:pPr>
      <w:tabs>
        <w:tab w:val="center" w:pos="4680"/>
        <w:tab w:val="right" w:pos="9360"/>
      </w:tabs>
      <w:spacing w:line="240" w:lineRule="auto"/>
    </w:pPr>
  </w:style>
  <w:style w:type="character" w:customStyle="1" w:styleId="HeaderChar">
    <w:name w:val="Header Char"/>
    <w:basedOn w:val="DefaultParagraphFont"/>
    <w:link w:val="Header"/>
    <w:uiPriority w:val="99"/>
    <w:rsid w:val="004D11BD"/>
    <w:rPr>
      <w:szCs w:val="22"/>
    </w:rPr>
  </w:style>
  <w:style w:type="paragraph" w:styleId="Footer">
    <w:name w:val="footer"/>
    <w:basedOn w:val="Normal"/>
    <w:link w:val="FooterChar"/>
    <w:uiPriority w:val="99"/>
    <w:unhideWhenUsed/>
    <w:rsid w:val="004D11BD"/>
    <w:pPr>
      <w:tabs>
        <w:tab w:val="center" w:pos="4680"/>
        <w:tab w:val="right" w:pos="9360"/>
      </w:tabs>
      <w:spacing w:line="240" w:lineRule="auto"/>
    </w:pPr>
  </w:style>
  <w:style w:type="character" w:customStyle="1" w:styleId="FooterChar">
    <w:name w:val="Footer Char"/>
    <w:basedOn w:val="DefaultParagraphFont"/>
    <w:link w:val="Footer"/>
    <w:uiPriority w:val="99"/>
    <w:rsid w:val="004D11BD"/>
    <w:rPr>
      <w:szCs w:val="22"/>
    </w:rPr>
  </w:style>
  <w:style w:type="character" w:customStyle="1" w:styleId="Heading2Char">
    <w:name w:val="Heading 2 Char"/>
    <w:basedOn w:val="DefaultParagraphFont"/>
    <w:link w:val="Heading2"/>
    <w:rsid w:val="007962FD"/>
    <w:rPr>
      <w:rFonts w:eastAsia="Times New Roman"/>
      <w:b/>
      <w:sz w:val="26"/>
      <w:u w:val="single"/>
    </w:rPr>
  </w:style>
  <w:style w:type="paragraph" w:customStyle="1" w:styleId="ParaTab1">
    <w:name w:val="ParaTab 1"/>
    <w:rsid w:val="005C28B3"/>
    <w:pPr>
      <w:tabs>
        <w:tab w:val="left" w:pos="-720"/>
      </w:tabs>
      <w:suppressAutoHyphens/>
      <w:autoSpaceDE w:val="0"/>
      <w:autoSpaceDN w:val="0"/>
      <w:spacing w:line="240" w:lineRule="auto"/>
      <w:ind w:firstLine="1440"/>
    </w:pPr>
    <w:rPr>
      <w:rFonts w:ascii="CG Times" w:eastAsia="Times New Roman" w:hAnsi="CG Times" w:cs="CG Times"/>
      <w:szCs w:val="24"/>
    </w:rPr>
  </w:style>
  <w:style w:type="table" w:styleId="TableGrid">
    <w:name w:val="Table Grid"/>
    <w:basedOn w:val="TableNormal"/>
    <w:uiPriority w:val="59"/>
    <w:rsid w:val="00AB10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B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7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able7@outl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2020-09-28T14:29:00Z</dcterms:created>
  <dcterms:modified xsi:type="dcterms:W3CDTF">2020-09-28T14:29:00Z</dcterms:modified>
</cp:coreProperties>
</file>