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67893419" w:rsidR="00D61E0C" w:rsidRDefault="00202887" w:rsidP="00202887">
      <w:pPr>
        <w:jc w:val="center"/>
        <w:rPr>
          <w:sz w:val="24"/>
        </w:rPr>
      </w:pPr>
      <w:r>
        <w:rPr>
          <w:sz w:val="24"/>
        </w:rPr>
        <w:t>September 28, 2020</w:t>
      </w:r>
    </w:p>
    <w:p w14:paraId="2A341584" w14:textId="00D4AE0A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7635A7">
        <w:rPr>
          <w:sz w:val="24"/>
        </w:rPr>
        <w:t>2020-3021988</w:t>
      </w:r>
    </w:p>
    <w:p w14:paraId="2B2A27D2" w14:textId="13445CAF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635A7">
        <w:rPr>
          <w:sz w:val="24"/>
        </w:rPr>
        <w:t>1123465</w:t>
      </w:r>
    </w:p>
    <w:p w14:paraId="0B4665FB" w14:textId="33D345C8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796DB455" w14:textId="77777777" w:rsidR="007635A7" w:rsidRPr="000D65E4" w:rsidRDefault="007635A7" w:rsidP="007635A7">
      <w:pPr>
        <w:autoSpaceDE w:val="0"/>
        <w:autoSpaceDN w:val="0"/>
        <w:adjustRightInd w:val="0"/>
        <w:rPr>
          <w:sz w:val="24"/>
          <w:szCs w:val="24"/>
        </w:rPr>
      </w:pPr>
      <w:r w:rsidRPr="000D65E4">
        <w:rPr>
          <w:sz w:val="24"/>
          <w:szCs w:val="24"/>
        </w:rPr>
        <w:t>DEVIN PENNEBAKER VICE PRESIDENT ENERGY PROCUREMENT</w:t>
      </w:r>
    </w:p>
    <w:p w14:paraId="00AC0DE7" w14:textId="77777777" w:rsidR="007635A7" w:rsidRPr="000D65E4" w:rsidRDefault="007635A7" w:rsidP="007635A7">
      <w:pPr>
        <w:rPr>
          <w:sz w:val="24"/>
          <w:szCs w:val="24"/>
        </w:rPr>
      </w:pPr>
      <w:r w:rsidRPr="000D65E4">
        <w:rPr>
          <w:sz w:val="24"/>
          <w:szCs w:val="24"/>
        </w:rPr>
        <w:t>THORNRIDGE FACILITIES ASSOCIATES, LLC</w:t>
      </w:r>
    </w:p>
    <w:p w14:paraId="639E157B" w14:textId="77777777" w:rsidR="007635A7" w:rsidRPr="000D65E4" w:rsidRDefault="007635A7" w:rsidP="007635A7">
      <w:pPr>
        <w:rPr>
          <w:sz w:val="24"/>
          <w:szCs w:val="24"/>
        </w:rPr>
      </w:pPr>
      <w:r w:rsidRPr="000D65E4">
        <w:rPr>
          <w:sz w:val="24"/>
          <w:szCs w:val="24"/>
        </w:rPr>
        <w:t>130 THORNRIDGE DR</w:t>
      </w:r>
    </w:p>
    <w:p w14:paraId="42AB0339" w14:textId="77777777" w:rsidR="007635A7" w:rsidRPr="00EE4C7E" w:rsidRDefault="007635A7" w:rsidP="007635A7">
      <w:pPr>
        <w:rPr>
          <w:sz w:val="24"/>
          <w:szCs w:val="24"/>
        </w:rPr>
      </w:pPr>
      <w:r w:rsidRPr="000D65E4">
        <w:rPr>
          <w:sz w:val="24"/>
          <w:szCs w:val="24"/>
        </w:rPr>
        <w:t>PENNSYLVANIA FURNACE, PA 16865</w:t>
      </w:r>
    </w:p>
    <w:p w14:paraId="1B814678" w14:textId="74DA6550" w:rsidR="00D61E0C" w:rsidRDefault="00D61E0C" w:rsidP="00D61E0C">
      <w:pPr>
        <w:rPr>
          <w:sz w:val="24"/>
        </w:rPr>
      </w:pP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9ED8328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Pr="00336AEC">
        <w:rPr>
          <w:sz w:val="24"/>
          <w:szCs w:val="24"/>
        </w:rPr>
        <w:t>Mr.</w:t>
      </w:r>
      <w:r w:rsidR="007635A7">
        <w:rPr>
          <w:sz w:val="24"/>
          <w:szCs w:val="24"/>
        </w:rPr>
        <w:t xml:space="preserve"> Pennebaker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4ED5E857" w:rsidR="00D61E0C" w:rsidRPr="00336AEC" w:rsidRDefault="00D61E0C" w:rsidP="00D61E0C">
      <w:pPr>
        <w:ind w:firstLine="720"/>
        <w:rPr>
          <w:sz w:val="24"/>
          <w:szCs w:val="24"/>
        </w:rPr>
      </w:pPr>
      <w:r w:rsidRPr="00336AEC">
        <w:rPr>
          <w:sz w:val="24"/>
          <w:szCs w:val="24"/>
        </w:rPr>
        <w:t xml:space="preserve">On </w:t>
      </w:r>
      <w:r w:rsidR="00336AEC" w:rsidRPr="00336AEC">
        <w:rPr>
          <w:sz w:val="24"/>
          <w:szCs w:val="24"/>
        </w:rPr>
        <w:t>September 17, 2020</w:t>
      </w:r>
      <w:r w:rsidRPr="00336AEC">
        <w:rPr>
          <w:sz w:val="24"/>
          <w:szCs w:val="24"/>
        </w:rPr>
        <w:t xml:space="preserve">, </w:t>
      </w:r>
      <w:r w:rsidR="00D41CBC" w:rsidRPr="00336AEC">
        <w:rPr>
          <w:sz w:val="24"/>
          <w:szCs w:val="24"/>
        </w:rPr>
        <w:t xml:space="preserve">the Public Utility Commission accepted </w:t>
      </w:r>
      <w:proofErr w:type="spellStart"/>
      <w:r w:rsidR="00336AEC" w:rsidRPr="00336AEC">
        <w:rPr>
          <w:sz w:val="24"/>
        </w:rPr>
        <w:t>Thornridge</w:t>
      </w:r>
      <w:proofErr w:type="spellEnd"/>
      <w:r w:rsidR="00336AEC" w:rsidRPr="00336AEC">
        <w:rPr>
          <w:sz w:val="24"/>
        </w:rPr>
        <w:t xml:space="preserve"> Facilities Associates LLC</w:t>
      </w:r>
      <w:r w:rsidRPr="00336AEC">
        <w:rPr>
          <w:sz w:val="24"/>
        </w:rPr>
        <w:t xml:space="preserve">’s </w:t>
      </w:r>
      <w:r w:rsidR="00D41CBC" w:rsidRPr="00336AEC">
        <w:rPr>
          <w:sz w:val="24"/>
        </w:rPr>
        <w:t>application for an Electric Generation Supplier license</w:t>
      </w:r>
      <w:r w:rsidRPr="00336AEC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336AEC" w:rsidRDefault="00D61E0C" w:rsidP="00D61E0C">
      <w:pPr>
        <w:ind w:firstLine="1440"/>
        <w:rPr>
          <w:sz w:val="24"/>
          <w:szCs w:val="24"/>
        </w:rPr>
      </w:pPr>
    </w:p>
    <w:p w14:paraId="54E7E409" w14:textId="512CBDE4" w:rsidR="00D61E0C" w:rsidRPr="003614E5" w:rsidRDefault="00D61E0C" w:rsidP="00D61E0C">
      <w:pPr>
        <w:ind w:firstLine="720"/>
        <w:rPr>
          <w:sz w:val="24"/>
          <w:szCs w:val="24"/>
        </w:rPr>
      </w:pPr>
      <w:r w:rsidRPr="00336AEC">
        <w:rPr>
          <w:sz w:val="24"/>
          <w:szCs w:val="24"/>
        </w:rPr>
        <w:t xml:space="preserve">Please be advised that you are directed to forward the requested information to the Commission within </w:t>
      </w:r>
      <w:r w:rsidR="00336AEC" w:rsidRPr="00336AEC">
        <w:rPr>
          <w:b/>
          <w:sz w:val="24"/>
          <w:szCs w:val="24"/>
          <w:u w:val="single"/>
        </w:rPr>
        <w:t>30</w:t>
      </w:r>
      <w:r w:rsidRPr="00336AEC">
        <w:rPr>
          <w:sz w:val="24"/>
          <w:szCs w:val="24"/>
        </w:rPr>
        <w:t xml:space="preserve"> days </w:t>
      </w:r>
      <w:r w:rsidR="008E075A" w:rsidRPr="00336AEC">
        <w:rPr>
          <w:sz w:val="24"/>
          <w:szCs w:val="24"/>
        </w:rPr>
        <w:t>from</w:t>
      </w:r>
      <w:r w:rsidRPr="00336AEC">
        <w:rPr>
          <w:sz w:val="24"/>
          <w:szCs w:val="24"/>
        </w:rPr>
        <w:t xml:space="preserve"> </w:t>
      </w:r>
      <w:r w:rsidR="00FE0FDC" w:rsidRPr="00336AEC">
        <w:rPr>
          <w:sz w:val="24"/>
          <w:szCs w:val="24"/>
        </w:rPr>
        <w:t>the date</w:t>
      </w:r>
      <w:r w:rsidRPr="00336AEC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336AEC" w:rsidRPr="00336AEC">
        <w:rPr>
          <w:sz w:val="24"/>
        </w:rPr>
        <w:t>Thornridge</w:t>
      </w:r>
      <w:proofErr w:type="spellEnd"/>
      <w:r w:rsidR="00336AEC" w:rsidRPr="00336AEC">
        <w:rPr>
          <w:sz w:val="24"/>
        </w:rPr>
        <w:t xml:space="preserve"> Facilities Associates LLC</w:t>
      </w:r>
      <w:r w:rsidRPr="00336AEC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CCB5C33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336AEC" w:rsidRPr="00336AEC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336AEC" w:rsidRPr="00AC4E23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to </w:t>
      </w:r>
      <w:r w:rsidR="00336AEC" w:rsidRPr="00336AEC">
        <w:rPr>
          <w:sz w:val="24"/>
          <w:szCs w:val="24"/>
        </w:rPr>
        <w:t>Jeremy Haring</w:t>
      </w:r>
      <w:r w:rsidRPr="00336AEC">
        <w:rPr>
          <w:sz w:val="24"/>
          <w:szCs w:val="24"/>
        </w:rPr>
        <w:t>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336AEC" w:rsidRPr="00AC4E23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336AEC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62F27958" w:rsidR="00D61E0C" w:rsidRPr="00093DF4" w:rsidRDefault="00202887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DD5A85A" wp14:editId="6F84714A">
            <wp:simplePos x="0" y="0"/>
            <wp:positionH relativeFrom="column">
              <wp:posOffset>2819400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5B8649A5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2FE79957" w:rsidR="00D61E0C" w:rsidRPr="00093DF4" w:rsidRDefault="00202887" w:rsidP="00202887">
      <w:pPr>
        <w:tabs>
          <w:tab w:val="left" w:pos="571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6F01BAAE" w:rsidR="00D61E0C" w:rsidRPr="00336AEC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336AEC">
        <w:rPr>
          <w:sz w:val="24"/>
        </w:rPr>
        <w:t>-20</w:t>
      </w:r>
      <w:r w:rsidR="00336AEC" w:rsidRPr="00336AEC">
        <w:rPr>
          <w:sz w:val="24"/>
        </w:rPr>
        <w:t>20</w:t>
      </w:r>
      <w:r w:rsidRPr="00336AEC">
        <w:rPr>
          <w:sz w:val="24"/>
        </w:rPr>
        <w:t>-</w:t>
      </w:r>
      <w:r w:rsidR="00336AEC" w:rsidRPr="00336AEC">
        <w:rPr>
          <w:sz w:val="24"/>
        </w:rPr>
        <w:t>3021988</w:t>
      </w:r>
    </w:p>
    <w:p w14:paraId="001CEC3B" w14:textId="3A089A19" w:rsidR="00D61E0C" w:rsidRPr="00077D4F" w:rsidRDefault="00336AEC" w:rsidP="00D61E0C">
      <w:pPr>
        <w:jc w:val="center"/>
        <w:rPr>
          <w:sz w:val="24"/>
        </w:rPr>
      </w:pPr>
      <w:proofErr w:type="spellStart"/>
      <w:r w:rsidRPr="00336AEC">
        <w:rPr>
          <w:sz w:val="24"/>
        </w:rPr>
        <w:t>Thornridge</w:t>
      </w:r>
      <w:proofErr w:type="spellEnd"/>
      <w:r w:rsidRPr="00336AEC">
        <w:rPr>
          <w:sz w:val="24"/>
        </w:rPr>
        <w:t xml:space="preserve"> Facilities Associates LLC</w:t>
      </w:r>
    </w:p>
    <w:p w14:paraId="709F329A" w14:textId="77AB7DD3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2E3484E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79DD1F6E" w14:textId="71AED926" w:rsidR="00336AEC" w:rsidRDefault="009B0CFA" w:rsidP="00336AE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bookmarkEnd w:id="1"/>
      <w:r w:rsidR="00336AEC">
        <w:rPr>
          <w:sz w:val="24"/>
          <w:szCs w:val="24"/>
        </w:rPr>
        <w:t xml:space="preserve">Reference Application, Section 1.a, Identity of Applicant – The Applicant stated throughout the Application that the name of the applicant is </w:t>
      </w:r>
      <w:proofErr w:type="spellStart"/>
      <w:r w:rsidR="00336AEC">
        <w:rPr>
          <w:sz w:val="24"/>
          <w:szCs w:val="24"/>
        </w:rPr>
        <w:t>Thornridge</w:t>
      </w:r>
      <w:proofErr w:type="spellEnd"/>
      <w:r w:rsidR="00336AEC">
        <w:rPr>
          <w:sz w:val="24"/>
          <w:szCs w:val="24"/>
        </w:rPr>
        <w:t xml:space="preserve"> Facilities Associates, LLC.  This is not consistent with the Pennsylvania Department of State filing which shows the company’s name as </w:t>
      </w:r>
      <w:proofErr w:type="spellStart"/>
      <w:r w:rsidR="00336AEC">
        <w:rPr>
          <w:sz w:val="24"/>
          <w:szCs w:val="24"/>
        </w:rPr>
        <w:t>Thornridge</w:t>
      </w:r>
      <w:proofErr w:type="spellEnd"/>
      <w:r w:rsidR="00336AEC">
        <w:rPr>
          <w:sz w:val="24"/>
          <w:szCs w:val="24"/>
        </w:rPr>
        <w:t xml:space="preserve"> Facilities Associates LLC.  Please either provide a corrected application page or submit a letter stating that the application contains numerous typographical errors and stating the correct name of the applicant consistent with the Pennsylvania Department of State.</w:t>
      </w:r>
    </w:p>
    <w:p w14:paraId="7AE535C4" w14:textId="330BB4E6" w:rsidR="00D61E0C" w:rsidRDefault="00D61E0C" w:rsidP="00336AEC">
      <w:pPr>
        <w:pStyle w:val="ListParagraph"/>
        <w:ind w:left="1440" w:hanging="720"/>
        <w:rPr>
          <w:sz w:val="24"/>
          <w:szCs w:val="24"/>
        </w:rPr>
      </w:pPr>
    </w:p>
    <w:p w14:paraId="26B2A772" w14:textId="1A11EE87" w:rsidR="00336AEC" w:rsidRPr="00BB1A28" w:rsidRDefault="009B0CFA" w:rsidP="00336AE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336AEC" w:rsidRPr="00BB1A28">
        <w:rPr>
          <w:sz w:val="24"/>
          <w:szCs w:val="24"/>
        </w:rPr>
        <w:t xml:space="preserve">Reference Application, Section 1.a, Identity of Applicant – Applicant failed to provide the applicant’s </w:t>
      </w:r>
      <w:r w:rsidR="00336AEC">
        <w:rPr>
          <w:sz w:val="24"/>
          <w:szCs w:val="24"/>
        </w:rPr>
        <w:t>telephone number</w:t>
      </w:r>
      <w:r w:rsidR="00336AEC" w:rsidRPr="00BB1A28">
        <w:rPr>
          <w:sz w:val="24"/>
          <w:szCs w:val="24"/>
        </w:rPr>
        <w:t>.</w:t>
      </w:r>
      <w:r w:rsidR="00336AEC">
        <w:rPr>
          <w:sz w:val="24"/>
          <w:szCs w:val="24"/>
        </w:rPr>
        <w:t xml:space="preserve"> </w:t>
      </w:r>
      <w:r w:rsidR="00336AEC" w:rsidRPr="00BB1A28">
        <w:rPr>
          <w:sz w:val="24"/>
          <w:szCs w:val="24"/>
        </w:rPr>
        <w:t xml:space="preserve"> Please provide an updated application page with the appropriate corrections. </w:t>
      </w:r>
    </w:p>
    <w:p w14:paraId="027F20E1" w14:textId="2ECE8413" w:rsidR="00D61E0C" w:rsidRDefault="00D61E0C" w:rsidP="00336AEC">
      <w:pPr>
        <w:pStyle w:val="ListParagraph"/>
        <w:ind w:left="1440" w:hanging="720"/>
        <w:rPr>
          <w:sz w:val="24"/>
          <w:szCs w:val="24"/>
        </w:rPr>
      </w:pPr>
    </w:p>
    <w:p w14:paraId="5742A961" w14:textId="249BE14B" w:rsidR="00D61E0C" w:rsidRPr="005937BD" w:rsidRDefault="009B0CF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937BD">
        <w:rPr>
          <w:sz w:val="24"/>
          <w:szCs w:val="24"/>
        </w:rPr>
        <w:t xml:space="preserve">Reference Application, Section 2.b, Chief Officers – Applicant failed to provide its chief officers names and addresses.  Please provide an updated application page with the requested information.  </w:t>
      </w:r>
    </w:p>
    <w:p w14:paraId="5512C17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72873D8" w14:textId="3808E9AF" w:rsidR="00D61E0C" w:rsidRDefault="009B0CF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336AEC">
        <w:rPr>
          <w:sz w:val="24"/>
          <w:szCs w:val="24"/>
        </w:rPr>
        <w:t>failed to provide</w:t>
      </w:r>
      <w:r w:rsidR="008C38AF">
        <w:rPr>
          <w:sz w:val="24"/>
          <w:szCs w:val="24"/>
        </w:rPr>
        <w:t xml:space="preserve"> </w:t>
      </w:r>
      <w:r w:rsidR="00D61E0C" w:rsidRPr="00BB1A28">
        <w:rPr>
          <w:sz w:val="24"/>
          <w:szCs w:val="24"/>
        </w:rPr>
        <w:t xml:space="preserve">documentation to demonstrate financial fitness.  Please provide financial fitness documentation that may </w:t>
      </w:r>
      <w:r w:rsidR="00D61E0C" w:rsidRPr="00336AEC">
        <w:rPr>
          <w:sz w:val="24"/>
          <w:szCs w:val="24"/>
        </w:rPr>
        <w:t>include 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0C78DF49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141A9E3B" w14:textId="3F0C3D1B" w:rsidR="00D61E0C" w:rsidRPr="00196479" w:rsidRDefault="009B0CFA" w:rsidP="00D61E0C">
      <w:pPr>
        <w:ind w:left="1440" w:hanging="720"/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336AEC" w:rsidRPr="00BB1A28">
        <w:rPr>
          <w:sz w:val="24"/>
          <w:szCs w:val="24"/>
        </w:rPr>
        <w:t>Reference Application, Section 11, Affidavits – The Affidavits submitted</w:t>
      </w:r>
      <w:r w:rsidR="00336AEC">
        <w:rPr>
          <w:sz w:val="24"/>
          <w:szCs w:val="24"/>
        </w:rPr>
        <w:t xml:space="preserve"> have</w:t>
      </w:r>
      <w:r w:rsidR="00336AEC" w:rsidRPr="00BB1A28">
        <w:rPr>
          <w:sz w:val="24"/>
          <w:szCs w:val="24"/>
        </w:rPr>
        <w:t xml:space="preserve"> </w:t>
      </w:r>
      <w:r w:rsidR="00336AEC">
        <w:rPr>
          <w:sz w:val="24"/>
          <w:szCs w:val="24"/>
        </w:rPr>
        <w:t xml:space="preserve">the name of the applicant as </w:t>
      </w:r>
      <w:proofErr w:type="spellStart"/>
      <w:r w:rsidR="00336AEC">
        <w:rPr>
          <w:sz w:val="24"/>
          <w:szCs w:val="24"/>
        </w:rPr>
        <w:t>Thornridge</w:t>
      </w:r>
      <w:proofErr w:type="spellEnd"/>
      <w:r w:rsidR="00336AEC">
        <w:rPr>
          <w:sz w:val="24"/>
          <w:szCs w:val="24"/>
        </w:rPr>
        <w:t xml:space="preserve"> Facilities Associates, LLC.  This is not consistent with the Pennsylvania Department of State filing which shows the company’s name as </w:t>
      </w:r>
      <w:proofErr w:type="spellStart"/>
      <w:r w:rsidR="00336AEC">
        <w:rPr>
          <w:sz w:val="24"/>
          <w:szCs w:val="24"/>
        </w:rPr>
        <w:t>Thornridge</w:t>
      </w:r>
      <w:proofErr w:type="spellEnd"/>
      <w:r w:rsidR="00336AEC">
        <w:rPr>
          <w:sz w:val="24"/>
          <w:szCs w:val="24"/>
        </w:rPr>
        <w:t xml:space="preserve"> Facilities Associates LLC. </w:t>
      </w:r>
      <w:r w:rsidR="00336AEC" w:rsidRPr="00BB1A28">
        <w:rPr>
          <w:sz w:val="24"/>
          <w:szCs w:val="24"/>
        </w:rPr>
        <w:t xml:space="preserve"> Please resubmit the Application Affidavit and the Operations Affidavit</w:t>
      </w:r>
      <w:r w:rsidR="00336AEC">
        <w:rPr>
          <w:sz w:val="24"/>
          <w:szCs w:val="24"/>
        </w:rPr>
        <w:t xml:space="preserve"> with the correct applicant name</w:t>
      </w:r>
      <w:r w:rsidR="00336AEC" w:rsidRPr="00BB1A28">
        <w:rPr>
          <w:sz w:val="24"/>
          <w:szCs w:val="24"/>
        </w:rPr>
        <w:t>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sectPr w:rsidR="00D61E0C" w:rsidRPr="00196479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B21CA" w14:textId="77777777" w:rsidR="008F0793" w:rsidRDefault="008F0793">
      <w:r>
        <w:separator/>
      </w:r>
    </w:p>
  </w:endnote>
  <w:endnote w:type="continuationSeparator" w:id="0">
    <w:p w14:paraId="20DCEAD7" w14:textId="77777777" w:rsidR="008F0793" w:rsidRDefault="008F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1C1BA" w14:textId="77777777" w:rsidR="008F0793" w:rsidRDefault="008F0793">
      <w:r>
        <w:separator/>
      </w:r>
    </w:p>
  </w:footnote>
  <w:footnote w:type="continuationSeparator" w:id="0">
    <w:p w14:paraId="0F5B416B" w14:textId="77777777" w:rsidR="008F0793" w:rsidRDefault="008F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02887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6AEC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A0BFA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35A7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006"/>
    <w:rsid w:val="00865112"/>
    <w:rsid w:val="00872678"/>
    <w:rsid w:val="00884888"/>
    <w:rsid w:val="008A2205"/>
    <w:rsid w:val="008A6480"/>
    <w:rsid w:val="008A74D6"/>
    <w:rsid w:val="008B0B84"/>
    <w:rsid w:val="008B11DD"/>
    <w:rsid w:val="008B72C2"/>
    <w:rsid w:val="008C38AF"/>
    <w:rsid w:val="008C6117"/>
    <w:rsid w:val="008D0E3F"/>
    <w:rsid w:val="008D37DA"/>
    <w:rsid w:val="008E075A"/>
    <w:rsid w:val="008E3360"/>
    <w:rsid w:val="008F0793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B0CFA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4B2C-0096-497D-B135-EC6B0F84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4645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2020-09-24T15:12:00Z</dcterms:created>
  <dcterms:modified xsi:type="dcterms:W3CDTF">2020-09-28T19:37:00Z</dcterms:modified>
</cp:coreProperties>
</file>