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FF8CB" w14:textId="0AE7CDAB" w:rsidR="0098645C" w:rsidRDefault="0098645C" w:rsidP="004153D3">
      <w:pPr>
        <w:jc w:val="center"/>
        <w:rPr>
          <w:b/>
        </w:rPr>
      </w:pPr>
      <w:r w:rsidRPr="0098645C">
        <w:rPr>
          <w:rFonts w:ascii="Arial" w:hAnsi="Arial" w:cs="Arial"/>
          <w:i/>
          <w:iCs/>
          <w:spacing w:val="-3"/>
        </w:rPr>
        <w:t xml:space="preserve">Via </w:t>
      </w:r>
      <w:r>
        <w:rPr>
          <w:rFonts w:ascii="Arial" w:hAnsi="Arial" w:cs="Arial"/>
          <w:i/>
          <w:iCs/>
          <w:spacing w:val="-3"/>
        </w:rPr>
        <w:t>electronic service</w:t>
      </w:r>
      <w:r w:rsidRPr="0098645C">
        <w:rPr>
          <w:rFonts w:ascii="Arial" w:hAnsi="Arial" w:cs="Arial"/>
          <w:i/>
          <w:iCs/>
          <w:spacing w:val="-3"/>
        </w:rPr>
        <w:t xml:space="preserve"> only due to Emergency Order at M-2020-3019262</w:t>
      </w:r>
    </w:p>
    <w:p w14:paraId="4C173222" w14:textId="77777777" w:rsidR="0098645C" w:rsidRDefault="0098645C" w:rsidP="004153D3">
      <w:pPr>
        <w:jc w:val="center"/>
        <w:rPr>
          <w:b/>
        </w:rPr>
      </w:pPr>
    </w:p>
    <w:p w14:paraId="7224995B" w14:textId="53284CCD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BEFORE THE</w:t>
      </w:r>
    </w:p>
    <w:p w14:paraId="011C2C94" w14:textId="77777777" w:rsidR="004153D3" w:rsidRPr="009E236F" w:rsidRDefault="004153D3" w:rsidP="004153D3">
      <w:pPr>
        <w:jc w:val="center"/>
        <w:rPr>
          <w:b/>
        </w:rPr>
      </w:pPr>
      <w:r w:rsidRPr="009E236F">
        <w:rPr>
          <w:b/>
        </w:rPr>
        <w:t>PENNSYLVANIA PUBLIC UTILITY COMMISSION</w:t>
      </w:r>
    </w:p>
    <w:p w14:paraId="30E6C843" w14:textId="77777777" w:rsidR="004153D3" w:rsidRPr="009E236F" w:rsidRDefault="004153D3" w:rsidP="004153D3">
      <w:pPr>
        <w:jc w:val="center"/>
        <w:rPr>
          <w:b/>
        </w:rPr>
      </w:pPr>
    </w:p>
    <w:p w14:paraId="209D8969" w14:textId="77777777" w:rsidR="004153D3" w:rsidRPr="009E236F" w:rsidRDefault="004153D3" w:rsidP="004153D3">
      <w:pPr>
        <w:jc w:val="center"/>
        <w:rPr>
          <w:b/>
        </w:rPr>
      </w:pPr>
    </w:p>
    <w:p w14:paraId="56AD42AB" w14:textId="77777777" w:rsidR="004153D3" w:rsidRPr="009E236F" w:rsidRDefault="004153D3" w:rsidP="004153D3">
      <w:pPr>
        <w:jc w:val="center"/>
        <w:rPr>
          <w:b/>
        </w:rPr>
      </w:pPr>
    </w:p>
    <w:p w14:paraId="4FE3812F" w14:textId="0EBE4B31" w:rsidR="004153D3" w:rsidRPr="009E236F" w:rsidRDefault="004B578C" w:rsidP="00BC1B74">
      <w:r>
        <w:t>Wes South</w:t>
      </w:r>
      <w:r>
        <w:tab/>
      </w:r>
      <w:r w:rsidR="004153D3" w:rsidRPr="009E236F">
        <w:tab/>
      </w:r>
      <w:r w:rsidR="00BC1B74">
        <w:tab/>
      </w:r>
      <w:r w:rsidR="004153D3" w:rsidRPr="009E236F">
        <w:tab/>
      </w:r>
      <w:r w:rsidR="004153D3" w:rsidRPr="009E236F">
        <w:tab/>
      </w:r>
      <w:r w:rsidR="004153D3">
        <w:tab/>
      </w:r>
      <w:r w:rsidR="004153D3" w:rsidRPr="009E236F">
        <w:t>:</w:t>
      </w:r>
    </w:p>
    <w:p w14:paraId="65DFCF2C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561BC8CA" w14:textId="2E16E8DB" w:rsidR="004153D3" w:rsidRPr="009E236F" w:rsidRDefault="004153D3" w:rsidP="004153D3">
      <w:r w:rsidRPr="009E236F">
        <w:tab/>
        <w:t>v.</w:t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  <w:r w:rsidRPr="009E236F">
        <w:tab/>
      </w:r>
      <w:r>
        <w:tab/>
        <w:t>C-20</w:t>
      </w:r>
      <w:r w:rsidR="004B578C">
        <w:t>20-3018171</w:t>
      </w:r>
    </w:p>
    <w:p w14:paraId="02F2C640" w14:textId="77777777" w:rsidR="004153D3" w:rsidRPr="009E236F" w:rsidRDefault="004153D3" w:rsidP="004153D3"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 w:rsidRPr="009E236F">
        <w:tab/>
      </w:r>
      <w:r>
        <w:tab/>
      </w:r>
      <w:r w:rsidRPr="009E236F">
        <w:t>:</w:t>
      </w:r>
    </w:p>
    <w:p w14:paraId="36AC4910" w14:textId="59BDAE7A" w:rsidR="004153D3" w:rsidRDefault="00FB0310" w:rsidP="00BC1B74">
      <w:r>
        <w:t>Engie Resources LLC</w:t>
      </w:r>
      <w:r>
        <w:tab/>
      </w:r>
      <w:r w:rsidR="00BC1B74">
        <w:tab/>
      </w:r>
      <w:r w:rsidR="004153D3">
        <w:tab/>
      </w:r>
      <w:r w:rsidR="004153D3" w:rsidRPr="009E236F">
        <w:tab/>
      </w:r>
      <w:r w:rsidR="004153D3">
        <w:tab/>
      </w:r>
      <w:r w:rsidR="004153D3" w:rsidRPr="009E236F">
        <w:t>:</w:t>
      </w:r>
    </w:p>
    <w:p w14:paraId="78ABCF64" w14:textId="77777777" w:rsidR="001E2E86" w:rsidRDefault="001E2E86" w:rsidP="00716AAB"/>
    <w:p w14:paraId="72403898" w14:textId="77777777" w:rsidR="00716AAB" w:rsidRDefault="00716AAB" w:rsidP="00716AAB"/>
    <w:p w14:paraId="24C8166F" w14:textId="77777777" w:rsidR="00716AAB" w:rsidRDefault="00716AAB" w:rsidP="00716AAB"/>
    <w:p w14:paraId="2B115380" w14:textId="77777777" w:rsidR="00406E4E" w:rsidRPr="00406E4E" w:rsidRDefault="00716AAB" w:rsidP="00716AAB">
      <w:pPr>
        <w:jc w:val="center"/>
        <w:rPr>
          <w:b/>
        </w:rPr>
      </w:pPr>
      <w:r w:rsidRPr="00406E4E">
        <w:rPr>
          <w:b/>
        </w:rPr>
        <w:t>INTERIM ORDER</w:t>
      </w:r>
    </w:p>
    <w:p w14:paraId="52BD31A9" w14:textId="77777777" w:rsidR="00716AAB" w:rsidRPr="00F400CA" w:rsidRDefault="00F76414" w:rsidP="00716AAB">
      <w:pPr>
        <w:jc w:val="center"/>
        <w:rPr>
          <w:b/>
        </w:rPr>
      </w:pPr>
      <w:r>
        <w:rPr>
          <w:b/>
          <w:u w:val="single"/>
        </w:rPr>
        <w:t>C</w:t>
      </w:r>
      <w:r w:rsidR="00585F27">
        <w:rPr>
          <w:b/>
          <w:u w:val="single"/>
        </w:rPr>
        <w:t xml:space="preserve">LOSING </w:t>
      </w:r>
      <w:r w:rsidR="001E2E86" w:rsidRPr="00F400CA">
        <w:rPr>
          <w:b/>
          <w:u w:val="single"/>
        </w:rPr>
        <w:t>THE HEARING RECORD</w:t>
      </w:r>
    </w:p>
    <w:p w14:paraId="3F270A45" w14:textId="77777777" w:rsidR="00716AAB" w:rsidRDefault="00716AAB" w:rsidP="00E95D8D">
      <w:pPr>
        <w:spacing w:line="360" w:lineRule="auto"/>
      </w:pPr>
    </w:p>
    <w:p w14:paraId="3FCDD696" w14:textId="4D9B4028" w:rsidR="00716AAB" w:rsidRDefault="00716AAB" w:rsidP="00E95D8D">
      <w:pPr>
        <w:spacing w:line="360" w:lineRule="auto"/>
      </w:pPr>
      <w:r>
        <w:tab/>
      </w:r>
      <w:r>
        <w:tab/>
      </w:r>
      <w:r w:rsidR="002F56A9">
        <w:t xml:space="preserve">AND NOW, </w:t>
      </w:r>
      <w:r w:rsidR="004153D3">
        <w:t xml:space="preserve">the transcript of the </w:t>
      </w:r>
      <w:r w:rsidR="00BC1B74">
        <w:t xml:space="preserve">initial </w:t>
      </w:r>
      <w:r w:rsidR="00FB0310">
        <w:t>call-in telephone</w:t>
      </w:r>
      <w:r w:rsidR="004153D3">
        <w:t xml:space="preserve"> hearing held on </w:t>
      </w:r>
      <w:r w:rsidR="004B578C">
        <w:t xml:space="preserve">Thursday, September 3, 2020, </w:t>
      </w:r>
      <w:r w:rsidR="004153D3">
        <w:t xml:space="preserve">has been received and no further hearings in this matter are scheduled to be held.  </w:t>
      </w:r>
      <w:r w:rsidR="001D69C4">
        <w:t xml:space="preserve">  </w:t>
      </w:r>
      <w:r w:rsidR="00585F27">
        <w:t xml:space="preserve">  </w:t>
      </w:r>
      <w:r w:rsidR="002F56A9">
        <w:t xml:space="preserve">  </w:t>
      </w:r>
    </w:p>
    <w:p w14:paraId="56AE0A2A" w14:textId="77777777" w:rsidR="00716AAB" w:rsidRDefault="00716AAB" w:rsidP="00E95D8D">
      <w:pPr>
        <w:spacing w:line="360" w:lineRule="auto"/>
      </w:pPr>
    </w:p>
    <w:p w14:paraId="6DC8C6A5" w14:textId="77777777" w:rsidR="00716AAB" w:rsidRDefault="00716AAB" w:rsidP="00E95D8D">
      <w:pPr>
        <w:spacing w:line="360" w:lineRule="auto"/>
      </w:pPr>
      <w:r>
        <w:tab/>
      </w:r>
      <w:r>
        <w:tab/>
        <w:t>THEREFORE,</w:t>
      </w:r>
    </w:p>
    <w:p w14:paraId="4A799C88" w14:textId="77777777" w:rsidR="00716AAB" w:rsidRDefault="00716AAB" w:rsidP="00E95D8D">
      <w:pPr>
        <w:spacing w:line="360" w:lineRule="auto"/>
      </w:pPr>
    </w:p>
    <w:p w14:paraId="3676D929" w14:textId="77777777" w:rsidR="00716AAB" w:rsidRDefault="00716AAB" w:rsidP="00E95D8D">
      <w:pPr>
        <w:spacing w:line="360" w:lineRule="auto"/>
      </w:pPr>
      <w:r>
        <w:tab/>
      </w:r>
      <w:r>
        <w:tab/>
        <w:t>IT IS ORDERED:</w:t>
      </w:r>
    </w:p>
    <w:p w14:paraId="0875C5E0" w14:textId="77777777" w:rsidR="00585F27" w:rsidRDefault="00585F27" w:rsidP="00E95D8D">
      <w:pPr>
        <w:spacing w:line="360" w:lineRule="auto"/>
        <w:ind w:left="2160"/>
      </w:pPr>
    </w:p>
    <w:p w14:paraId="2934DCE5" w14:textId="4909AAD5" w:rsidR="00585F27" w:rsidRDefault="00585F27" w:rsidP="00E95D8D">
      <w:pPr>
        <w:numPr>
          <w:ilvl w:val="0"/>
          <w:numId w:val="2"/>
        </w:numPr>
        <w:spacing w:line="360" w:lineRule="auto"/>
      </w:pPr>
      <w:r>
        <w:t xml:space="preserve">That the record, at Docket No. </w:t>
      </w:r>
      <w:r w:rsidR="00832566">
        <w:t>C-20</w:t>
      </w:r>
      <w:r w:rsidR="004B578C">
        <w:t>20-3018171</w:t>
      </w:r>
      <w:r w:rsidR="00F76414">
        <w:t xml:space="preserve">, </w:t>
      </w:r>
      <w:r>
        <w:t>is closed.</w:t>
      </w:r>
    </w:p>
    <w:p w14:paraId="6C0B11B5" w14:textId="77777777" w:rsidR="00585F27" w:rsidRDefault="00585F27" w:rsidP="00E95D8D">
      <w:pPr>
        <w:spacing w:line="360" w:lineRule="auto"/>
        <w:ind w:left="2160"/>
      </w:pPr>
    </w:p>
    <w:p w14:paraId="0DD3904F" w14:textId="0CCF4111" w:rsidR="00B809F7" w:rsidRDefault="00716AAB" w:rsidP="00E95D8D">
      <w:pPr>
        <w:numPr>
          <w:ilvl w:val="0"/>
          <w:numId w:val="2"/>
        </w:numPr>
        <w:spacing w:line="360" w:lineRule="auto"/>
      </w:pPr>
      <w:r>
        <w:t>Th</w:t>
      </w:r>
      <w:r w:rsidR="00105FFF">
        <w:t>at th</w:t>
      </w:r>
      <w:r>
        <w:t>e Initial Decision</w:t>
      </w:r>
      <w:r w:rsidR="007263E4">
        <w:t xml:space="preserve"> </w:t>
      </w:r>
      <w:r>
        <w:t>in this case shall be prepared and issued.</w:t>
      </w:r>
    </w:p>
    <w:p w14:paraId="0853E2CC" w14:textId="4F1BCFEE" w:rsidR="00B809F7" w:rsidRDefault="00B809F7" w:rsidP="00E95D8D">
      <w:pPr>
        <w:spacing w:line="360" w:lineRule="auto"/>
      </w:pPr>
    </w:p>
    <w:p w14:paraId="7904C203" w14:textId="77777777" w:rsidR="00E95D8D" w:rsidRDefault="00E95D8D" w:rsidP="00E95D8D">
      <w:pPr>
        <w:spacing w:line="360" w:lineRule="auto"/>
      </w:pPr>
    </w:p>
    <w:p w14:paraId="15305326" w14:textId="3D01DD89" w:rsidR="00E53821" w:rsidRPr="003C6AF4" w:rsidRDefault="00716AAB" w:rsidP="00E95D8D">
      <w:r>
        <w:t xml:space="preserve">Date:  </w:t>
      </w:r>
      <w:r w:rsidR="004B578C">
        <w:rPr>
          <w:u w:val="single"/>
        </w:rPr>
        <w:t>September 2</w:t>
      </w:r>
      <w:r w:rsidR="00107BFA">
        <w:rPr>
          <w:u w:val="single"/>
        </w:rPr>
        <w:t>9</w:t>
      </w:r>
      <w:bookmarkStart w:id="0" w:name="_GoBack"/>
      <w:bookmarkEnd w:id="0"/>
      <w:r w:rsidR="004B578C">
        <w:rPr>
          <w:u w:val="single"/>
        </w:rPr>
        <w:t>, 2020</w:t>
      </w:r>
      <w:r w:rsidR="001E2E86">
        <w:tab/>
      </w:r>
      <w:r w:rsidR="00F400CA">
        <w:tab/>
      </w:r>
      <w:r w:rsidR="00B809F7">
        <w:tab/>
      </w:r>
      <w:r w:rsidR="004B578C">
        <w:tab/>
      </w:r>
      <w:r w:rsidR="00E53821" w:rsidRPr="009C6D70">
        <w:rPr>
          <w:u w:val="single"/>
        </w:rPr>
        <w:tab/>
      </w:r>
      <w:r w:rsidR="00E53821" w:rsidRPr="009C6D70">
        <w:rPr>
          <w:u w:val="single"/>
        </w:rPr>
        <w:tab/>
      </w:r>
      <w:r w:rsidR="00E53821" w:rsidRPr="003C6AF4">
        <w:rPr>
          <w:u w:val="single"/>
        </w:rPr>
        <w:t>/s/</w:t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  <w:r w:rsidR="00E53821" w:rsidRPr="003C6AF4">
        <w:rPr>
          <w:u w:val="single"/>
        </w:rPr>
        <w:tab/>
      </w:r>
    </w:p>
    <w:p w14:paraId="2ABD642E" w14:textId="608DB82D" w:rsidR="00B5738A" w:rsidRPr="00E95D8D" w:rsidRDefault="00716AAB" w:rsidP="004153D3">
      <w:pPr>
        <w:rPr>
          <w:rFonts w:ascii="Calibri" w:hAnsi="Calibri"/>
          <w:sz w:val="22"/>
          <w:szCs w:val="22"/>
        </w:rPr>
      </w:pPr>
      <w:r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  <w:t>Mark A. Hoyer</w:t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1E2E86">
        <w:tab/>
      </w:r>
      <w:r w:rsidR="002F56A9">
        <w:tab/>
      </w:r>
      <w:r w:rsidR="002F56A9">
        <w:tab/>
      </w:r>
      <w:r w:rsidR="00C17209">
        <w:tab/>
      </w:r>
      <w:r w:rsidR="008D534D">
        <w:t xml:space="preserve">Deputy Chief </w:t>
      </w:r>
      <w:r w:rsidR="001E2E86">
        <w:t>Administrative Law Judge</w:t>
      </w:r>
    </w:p>
    <w:p w14:paraId="20A1DCC9" w14:textId="77777777" w:rsidR="0098645C" w:rsidRDefault="0098645C">
      <w:pPr>
        <w:sectPr w:rsidR="0098645C" w:rsidSect="009C6383">
          <w:footerReference w:type="even" r:id="rId7"/>
          <w:footerReference w:type="default" r:id="rId8"/>
          <w:pgSz w:w="12240" w:h="15840" w:code="1"/>
          <w:pgMar w:top="1440" w:right="1440" w:bottom="1440" w:left="1440" w:header="720" w:footer="1440" w:gutter="0"/>
          <w:pgNumType w:start="1"/>
          <w:cols w:space="720"/>
          <w:noEndnote/>
          <w:titlePg/>
        </w:sectPr>
      </w:pPr>
    </w:p>
    <w:p w14:paraId="619D8A89" w14:textId="77777777" w:rsidR="0098645C" w:rsidRPr="0098645C" w:rsidRDefault="0098645C" w:rsidP="0098645C">
      <w:pPr>
        <w:spacing w:after="160" w:line="259" w:lineRule="auto"/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98645C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C-2020-3018171 - DISAPPEARING INK LLC v. ENGIE RESOURCES LLC f/k/a GDF SUEZ ENERGY RETAIL SOLUTIONS LLC</w:t>
      </w:r>
      <w:r w:rsidRPr="0098645C">
        <w:rPr>
          <w:rFonts w:ascii="Microsoft Sans Serif" w:eastAsia="Microsoft Sans Serif" w:hAnsi="Microsoft Sans Serif" w:cs="Microsoft Sans Serif"/>
          <w:b/>
          <w:szCs w:val="22"/>
          <w:u w:val="single"/>
        </w:rPr>
        <w:br/>
      </w:r>
      <w:r w:rsidRPr="0098645C">
        <w:rPr>
          <w:rFonts w:ascii="Microsoft Sans Serif" w:eastAsia="Microsoft Sans Serif" w:hAnsi="Microsoft Sans Serif" w:cs="Microsoft Sans Serif"/>
          <w:szCs w:val="22"/>
        </w:rPr>
        <w:br/>
      </w:r>
      <w:bookmarkStart w:id="1" w:name="_Hlk34642439"/>
      <w:r w:rsidRPr="0098645C">
        <w:rPr>
          <w:rFonts w:ascii="Microsoft Sans Serif" w:eastAsia="Microsoft Sans Serif" w:hAnsi="Microsoft Sans Serif" w:cs="Microsoft Sans Serif"/>
          <w:szCs w:val="22"/>
        </w:rPr>
        <w:t>WES SOUTH</w:t>
      </w:r>
      <w:r w:rsidRPr="0098645C">
        <w:rPr>
          <w:rFonts w:ascii="Microsoft Sans Serif" w:eastAsia="Microsoft Sans Serif" w:hAnsi="Microsoft Sans Serif" w:cs="Microsoft Sans Serif"/>
          <w:szCs w:val="22"/>
        </w:rPr>
        <w:br/>
        <w:t>DISAPPEARING INK LLC</w:t>
      </w:r>
      <w:r w:rsidRPr="0098645C">
        <w:rPr>
          <w:rFonts w:ascii="Microsoft Sans Serif" w:eastAsia="Microsoft Sans Serif" w:hAnsi="Microsoft Sans Serif" w:cs="Microsoft Sans Serif"/>
          <w:szCs w:val="22"/>
        </w:rPr>
        <w:cr/>
        <w:t>3603 BUTLER STREET</w:t>
      </w:r>
      <w:r w:rsidRPr="0098645C">
        <w:rPr>
          <w:rFonts w:ascii="Microsoft Sans Serif" w:eastAsia="Microsoft Sans Serif" w:hAnsi="Microsoft Sans Serif" w:cs="Microsoft Sans Serif"/>
          <w:szCs w:val="22"/>
        </w:rPr>
        <w:cr/>
        <w:t>PITTSBURGH PA  15201</w:t>
      </w:r>
      <w:r w:rsidRPr="0098645C">
        <w:rPr>
          <w:rFonts w:ascii="Microsoft Sans Serif" w:eastAsia="Microsoft Sans Serif" w:hAnsi="Microsoft Sans Serif" w:cs="Microsoft Sans Serif"/>
          <w:szCs w:val="22"/>
        </w:rPr>
        <w:cr/>
      </w:r>
      <w:bookmarkEnd w:id="1"/>
      <w:r w:rsidRPr="0098645C">
        <w:rPr>
          <w:rFonts w:ascii="Microsoft Sans Serif" w:eastAsia="Microsoft Sans Serif" w:hAnsi="Microsoft Sans Serif" w:cs="Microsoft Sans Serif"/>
          <w:b/>
          <w:bCs/>
          <w:szCs w:val="22"/>
        </w:rPr>
        <w:t>724.972.7734</w:t>
      </w:r>
      <w:r w:rsidRPr="0098645C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hyperlink r:id="rId9" w:history="1">
        <w:r w:rsidRPr="0098645C">
          <w:rPr>
            <w:rFonts w:ascii="Microsoft Sans Serif" w:eastAsia="Microsoft Sans Serif" w:hAnsi="Microsoft Sans Serif" w:cs="Microsoft Sans Serif"/>
            <w:b/>
            <w:bCs/>
            <w:color w:val="0563C1"/>
            <w:szCs w:val="22"/>
            <w:u w:val="single"/>
          </w:rPr>
          <w:t>wes@disappearingink.net</w:t>
        </w:r>
      </w:hyperlink>
      <w:r w:rsidRPr="0098645C">
        <w:rPr>
          <w:rFonts w:ascii="Microsoft Sans Serif" w:eastAsia="Microsoft Sans Serif" w:hAnsi="Microsoft Sans Serif" w:cs="Microsoft Sans Serif"/>
          <w:b/>
          <w:bCs/>
          <w:color w:val="0563C1"/>
          <w:szCs w:val="22"/>
          <w:u w:val="single"/>
        </w:rPr>
        <w:br/>
      </w:r>
      <w:r w:rsidRPr="0098645C">
        <w:rPr>
          <w:rFonts w:ascii="Arial" w:hAnsi="Arial" w:cs="Arial"/>
        </w:rPr>
        <w:t>“</w:t>
      </w:r>
      <w:r w:rsidRPr="0098645C">
        <w:rPr>
          <w:rFonts w:ascii="Arial" w:hAnsi="Arial" w:cs="Arial"/>
          <w:i/>
          <w:iCs/>
          <w:spacing w:val="-3"/>
        </w:rPr>
        <w:t>Via e-mail only due to Emergency Order at M-2020-3019262”</w:t>
      </w:r>
    </w:p>
    <w:p w14:paraId="73D89823" w14:textId="77777777" w:rsidR="0098645C" w:rsidRPr="0098645C" w:rsidRDefault="0098645C" w:rsidP="0098645C">
      <w:pPr>
        <w:spacing w:after="160" w:line="259" w:lineRule="auto"/>
        <w:rPr>
          <w:rFonts w:ascii="Microsoft Sans Serif" w:hAnsi="Microsoft Sans Serif" w:cs="Microsoft Sans Serif"/>
          <w:b/>
          <w:bCs/>
        </w:rPr>
      </w:pPr>
      <w:r w:rsidRPr="0098645C">
        <w:rPr>
          <w:rFonts w:ascii="Microsoft Sans Serif" w:eastAsia="Microsoft Sans Serif" w:hAnsi="Microsoft Sans Serif" w:cs="Microsoft Sans Serif"/>
          <w:szCs w:val="22"/>
        </w:rPr>
        <w:cr/>
        <w:t>NAVEEN RABIE ESQUIRE</w:t>
      </w:r>
      <w:r w:rsidRPr="0098645C">
        <w:rPr>
          <w:rFonts w:ascii="Microsoft Sans Serif" w:eastAsia="Microsoft Sans Serif" w:hAnsi="Microsoft Sans Serif" w:cs="Microsoft Sans Serif"/>
          <w:szCs w:val="22"/>
        </w:rPr>
        <w:br/>
        <w:t>ENGIE RESOURCES LLC</w:t>
      </w:r>
      <w:r w:rsidRPr="0098645C">
        <w:rPr>
          <w:rFonts w:ascii="Microsoft Sans Serif" w:eastAsia="Microsoft Sans Serif" w:hAnsi="Microsoft Sans Serif" w:cs="Microsoft Sans Serif"/>
          <w:szCs w:val="22"/>
        </w:rPr>
        <w:cr/>
        <w:t>1990 POST OAK BLVD SUITE 1900</w:t>
      </w:r>
      <w:r w:rsidRPr="0098645C">
        <w:rPr>
          <w:rFonts w:ascii="Microsoft Sans Serif" w:eastAsia="Microsoft Sans Serif" w:hAnsi="Microsoft Sans Serif" w:cs="Microsoft Sans Serif"/>
          <w:szCs w:val="22"/>
        </w:rPr>
        <w:cr/>
        <w:t>HOUSTON TX  77056 – 3831</w:t>
      </w:r>
      <w:r w:rsidRPr="0098645C">
        <w:rPr>
          <w:rFonts w:ascii="Microsoft Sans Serif" w:eastAsia="Microsoft Sans Serif" w:hAnsi="Microsoft Sans Serif" w:cs="Microsoft Sans Serif"/>
          <w:szCs w:val="22"/>
        </w:rPr>
        <w:br/>
      </w:r>
      <w:r w:rsidRPr="0098645C">
        <w:rPr>
          <w:rFonts w:ascii="Microsoft Sans Serif" w:eastAsia="Microsoft Sans Serif" w:hAnsi="Microsoft Sans Serif" w:cs="Microsoft Sans Serif"/>
          <w:b/>
          <w:bCs/>
          <w:szCs w:val="22"/>
        </w:rPr>
        <w:t>713.636.1607</w:t>
      </w:r>
      <w:r w:rsidRPr="0098645C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98645C">
        <w:rPr>
          <w:rFonts w:ascii="Microsoft Sans Serif" w:eastAsia="Microsoft Sans Serif" w:hAnsi="Microsoft Sans Serif" w:cs="Microsoft Sans Serif"/>
          <w:szCs w:val="22"/>
        </w:rPr>
        <w:t>Accepts eService</w:t>
      </w:r>
      <w:r w:rsidRPr="0098645C">
        <w:rPr>
          <w:rFonts w:ascii="Microsoft Sans Serif" w:eastAsia="Microsoft Sans Serif" w:hAnsi="Microsoft Sans Serif" w:cs="Microsoft Sans Serif"/>
          <w:szCs w:val="22"/>
        </w:rPr>
        <w:cr/>
      </w:r>
    </w:p>
    <w:p w14:paraId="3D2CA738" w14:textId="130E24AE" w:rsidR="00E95D8D" w:rsidRDefault="00E95D8D"/>
    <w:sectPr w:rsidR="00E95D8D" w:rsidSect="009C6383">
      <w:pgSz w:w="12240" w:h="15840" w:code="1"/>
      <w:pgMar w:top="1440" w:right="1440" w:bottom="1440" w:left="1440" w:header="72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F3DA9C" w14:textId="77777777" w:rsidR="009A0606" w:rsidRDefault="009A0606">
      <w:r>
        <w:separator/>
      </w:r>
    </w:p>
  </w:endnote>
  <w:endnote w:type="continuationSeparator" w:id="0">
    <w:p w14:paraId="5AAF13EB" w14:textId="77777777" w:rsidR="009A0606" w:rsidRDefault="009A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E3E6D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DD8B67" w14:textId="77777777" w:rsidR="00194AFB" w:rsidRDefault="00194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DA526" w14:textId="77777777" w:rsidR="00194AFB" w:rsidRDefault="00194AFB" w:rsidP="00B67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2E5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55850A" w14:textId="77777777" w:rsidR="00194AFB" w:rsidRDefault="00194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2930D" w14:textId="77777777" w:rsidR="009A0606" w:rsidRDefault="009A0606">
      <w:r>
        <w:separator/>
      </w:r>
    </w:p>
  </w:footnote>
  <w:footnote w:type="continuationSeparator" w:id="0">
    <w:p w14:paraId="6044DA5C" w14:textId="77777777" w:rsidR="009A0606" w:rsidRDefault="009A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8C76059"/>
    <w:multiLevelType w:val="hybridMultilevel"/>
    <w:tmpl w:val="94784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47CF6"/>
    <w:multiLevelType w:val="hybridMultilevel"/>
    <w:tmpl w:val="4D88BF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F461F"/>
    <w:multiLevelType w:val="hybridMultilevel"/>
    <w:tmpl w:val="E182B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44D5E"/>
    <w:multiLevelType w:val="hybridMultilevel"/>
    <w:tmpl w:val="F1503A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86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7" w15:restartNumberingAfterBreak="0">
    <w:nsid w:val="29A442C9"/>
    <w:multiLevelType w:val="hybridMultilevel"/>
    <w:tmpl w:val="E8662D7C"/>
    <w:lvl w:ilvl="0" w:tplc="CAE89E28">
      <w:start w:val="5"/>
      <w:numFmt w:val="lowerRoman"/>
      <w:lvlText w:val="%1."/>
      <w:lvlJc w:val="left"/>
      <w:pPr>
        <w:ind w:left="5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8" w15:restartNumberingAfterBreak="0">
    <w:nsid w:val="6B3E010A"/>
    <w:multiLevelType w:val="hybridMultilevel"/>
    <w:tmpl w:val="FC1EAA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CDE"/>
    <w:rsid w:val="000417D2"/>
    <w:rsid w:val="00050631"/>
    <w:rsid w:val="00050F7E"/>
    <w:rsid w:val="0005482B"/>
    <w:rsid w:val="00067F72"/>
    <w:rsid w:val="00074BA2"/>
    <w:rsid w:val="00075B0B"/>
    <w:rsid w:val="00076E0E"/>
    <w:rsid w:val="00090256"/>
    <w:rsid w:val="000A6BEF"/>
    <w:rsid w:val="000D24B3"/>
    <w:rsid w:val="000D3BF4"/>
    <w:rsid w:val="000E7C22"/>
    <w:rsid w:val="00101113"/>
    <w:rsid w:val="00105FFF"/>
    <w:rsid w:val="00107BFA"/>
    <w:rsid w:val="00110542"/>
    <w:rsid w:val="00112E46"/>
    <w:rsid w:val="00116CF1"/>
    <w:rsid w:val="00120BFD"/>
    <w:rsid w:val="00141736"/>
    <w:rsid w:val="00142157"/>
    <w:rsid w:val="00142577"/>
    <w:rsid w:val="00166968"/>
    <w:rsid w:val="001814F0"/>
    <w:rsid w:val="0018497A"/>
    <w:rsid w:val="0019298D"/>
    <w:rsid w:val="00194AFB"/>
    <w:rsid w:val="001B2033"/>
    <w:rsid w:val="001C0136"/>
    <w:rsid w:val="001C0145"/>
    <w:rsid w:val="001D0E92"/>
    <w:rsid w:val="001D69C4"/>
    <w:rsid w:val="001D702C"/>
    <w:rsid w:val="001E037A"/>
    <w:rsid w:val="001E2E86"/>
    <w:rsid w:val="001E5C17"/>
    <w:rsid w:val="00205198"/>
    <w:rsid w:val="00217AFD"/>
    <w:rsid w:val="00220CC9"/>
    <w:rsid w:val="00226606"/>
    <w:rsid w:val="0023359A"/>
    <w:rsid w:val="002360F8"/>
    <w:rsid w:val="0024049B"/>
    <w:rsid w:val="00242CF3"/>
    <w:rsid w:val="00253591"/>
    <w:rsid w:val="00260D31"/>
    <w:rsid w:val="002D171F"/>
    <w:rsid w:val="002E137A"/>
    <w:rsid w:val="002F56A9"/>
    <w:rsid w:val="002F6072"/>
    <w:rsid w:val="00326658"/>
    <w:rsid w:val="00330DB9"/>
    <w:rsid w:val="0033182C"/>
    <w:rsid w:val="003441E0"/>
    <w:rsid w:val="00344861"/>
    <w:rsid w:val="00364A00"/>
    <w:rsid w:val="00366BDD"/>
    <w:rsid w:val="00390295"/>
    <w:rsid w:val="003A5378"/>
    <w:rsid w:val="003C66F1"/>
    <w:rsid w:val="003C67F5"/>
    <w:rsid w:val="003E7261"/>
    <w:rsid w:val="003F02BD"/>
    <w:rsid w:val="00406E4E"/>
    <w:rsid w:val="004107F1"/>
    <w:rsid w:val="004144DF"/>
    <w:rsid w:val="004153D3"/>
    <w:rsid w:val="00444D0B"/>
    <w:rsid w:val="00447DA7"/>
    <w:rsid w:val="004957FA"/>
    <w:rsid w:val="004A6EF7"/>
    <w:rsid w:val="004B578C"/>
    <w:rsid w:val="004C6B52"/>
    <w:rsid w:val="004D0DAF"/>
    <w:rsid w:val="004F2D79"/>
    <w:rsid w:val="005470C3"/>
    <w:rsid w:val="0057175D"/>
    <w:rsid w:val="00577507"/>
    <w:rsid w:val="00585F27"/>
    <w:rsid w:val="005A2A40"/>
    <w:rsid w:val="005B22B3"/>
    <w:rsid w:val="005F2766"/>
    <w:rsid w:val="005F45BA"/>
    <w:rsid w:val="00674EA5"/>
    <w:rsid w:val="006779EF"/>
    <w:rsid w:val="006905D4"/>
    <w:rsid w:val="006B0C13"/>
    <w:rsid w:val="006C667C"/>
    <w:rsid w:val="006F7611"/>
    <w:rsid w:val="00715DDB"/>
    <w:rsid w:val="00716AAB"/>
    <w:rsid w:val="007263E4"/>
    <w:rsid w:val="00752CF2"/>
    <w:rsid w:val="007B45DA"/>
    <w:rsid w:val="007C45F0"/>
    <w:rsid w:val="007D063E"/>
    <w:rsid w:val="007E7B14"/>
    <w:rsid w:val="007E7DBF"/>
    <w:rsid w:val="00804888"/>
    <w:rsid w:val="00807337"/>
    <w:rsid w:val="008155BD"/>
    <w:rsid w:val="0081750A"/>
    <w:rsid w:val="008275C8"/>
    <w:rsid w:val="00832566"/>
    <w:rsid w:val="00837F9B"/>
    <w:rsid w:val="0084463C"/>
    <w:rsid w:val="00866176"/>
    <w:rsid w:val="00875025"/>
    <w:rsid w:val="00890ABD"/>
    <w:rsid w:val="008B5686"/>
    <w:rsid w:val="008C0859"/>
    <w:rsid w:val="008C3ADE"/>
    <w:rsid w:val="008D2CDD"/>
    <w:rsid w:val="008D3548"/>
    <w:rsid w:val="008D534D"/>
    <w:rsid w:val="008E5A88"/>
    <w:rsid w:val="00902919"/>
    <w:rsid w:val="009037D8"/>
    <w:rsid w:val="00903A28"/>
    <w:rsid w:val="00914907"/>
    <w:rsid w:val="00926760"/>
    <w:rsid w:val="0093120A"/>
    <w:rsid w:val="009635BE"/>
    <w:rsid w:val="00982BC1"/>
    <w:rsid w:val="009850CB"/>
    <w:rsid w:val="0098645C"/>
    <w:rsid w:val="00992419"/>
    <w:rsid w:val="00996F17"/>
    <w:rsid w:val="009A0606"/>
    <w:rsid w:val="009A641E"/>
    <w:rsid w:val="009C6383"/>
    <w:rsid w:val="009E0427"/>
    <w:rsid w:val="009E0730"/>
    <w:rsid w:val="009E6568"/>
    <w:rsid w:val="009F6778"/>
    <w:rsid w:val="00A06A3A"/>
    <w:rsid w:val="00A13644"/>
    <w:rsid w:val="00A30465"/>
    <w:rsid w:val="00A331BC"/>
    <w:rsid w:val="00A336D7"/>
    <w:rsid w:val="00A3403B"/>
    <w:rsid w:val="00A37C2E"/>
    <w:rsid w:val="00A54E44"/>
    <w:rsid w:val="00A730AC"/>
    <w:rsid w:val="00A82E59"/>
    <w:rsid w:val="00A905B2"/>
    <w:rsid w:val="00A9292E"/>
    <w:rsid w:val="00AC6C96"/>
    <w:rsid w:val="00AC7064"/>
    <w:rsid w:val="00AD265A"/>
    <w:rsid w:val="00AE08A1"/>
    <w:rsid w:val="00AE6A07"/>
    <w:rsid w:val="00AE7EB7"/>
    <w:rsid w:val="00B1554B"/>
    <w:rsid w:val="00B16AFB"/>
    <w:rsid w:val="00B16D50"/>
    <w:rsid w:val="00B571E3"/>
    <w:rsid w:val="00B5738A"/>
    <w:rsid w:val="00B57879"/>
    <w:rsid w:val="00B67CCA"/>
    <w:rsid w:val="00B7650C"/>
    <w:rsid w:val="00B809F7"/>
    <w:rsid w:val="00BB6928"/>
    <w:rsid w:val="00BB76E2"/>
    <w:rsid w:val="00BB7FDE"/>
    <w:rsid w:val="00BC1B74"/>
    <w:rsid w:val="00BC356A"/>
    <w:rsid w:val="00BD22C7"/>
    <w:rsid w:val="00BD586E"/>
    <w:rsid w:val="00C07927"/>
    <w:rsid w:val="00C13586"/>
    <w:rsid w:val="00C17209"/>
    <w:rsid w:val="00C62A88"/>
    <w:rsid w:val="00CA2029"/>
    <w:rsid w:val="00CA270C"/>
    <w:rsid w:val="00CB1BC2"/>
    <w:rsid w:val="00CB3BE0"/>
    <w:rsid w:val="00CB6EAD"/>
    <w:rsid w:val="00CE2D66"/>
    <w:rsid w:val="00CE4FC3"/>
    <w:rsid w:val="00CE61B8"/>
    <w:rsid w:val="00CE7973"/>
    <w:rsid w:val="00CF57DC"/>
    <w:rsid w:val="00D328F6"/>
    <w:rsid w:val="00D527A3"/>
    <w:rsid w:val="00D53010"/>
    <w:rsid w:val="00D604D8"/>
    <w:rsid w:val="00D73CBE"/>
    <w:rsid w:val="00D90E32"/>
    <w:rsid w:val="00D96560"/>
    <w:rsid w:val="00DB554F"/>
    <w:rsid w:val="00DF7592"/>
    <w:rsid w:val="00E11F3D"/>
    <w:rsid w:val="00E2376F"/>
    <w:rsid w:val="00E535A1"/>
    <w:rsid w:val="00E53821"/>
    <w:rsid w:val="00E54AB0"/>
    <w:rsid w:val="00E7673F"/>
    <w:rsid w:val="00E95D8D"/>
    <w:rsid w:val="00EA574E"/>
    <w:rsid w:val="00EA7432"/>
    <w:rsid w:val="00EB6BE3"/>
    <w:rsid w:val="00ED7044"/>
    <w:rsid w:val="00EE3679"/>
    <w:rsid w:val="00EF1036"/>
    <w:rsid w:val="00F270AE"/>
    <w:rsid w:val="00F35CDE"/>
    <w:rsid w:val="00F400CA"/>
    <w:rsid w:val="00F40D8C"/>
    <w:rsid w:val="00F51C58"/>
    <w:rsid w:val="00F63980"/>
    <w:rsid w:val="00F721CF"/>
    <w:rsid w:val="00F76414"/>
    <w:rsid w:val="00F77CB8"/>
    <w:rsid w:val="00F82C44"/>
    <w:rsid w:val="00F8573D"/>
    <w:rsid w:val="00F866BD"/>
    <w:rsid w:val="00FB0310"/>
    <w:rsid w:val="00FC5618"/>
    <w:rsid w:val="00FD192C"/>
    <w:rsid w:val="00FE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0FFDEF"/>
  <w15:docId w15:val="{B43B4E82-A277-4609-8403-3D44124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C63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6383"/>
  </w:style>
  <w:style w:type="paragraph" w:styleId="Header">
    <w:name w:val="header"/>
    <w:basedOn w:val="Normal"/>
    <w:link w:val="HeaderChar"/>
    <w:rsid w:val="00CE61B8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CE61B8"/>
    <w:rPr>
      <w:sz w:val="24"/>
    </w:rPr>
  </w:style>
  <w:style w:type="character" w:customStyle="1" w:styleId="FooterChar">
    <w:name w:val="Footer Char"/>
    <w:basedOn w:val="DefaultParagraphFont"/>
    <w:link w:val="Footer"/>
    <w:rsid w:val="00CE61B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5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es@disappearingink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rmeehan</dc:creator>
  <cp:lastModifiedBy>Miskanic, Nicholas</cp:lastModifiedBy>
  <cp:revision>2</cp:revision>
  <cp:lastPrinted>2018-01-31T17:55:00Z</cp:lastPrinted>
  <dcterms:created xsi:type="dcterms:W3CDTF">2020-09-29T15:44:00Z</dcterms:created>
  <dcterms:modified xsi:type="dcterms:W3CDTF">2020-09-29T15:44:00Z</dcterms:modified>
</cp:coreProperties>
</file>