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E74D3D4" w14:textId="7F34623A" w:rsidR="009E3D45" w:rsidRDefault="00A4082B" w:rsidP="009E3D45">
      <w:pPr>
        <w:pStyle w:val="Heading5"/>
        <w:spacing w:before="0" w:after="0"/>
        <w:jc w:val="center"/>
        <w:rPr>
          <w:i w:val="0"/>
          <w:sz w:val="24"/>
          <w:szCs w:val="24"/>
        </w:rPr>
      </w:pPr>
      <w:r>
        <w:rPr>
          <w:i w:val="0"/>
          <w:sz w:val="24"/>
          <w:szCs w:val="24"/>
        </w:rPr>
        <w:t>September 30, 2020</w:t>
      </w:r>
      <w:bookmarkStart w:id="0" w:name="_GoBack"/>
      <w:bookmarkEnd w:id="0"/>
    </w:p>
    <w:p w14:paraId="1DE03CBF" w14:textId="10B15775"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1" w:name="_Hlk14436233"/>
      <w:r w:rsidR="00D20B9E">
        <w:rPr>
          <w:i w:val="0"/>
          <w:sz w:val="24"/>
          <w:szCs w:val="24"/>
        </w:rPr>
        <w:t>8923477</w:t>
      </w:r>
    </w:p>
    <w:p w14:paraId="34939055" w14:textId="24D5DCCE"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r w:rsidR="00D20B9E">
        <w:rPr>
          <w:b/>
          <w:sz w:val="24"/>
          <w:szCs w:val="24"/>
        </w:rPr>
        <w:t>3022046</w:t>
      </w:r>
    </w:p>
    <w:bookmarkEnd w:id="1"/>
    <w:p w14:paraId="6255C355" w14:textId="0DEB1AD6" w:rsidR="0072342B" w:rsidRPr="00AE10CB" w:rsidRDefault="0072342B" w:rsidP="00AE10CB">
      <w:pPr>
        <w:ind w:left="7200" w:right="-1080" w:firstLine="720"/>
        <w:rPr>
          <w:b/>
          <w:sz w:val="24"/>
          <w:szCs w:val="24"/>
        </w:rPr>
      </w:pPr>
      <w:r w:rsidRPr="00AE10CB">
        <w:rPr>
          <w:b/>
          <w:sz w:val="24"/>
          <w:szCs w:val="24"/>
        </w:rPr>
        <w:t>DOT</w:t>
      </w:r>
      <w:r w:rsidR="00B60BA5">
        <w:rPr>
          <w:b/>
          <w:sz w:val="24"/>
          <w:szCs w:val="24"/>
        </w:rPr>
        <w:t xml:space="preserve"> </w:t>
      </w:r>
      <w:r w:rsidR="003B2E3F">
        <w:rPr>
          <w:b/>
          <w:sz w:val="24"/>
          <w:szCs w:val="24"/>
        </w:rPr>
        <w:t>34</w:t>
      </w:r>
      <w:r w:rsidR="00D20B9E">
        <w:rPr>
          <w:b/>
          <w:sz w:val="24"/>
          <w:szCs w:val="24"/>
        </w:rPr>
        <w:t>90316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E8FA4E5" w14:textId="12834E38" w:rsidR="002755A7" w:rsidRPr="002755A7" w:rsidRDefault="00D20B9E" w:rsidP="0055313C">
      <w:pPr>
        <w:rPr>
          <w:b/>
          <w:sz w:val="24"/>
        </w:rPr>
      </w:pPr>
      <w:bookmarkStart w:id="2" w:name="_Hlk48801101"/>
      <w:bookmarkStart w:id="3" w:name="_Hlk38524795"/>
      <w:bookmarkStart w:id="4" w:name="_Hlk38876688"/>
      <w:bookmarkStart w:id="5" w:name="_Hlk30066937"/>
      <w:r>
        <w:rPr>
          <w:b/>
          <w:sz w:val="24"/>
        </w:rPr>
        <w:t>MINNIEFIELD DEMOLITION SERVICES</w:t>
      </w:r>
      <w:r w:rsidR="003B2E3F">
        <w:rPr>
          <w:b/>
          <w:sz w:val="24"/>
        </w:rPr>
        <w:t xml:space="preserve"> LLC</w:t>
      </w:r>
    </w:p>
    <w:bookmarkEnd w:id="2"/>
    <w:bookmarkEnd w:id="3"/>
    <w:bookmarkEnd w:id="4"/>
    <w:p w14:paraId="4370C161" w14:textId="77777777" w:rsidR="00D20B9E" w:rsidRPr="00D20B9E" w:rsidRDefault="00D20B9E" w:rsidP="00D20B9E">
      <w:pPr>
        <w:rPr>
          <w:b/>
          <w:sz w:val="24"/>
        </w:rPr>
      </w:pPr>
      <w:r w:rsidRPr="00D20B9E">
        <w:rPr>
          <w:b/>
          <w:sz w:val="24"/>
        </w:rPr>
        <w:t>1669 CLAIRTON ROAD</w:t>
      </w:r>
    </w:p>
    <w:p w14:paraId="4190442B" w14:textId="72542EF9" w:rsidR="0055313C" w:rsidRDefault="00D20B9E" w:rsidP="00D20B9E">
      <w:pPr>
        <w:rPr>
          <w:b/>
          <w:sz w:val="24"/>
        </w:rPr>
      </w:pPr>
      <w:r w:rsidRPr="00D20B9E">
        <w:rPr>
          <w:b/>
          <w:sz w:val="24"/>
        </w:rPr>
        <w:t>WEST MIFFLIN PA 15122</w:t>
      </w:r>
    </w:p>
    <w:bookmarkEnd w:id="5"/>
    <w:p w14:paraId="0B0623B8" w14:textId="77777777" w:rsidR="00F2278F" w:rsidRPr="00AE10CB" w:rsidRDefault="00F2278F" w:rsidP="00C83E25">
      <w:pPr>
        <w:pStyle w:val="BodyTextIndent"/>
        <w:jc w:val="right"/>
        <w:rPr>
          <w:szCs w:val="24"/>
        </w:rPr>
      </w:pPr>
    </w:p>
    <w:p w14:paraId="525BB14E" w14:textId="77777777" w:rsidR="002067D0" w:rsidRDefault="002067D0" w:rsidP="002067D0">
      <w:pPr>
        <w:pStyle w:val="PlainText"/>
        <w:pBdr>
          <w:top w:val="single" w:sz="4" w:space="1" w:color="auto"/>
          <w:left w:val="single" w:sz="4" w:space="4" w:color="auto"/>
          <w:bottom w:val="single" w:sz="4" w:space="1" w:color="auto"/>
          <w:right w:val="single" w:sz="4" w:space="4" w:color="auto"/>
        </w:pBdr>
      </w:pPr>
      <w:r>
        <w:t xml:space="preserve">PLEASE KNOW THE COMMISSION HAS LIMITED ACCESS TO MAIL.  THEREFORE, ALL APPLICANTS AND PARTIES PARTICIPATING BEFORE THE COMMISSION ARE REQUIRED TO PROVIDE A LEGITIMATE EMAIL ADDRESS FOR FUTURE USE DURING THE PANDEMIC EMERGENCY.  YOU ARE DIRECTED TO SEND THE NAME AND EMAIL ADDRESS OF A CONTACT PERSON FOR YOUR COMPANY TO TATJANA ROTH AT </w:t>
      </w:r>
      <w:hyperlink r:id="rId7" w:history="1">
        <w:r>
          <w:rPr>
            <w:rStyle w:val="Hyperlink"/>
          </w:rPr>
          <w:t>taroth@pa.gov</w:t>
        </w:r>
      </w:hyperlink>
      <w:r>
        <w:t>. PLEASE INDICATE YOUR PUC UTILITY NUMBER ON ALL MESSAGES.</w:t>
      </w:r>
    </w:p>
    <w:p w14:paraId="037ABBA2" w14:textId="77777777" w:rsidR="002067D0" w:rsidRDefault="002067D0" w:rsidP="000C1C84">
      <w:pPr>
        <w:rPr>
          <w:sz w:val="24"/>
          <w:szCs w:val="24"/>
        </w:rPr>
      </w:pPr>
    </w:p>
    <w:p w14:paraId="523DDF9C" w14:textId="77777777" w:rsidR="002067D0" w:rsidRDefault="002067D0" w:rsidP="000C1C84">
      <w:pPr>
        <w:rPr>
          <w:sz w:val="24"/>
          <w:szCs w:val="24"/>
        </w:rPr>
      </w:pPr>
    </w:p>
    <w:p w14:paraId="7525E84C" w14:textId="7E585562" w:rsidR="00586855" w:rsidRDefault="00A94C32" w:rsidP="00D20B9E">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D20B9E">
        <w:rPr>
          <w:sz w:val="24"/>
          <w:szCs w:val="24"/>
        </w:rPr>
        <w:t>Minniefield Demolition Services</w:t>
      </w:r>
      <w:r w:rsidR="003B2E3F">
        <w:rPr>
          <w:sz w:val="24"/>
          <w:szCs w:val="24"/>
        </w:rPr>
        <w:t>, LLC</w:t>
      </w:r>
      <w:r w:rsidR="001050AA">
        <w:rPr>
          <w:sz w:val="24"/>
          <w:szCs w:val="24"/>
        </w:rPr>
        <w:t xml:space="preserve">, </w:t>
      </w:r>
      <w:r w:rsidR="00D20B9E" w:rsidRPr="00D20B9E">
        <w:rPr>
          <w:sz w:val="24"/>
          <w:szCs w:val="24"/>
        </w:rPr>
        <w:t>1669 Clairton R</w:t>
      </w:r>
      <w:r w:rsidR="00D20B9E">
        <w:rPr>
          <w:sz w:val="24"/>
          <w:szCs w:val="24"/>
        </w:rPr>
        <w:t xml:space="preserve">d., </w:t>
      </w:r>
      <w:r w:rsidR="00D20B9E" w:rsidRPr="00D20B9E">
        <w:rPr>
          <w:sz w:val="24"/>
          <w:szCs w:val="24"/>
        </w:rPr>
        <w:t xml:space="preserve">West Mifflin, </w:t>
      </w:r>
      <w:r w:rsidR="00D20B9E">
        <w:rPr>
          <w:sz w:val="24"/>
          <w:szCs w:val="24"/>
        </w:rPr>
        <w:t xml:space="preserve">Allegheny County, </w:t>
      </w:r>
      <w:r w:rsidR="00D20B9E" w:rsidRPr="00D20B9E">
        <w:rPr>
          <w:sz w:val="24"/>
          <w:szCs w:val="24"/>
        </w:rPr>
        <w:t>P</w:t>
      </w:r>
      <w:r w:rsidR="00D20B9E">
        <w:rPr>
          <w:sz w:val="24"/>
          <w:szCs w:val="24"/>
        </w:rPr>
        <w:t>A</w:t>
      </w:r>
      <w:r w:rsidR="00D20B9E" w:rsidRPr="00D20B9E">
        <w:rPr>
          <w:sz w:val="24"/>
          <w:szCs w:val="24"/>
        </w:rPr>
        <w:t xml:space="preserve"> 15122</w:t>
      </w:r>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3E34BE5"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D20B9E">
        <w:rPr>
          <w:b/>
          <w:spacing w:val="-3"/>
          <w:sz w:val="24"/>
          <w:szCs w:val="24"/>
        </w:rPr>
        <w:t>8923477</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22ED3C34"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D20B9E">
        <w:rPr>
          <w:b/>
          <w:sz w:val="24"/>
          <w:szCs w:val="24"/>
        </w:rPr>
        <w:t>MINNIEFIELD DEMOLITION SERVICES</w:t>
      </w:r>
      <w:r w:rsidR="003B2E3F">
        <w:rPr>
          <w:b/>
          <w:sz w:val="24"/>
          <w:szCs w:val="24"/>
        </w:rPr>
        <w:t>,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D20B9E">
        <w:rPr>
          <w:b/>
          <w:sz w:val="24"/>
          <w:szCs w:val="24"/>
        </w:rPr>
        <w:t>3022046</w:t>
      </w:r>
      <w:r w:rsidRPr="00AE10CB">
        <w:rPr>
          <w:b/>
          <w:sz w:val="24"/>
          <w:szCs w:val="24"/>
        </w:rPr>
        <w:t xml:space="preserve"> and</w:t>
      </w:r>
      <w:r w:rsidRPr="00AE10CB">
        <w:rPr>
          <w:sz w:val="24"/>
          <w:szCs w:val="24"/>
        </w:rPr>
        <w:t xml:space="preserve"> </w:t>
      </w:r>
    </w:p>
    <w:p w14:paraId="2C3B9DDA" w14:textId="0CE32105" w:rsidR="00A45538" w:rsidRPr="00AE10CB" w:rsidRDefault="0072342B" w:rsidP="00AE10CB">
      <w:pPr>
        <w:ind w:left="2160" w:right="1440"/>
        <w:rPr>
          <w:b/>
          <w:spacing w:val="-3"/>
          <w:sz w:val="24"/>
          <w:szCs w:val="24"/>
        </w:rPr>
      </w:pPr>
      <w:r w:rsidRPr="00AE10CB">
        <w:rPr>
          <w:b/>
          <w:sz w:val="24"/>
          <w:szCs w:val="24"/>
        </w:rPr>
        <w:t>A-</w:t>
      </w:r>
      <w:r w:rsidR="00D20B9E">
        <w:rPr>
          <w:b/>
          <w:sz w:val="24"/>
          <w:szCs w:val="24"/>
        </w:rPr>
        <w:t>8923477</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3C5463D" w14:textId="649DA78F" w:rsidR="002755A7" w:rsidRDefault="002755A7">
      <w:pPr>
        <w:rPr>
          <w:spacing w:val="-3"/>
          <w:sz w:val="24"/>
          <w:szCs w:val="24"/>
        </w:rPr>
      </w:pPr>
    </w:p>
    <w:p w14:paraId="259E2A39" w14:textId="77777777" w:rsidR="002067D0" w:rsidRDefault="002067D0" w:rsidP="002067D0">
      <w:pPr>
        <w:ind w:left="2160" w:right="1980"/>
        <w:rPr>
          <w:spacing w:val="-3"/>
          <w:sz w:val="24"/>
          <w:szCs w:val="24"/>
        </w:rPr>
      </w:pPr>
    </w:p>
    <w:p w14:paraId="426BE07B" w14:textId="77777777" w:rsidR="002067D0" w:rsidRDefault="002067D0">
      <w:pPr>
        <w:rPr>
          <w:spacing w:val="-3"/>
          <w:sz w:val="24"/>
          <w:szCs w:val="24"/>
        </w:rPr>
      </w:pPr>
      <w:r>
        <w:rPr>
          <w:spacing w:val="-3"/>
          <w:sz w:val="24"/>
          <w:szCs w:val="24"/>
        </w:rPr>
        <w:br w:type="page"/>
      </w:r>
    </w:p>
    <w:p w14:paraId="192FED6F" w14:textId="55F859F8" w:rsidR="00B17F8C" w:rsidRPr="00AE10CB" w:rsidRDefault="006116CE" w:rsidP="00AE10CB">
      <w:pPr>
        <w:numPr>
          <w:ilvl w:val="0"/>
          <w:numId w:val="1"/>
        </w:numPr>
        <w:ind w:right="1980"/>
        <w:rPr>
          <w:b/>
          <w:spacing w:val="-3"/>
          <w:sz w:val="24"/>
          <w:szCs w:val="24"/>
        </w:rPr>
      </w:pPr>
      <w:r w:rsidRPr="00AE10CB">
        <w:rPr>
          <w:spacing w:val="-3"/>
          <w:sz w:val="24"/>
          <w:szCs w:val="24"/>
        </w:rPr>
        <w:lastRenderedPageBreak/>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D20B9E">
        <w:rPr>
          <w:b/>
          <w:sz w:val="24"/>
          <w:szCs w:val="24"/>
        </w:rPr>
        <w:t>MINNIEFIELD DEMOLITION SERVICES</w:t>
      </w:r>
      <w:r w:rsidR="003B2E3F">
        <w:rPr>
          <w:b/>
          <w:sz w:val="24"/>
          <w:szCs w:val="24"/>
        </w:rPr>
        <w:t>,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D20B9E">
        <w:rPr>
          <w:b/>
          <w:sz w:val="24"/>
          <w:szCs w:val="24"/>
        </w:rPr>
        <w:t>3022046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D20B9E">
        <w:rPr>
          <w:b/>
          <w:sz w:val="24"/>
          <w:szCs w:val="24"/>
        </w:rPr>
        <w:t>8923477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0BE4433B" w14:textId="03428BE3" w:rsidR="009B78FC" w:rsidRDefault="00BE3955" w:rsidP="002755A7">
      <w:pPr>
        <w:tabs>
          <w:tab w:val="left" w:pos="-720"/>
        </w:tabs>
        <w:suppressAutoHyphens/>
        <w:jc w:val="both"/>
        <w:rPr>
          <w:b/>
          <w:sz w:val="24"/>
          <w:szCs w:val="24"/>
        </w:rPr>
      </w:pPr>
      <w:r>
        <w:rPr>
          <w:b/>
          <w:spacing w:val="-3"/>
          <w:sz w:val="24"/>
          <w:szCs w:val="24"/>
        </w:rPr>
        <w:tab/>
      </w:r>
      <w:r w:rsidR="00D20B9E" w:rsidRPr="00D20B9E">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2755A7">
      <w:pPr>
        <w:tabs>
          <w:tab w:val="left" w:pos="-720"/>
        </w:tabs>
        <w:suppressAutoHyphens/>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A4082B"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r w:rsidR="007C6B2B" w:rsidRPr="00AE10CB">
        <w:rPr>
          <w:bCs/>
          <w:sz w:val="24"/>
          <w:szCs w:val="24"/>
        </w:rPr>
        <w:t>Filing&amp;Resources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D2C1292" w:rsidR="00873D2A" w:rsidRPr="00AE10CB" w:rsidRDefault="00873D2A" w:rsidP="00AE10CB">
      <w:pPr>
        <w:tabs>
          <w:tab w:val="left" w:pos="-720"/>
        </w:tabs>
        <w:suppressAutoHyphens/>
        <w:rPr>
          <w:spacing w:val="-3"/>
          <w:sz w:val="24"/>
          <w:szCs w:val="24"/>
        </w:rPr>
      </w:pPr>
    </w:p>
    <w:p w14:paraId="0013BAC1" w14:textId="45E2A13B"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1ED160FB" w:rsidR="007B418C" w:rsidRPr="00AE10CB" w:rsidRDefault="009E3D45"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984226A" wp14:editId="337C99CF">
            <wp:simplePos x="0" y="0"/>
            <wp:positionH relativeFrom="column">
              <wp:posOffset>3171825</wp:posOffset>
            </wp:positionH>
            <wp:positionV relativeFrom="paragraph">
              <wp:posOffset>116205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7D0"/>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3F"/>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45"/>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82B"/>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BA5"/>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B9E"/>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 w:type="paragraph" w:styleId="PlainText">
    <w:name w:val="Plain Text"/>
    <w:basedOn w:val="Normal"/>
    <w:link w:val="PlainTextChar"/>
    <w:uiPriority w:val="99"/>
    <w:unhideWhenUsed/>
    <w:rsid w:val="002067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67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aroth@p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7FEF-8E52-4581-A8F4-66CD81E6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4835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2020-01-16T16:36:00Z</cp:lastPrinted>
  <dcterms:created xsi:type="dcterms:W3CDTF">2020-09-30T11:44:00Z</dcterms:created>
  <dcterms:modified xsi:type="dcterms:W3CDTF">2020-09-30T11:44:00Z</dcterms:modified>
</cp:coreProperties>
</file>