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DA0F1A" w14:textId="77777777" w:rsidR="004E72C7" w:rsidRDefault="004E72C7" w:rsidP="004E72C7">
      <w:pPr>
        <w:tabs>
          <w:tab w:val="center" w:pos="5148"/>
        </w:tabs>
        <w:suppressAutoHyphens/>
        <w:jc w:val="center"/>
        <w:rPr>
          <w:rFonts w:ascii="Arial" w:hAnsi="Arial"/>
        </w:rPr>
      </w:pPr>
      <w:r>
        <w:rPr>
          <w:rFonts w:ascii="Arial" w:hAnsi="Arial"/>
        </w:rPr>
        <w:t>BEFORE THE</w:t>
      </w:r>
    </w:p>
    <w:p w14:paraId="2382230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285869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7D4F1C04" w14:textId="77777777" w:rsidTr="00197086">
        <w:trPr>
          <w:trHeight w:val="107"/>
        </w:trPr>
        <w:tc>
          <w:tcPr>
            <w:tcW w:w="4968" w:type="dxa"/>
          </w:tcPr>
          <w:p w14:paraId="67888B7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7C5C55A9" w14:textId="77777777" w:rsidR="004E72C7" w:rsidRDefault="004E72C7" w:rsidP="009C07F4">
            <w:pPr>
              <w:tabs>
                <w:tab w:val="center" w:pos="5148"/>
              </w:tabs>
              <w:suppressAutoHyphens/>
              <w:rPr>
                <w:rFonts w:ascii="Arial" w:hAnsi="Arial"/>
              </w:rPr>
            </w:pPr>
            <w:r>
              <w:rPr>
                <w:rFonts w:ascii="Arial" w:hAnsi="Arial"/>
              </w:rPr>
              <w:t>:</w:t>
            </w:r>
          </w:p>
        </w:tc>
      </w:tr>
      <w:tr w:rsidR="004E72C7" w14:paraId="646E51D7" w14:textId="77777777" w:rsidTr="00197086">
        <w:trPr>
          <w:trHeight w:val="107"/>
        </w:trPr>
        <w:tc>
          <w:tcPr>
            <w:tcW w:w="4968" w:type="dxa"/>
          </w:tcPr>
          <w:p w14:paraId="5EF2CDB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23CC01D0" w14:textId="77777777" w:rsidR="004E72C7" w:rsidRDefault="004E72C7" w:rsidP="009C07F4">
            <w:pPr>
              <w:tabs>
                <w:tab w:val="center" w:pos="5148"/>
              </w:tabs>
              <w:suppressAutoHyphens/>
              <w:rPr>
                <w:rFonts w:ascii="Arial" w:hAnsi="Arial"/>
              </w:rPr>
            </w:pPr>
            <w:r>
              <w:rPr>
                <w:rFonts w:ascii="Arial" w:hAnsi="Arial"/>
              </w:rPr>
              <w:t>:</w:t>
            </w:r>
          </w:p>
        </w:tc>
      </w:tr>
      <w:tr w:rsidR="004E72C7" w14:paraId="1F3962CE" w14:textId="77777777" w:rsidTr="00197086">
        <w:trPr>
          <w:trHeight w:val="107"/>
        </w:trPr>
        <w:tc>
          <w:tcPr>
            <w:tcW w:w="4968" w:type="dxa"/>
          </w:tcPr>
          <w:p w14:paraId="774697AB" w14:textId="77777777" w:rsidR="004E72C7" w:rsidRDefault="004E72C7" w:rsidP="009C07F4">
            <w:pPr>
              <w:tabs>
                <w:tab w:val="center" w:pos="5148"/>
              </w:tabs>
              <w:suppressAutoHyphens/>
              <w:rPr>
                <w:rFonts w:ascii="Arial" w:hAnsi="Arial"/>
              </w:rPr>
            </w:pPr>
          </w:p>
        </w:tc>
        <w:tc>
          <w:tcPr>
            <w:tcW w:w="4158" w:type="dxa"/>
          </w:tcPr>
          <w:p w14:paraId="6A3570E8" w14:textId="77777777" w:rsidR="004E72C7" w:rsidRDefault="004E72C7" w:rsidP="009C07F4">
            <w:pPr>
              <w:tabs>
                <w:tab w:val="center" w:pos="5148"/>
              </w:tabs>
              <w:suppressAutoHyphens/>
              <w:rPr>
                <w:rFonts w:ascii="Arial" w:hAnsi="Arial"/>
              </w:rPr>
            </w:pPr>
            <w:r>
              <w:rPr>
                <w:rFonts w:ascii="Arial" w:hAnsi="Arial"/>
              </w:rPr>
              <w:t>:</w:t>
            </w:r>
          </w:p>
        </w:tc>
      </w:tr>
      <w:tr w:rsidR="004E72C7" w14:paraId="1D27723F" w14:textId="77777777" w:rsidTr="00197086">
        <w:trPr>
          <w:trHeight w:val="107"/>
        </w:trPr>
        <w:tc>
          <w:tcPr>
            <w:tcW w:w="4968" w:type="dxa"/>
            <w:vAlign w:val="center"/>
          </w:tcPr>
          <w:p w14:paraId="7790293D"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708AF009" w14:textId="73F6828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506D5">
              <w:rPr>
                <w:rFonts w:ascii="Arial" w:hAnsi="Arial"/>
              </w:rPr>
              <w:t>C-2020-</w:t>
            </w:r>
            <w:r w:rsidR="00E4557F" w:rsidRPr="00E4557F">
              <w:rPr>
                <w:rFonts w:ascii="Arial" w:hAnsi="Arial"/>
              </w:rPr>
              <w:t>3021793</w:t>
            </w:r>
          </w:p>
        </w:tc>
      </w:tr>
      <w:tr w:rsidR="004E72C7" w14:paraId="35F1BDFF" w14:textId="77777777" w:rsidTr="00197086">
        <w:trPr>
          <w:trHeight w:val="107"/>
        </w:trPr>
        <w:tc>
          <w:tcPr>
            <w:tcW w:w="4968" w:type="dxa"/>
            <w:vAlign w:val="center"/>
          </w:tcPr>
          <w:p w14:paraId="0D56A0CC" w14:textId="77777777" w:rsidR="004E72C7" w:rsidRDefault="004E72C7" w:rsidP="009C07F4">
            <w:pPr>
              <w:tabs>
                <w:tab w:val="center" w:pos="5148"/>
              </w:tabs>
              <w:suppressAutoHyphens/>
              <w:jc w:val="center"/>
              <w:rPr>
                <w:rFonts w:ascii="Arial" w:hAnsi="Arial"/>
              </w:rPr>
            </w:pPr>
          </w:p>
        </w:tc>
        <w:tc>
          <w:tcPr>
            <w:tcW w:w="4158" w:type="dxa"/>
          </w:tcPr>
          <w:p w14:paraId="4F6377A4" w14:textId="77777777" w:rsidR="004E72C7" w:rsidRDefault="004E72C7" w:rsidP="009C07F4">
            <w:pPr>
              <w:tabs>
                <w:tab w:val="center" w:pos="5148"/>
              </w:tabs>
              <w:suppressAutoHyphens/>
              <w:rPr>
                <w:rFonts w:ascii="Arial" w:hAnsi="Arial"/>
              </w:rPr>
            </w:pPr>
            <w:r>
              <w:rPr>
                <w:rFonts w:ascii="Arial" w:hAnsi="Arial"/>
              </w:rPr>
              <w:t>:</w:t>
            </w:r>
          </w:p>
        </w:tc>
      </w:tr>
      <w:tr w:rsidR="004E72C7" w14:paraId="23DE8D0A" w14:textId="77777777" w:rsidTr="00197086">
        <w:trPr>
          <w:trHeight w:val="107"/>
        </w:trPr>
        <w:tc>
          <w:tcPr>
            <w:tcW w:w="4968" w:type="dxa"/>
          </w:tcPr>
          <w:p w14:paraId="1612BD4D" w14:textId="77777777" w:rsidR="004E72C7" w:rsidRDefault="003506D5" w:rsidP="009C07F4">
            <w:pPr>
              <w:tabs>
                <w:tab w:val="center" w:pos="5148"/>
              </w:tabs>
              <w:suppressAutoHyphens/>
              <w:rPr>
                <w:rFonts w:ascii="Arial" w:hAnsi="Arial"/>
              </w:rPr>
            </w:pPr>
            <w:bookmarkStart w:id="1" w:name="CompName1"/>
            <w:bookmarkEnd w:id="1"/>
            <w:r>
              <w:rPr>
                <w:rFonts w:ascii="Arial" w:hAnsi="Arial"/>
              </w:rPr>
              <w:t>AWS HAULING SERVICES INC</w:t>
            </w:r>
          </w:p>
          <w:p w14:paraId="67F4E865" w14:textId="77777777" w:rsidR="004E72C7" w:rsidRDefault="003506D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537 WALLACE WAY</w:t>
            </w:r>
          </w:p>
          <w:p w14:paraId="39845816" w14:textId="77777777" w:rsidR="004E72C7" w:rsidRDefault="003506D5" w:rsidP="009C07F4">
            <w:pPr>
              <w:tabs>
                <w:tab w:val="center" w:pos="5148"/>
              </w:tabs>
              <w:suppressAutoHyphens/>
              <w:rPr>
                <w:rFonts w:ascii="Arial" w:hAnsi="Arial"/>
              </w:rPr>
            </w:pPr>
            <w:bookmarkStart w:id="4" w:name="CompLine3"/>
            <w:bookmarkEnd w:id="4"/>
            <w:r>
              <w:rPr>
                <w:rFonts w:ascii="Arial" w:hAnsi="Arial"/>
              </w:rPr>
              <w:t>WEATHERLY, PA  18255</w:t>
            </w:r>
          </w:p>
          <w:p w14:paraId="25342553" w14:textId="77777777" w:rsidR="004E72C7" w:rsidRDefault="004E72C7" w:rsidP="009C07F4">
            <w:pPr>
              <w:tabs>
                <w:tab w:val="center" w:pos="5148"/>
              </w:tabs>
              <w:suppressAutoHyphens/>
              <w:rPr>
                <w:rFonts w:ascii="Arial" w:hAnsi="Arial"/>
              </w:rPr>
            </w:pPr>
            <w:bookmarkStart w:id="5" w:name="CompLine4"/>
            <w:bookmarkEnd w:id="5"/>
          </w:p>
        </w:tc>
        <w:tc>
          <w:tcPr>
            <w:tcW w:w="4158" w:type="dxa"/>
          </w:tcPr>
          <w:p w14:paraId="5C88B91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432972F" w14:textId="77777777" w:rsidR="004E72C7" w:rsidRDefault="004E72C7" w:rsidP="009C07F4">
            <w:pPr>
              <w:tabs>
                <w:tab w:val="center" w:pos="5148"/>
              </w:tabs>
              <w:suppressAutoHyphens/>
              <w:rPr>
                <w:rFonts w:ascii="Arial" w:hAnsi="Arial"/>
              </w:rPr>
            </w:pPr>
            <w:r>
              <w:rPr>
                <w:rFonts w:ascii="Arial" w:hAnsi="Arial"/>
              </w:rPr>
              <w:t>:</w:t>
            </w:r>
          </w:p>
        </w:tc>
      </w:tr>
    </w:tbl>
    <w:p w14:paraId="75EB117D" w14:textId="10DE97B8" w:rsidR="004E72C7" w:rsidRDefault="006659CF" w:rsidP="004E72C7">
      <w:pPr>
        <w:suppressAutoHyphens/>
        <w:jc w:val="center"/>
        <w:rPr>
          <w:rFonts w:ascii="Arial" w:hAnsi="Arial"/>
        </w:rPr>
      </w:pPr>
      <w:r>
        <w:rPr>
          <w:rFonts w:ascii="Arial" w:hAnsi="Arial"/>
          <w:u w:val="single"/>
        </w:rPr>
        <w:t>C</w:t>
      </w:r>
      <w:r w:rsidR="004E72C7">
        <w:rPr>
          <w:rFonts w:ascii="Arial" w:hAnsi="Arial"/>
          <w:u w:val="single"/>
        </w:rPr>
        <w:t>OMPLAINT</w:t>
      </w:r>
    </w:p>
    <w:p w14:paraId="560AE730" w14:textId="77777777" w:rsidR="004E72C7" w:rsidRDefault="004E72C7" w:rsidP="004E72C7">
      <w:pPr>
        <w:tabs>
          <w:tab w:val="left" w:pos="-720"/>
        </w:tabs>
        <w:suppressAutoHyphens/>
        <w:rPr>
          <w:rFonts w:ascii="Arial" w:hAnsi="Arial"/>
        </w:rPr>
      </w:pPr>
    </w:p>
    <w:p w14:paraId="7B54032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10A3D38" w14:textId="77777777" w:rsidR="00F6461B" w:rsidRDefault="00F6461B" w:rsidP="00117B9E">
      <w:pPr>
        <w:tabs>
          <w:tab w:val="left" w:pos="-720"/>
          <w:tab w:val="left" w:pos="9630"/>
        </w:tabs>
        <w:suppressAutoHyphens/>
        <w:ind w:right="936"/>
        <w:rPr>
          <w:rFonts w:ascii="Arial" w:hAnsi="Arial"/>
        </w:rPr>
      </w:pPr>
    </w:p>
    <w:p w14:paraId="60DB7AF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506D5">
        <w:rPr>
          <w:rFonts w:ascii="Arial" w:hAnsi="Arial"/>
        </w:rPr>
        <w:t>AWS HAULING SERVICES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506D5">
        <w:rPr>
          <w:rFonts w:ascii="Arial" w:hAnsi="Arial"/>
        </w:rPr>
        <w:t>August 17, 2020</w:t>
      </w:r>
      <w:r w:rsidRPr="008D1E5E">
        <w:rPr>
          <w:rFonts w:ascii="Arial" w:hAnsi="Arial"/>
        </w:rPr>
        <w:t xml:space="preserve"> for failure to maintain evidence of insurance on file with this Commission.</w:t>
      </w:r>
    </w:p>
    <w:p w14:paraId="5F09259A" w14:textId="77777777" w:rsidR="006D0AF4" w:rsidRDefault="006D0AF4" w:rsidP="00804394">
      <w:pPr>
        <w:tabs>
          <w:tab w:val="left" w:pos="-720"/>
        </w:tabs>
        <w:suppressAutoHyphens/>
        <w:ind w:firstLine="1440"/>
        <w:rPr>
          <w:rFonts w:ascii="Arial" w:hAnsi="Arial"/>
        </w:rPr>
      </w:pPr>
    </w:p>
    <w:p w14:paraId="7CF476E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506D5">
        <w:rPr>
          <w:rFonts w:ascii="Arial" w:hAnsi="Arial"/>
        </w:rPr>
        <w:t>537 WALLACE WAY, WEATHERLY, PA  18255</w:t>
      </w:r>
      <w:r w:rsidR="00F6461B">
        <w:rPr>
          <w:rFonts w:ascii="Arial" w:hAnsi="Arial"/>
        </w:rPr>
        <w:t>.</w:t>
      </w:r>
    </w:p>
    <w:p w14:paraId="4982AD0C" w14:textId="77777777" w:rsidR="00F6461B" w:rsidRDefault="00F6461B">
      <w:pPr>
        <w:tabs>
          <w:tab w:val="left" w:pos="-720"/>
        </w:tabs>
        <w:suppressAutoHyphens/>
        <w:ind w:left="1440"/>
        <w:rPr>
          <w:rFonts w:ascii="Arial" w:hAnsi="Arial"/>
        </w:rPr>
      </w:pPr>
    </w:p>
    <w:p w14:paraId="35358E7C" w14:textId="0EFAF49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506D5">
        <w:rPr>
          <w:rFonts w:ascii="Arial" w:hAnsi="Arial"/>
        </w:rPr>
        <w:t>August 06,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506D5">
        <w:rPr>
          <w:rFonts w:ascii="Arial" w:hAnsi="Arial"/>
        </w:rPr>
        <w:t>A-</w:t>
      </w:r>
      <w:r w:rsidR="00197086" w:rsidRPr="00197086">
        <w:rPr>
          <w:rFonts w:ascii="Arial" w:hAnsi="Arial"/>
        </w:rPr>
        <w:t>8922398</w:t>
      </w:r>
      <w:r w:rsidR="00F6461B">
        <w:rPr>
          <w:rFonts w:ascii="Arial" w:hAnsi="Arial"/>
        </w:rPr>
        <w:t>.</w:t>
      </w:r>
    </w:p>
    <w:p w14:paraId="62A7FED1" w14:textId="77777777" w:rsidR="00F6461B" w:rsidRDefault="00F6461B" w:rsidP="00117B9E">
      <w:pPr>
        <w:tabs>
          <w:tab w:val="left" w:pos="-720"/>
          <w:tab w:val="left" w:pos="9630"/>
        </w:tabs>
        <w:suppressAutoHyphens/>
        <w:ind w:right="936"/>
        <w:rPr>
          <w:rFonts w:ascii="Arial" w:hAnsi="Arial"/>
        </w:rPr>
      </w:pPr>
    </w:p>
    <w:p w14:paraId="61E7749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506D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77178F7" w14:textId="77777777" w:rsidR="00F6461B" w:rsidRDefault="00F6461B" w:rsidP="00117B9E">
      <w:pPr>
        <w:tabs>
          <w:tab w:val="left" w:pos="-720"/>
        </w:tabs>
        <w:suppressAutoHyphens/>
        <w:rPr>
          <w:rFonts w:ascii="Arial" w:hAnsi="Arial"/>
        </w:rPr>
      </w:pPr>
    </w:p>
    <w:p w14:paraId="273A4B9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2737C23" w14:textId="77777777" w:rsidR="00F6461B" w:rsidRDefault="00F6461B" w:rsidP="00117B9E">
      <w:pPr>
        <w:tabs>
          <w:tab w:val="left" w:pos="-720"/>
          <w:tab w:val="left" w:pos="9630"/>
        </w:tabs>
        <w:suppressAutoHyphens/>
        <w:ind w:right="936"/>
        <w:rPr>
          <w:rFonts w:ascii="Arial" w:hAnsi="Arial"/>
        </w:rPr>
      </w:pPr>
    </w:p>
    <w:p w14:paraId="236E03BD" w14:textId="61DA4BB8"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506D5">
        <w:rPr>
          <w:rFonts w:ascii="Arial" w:hAnsi="Arial"/>
        </w:rPr>
        <w:t>A-</w:t>
      </w:r>
      <w:r w:rsidR="00197086" w:rsidRPr="00197086">
        <w:rPr>
          <w:rFonts w:ascii="Arial" w:hAnsi="Arial"/>
        </w:rPr>
        <w:t>8922398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E9225E7" w14:textId="77777777" w:rsidR="00F6461B" w:rsidRDefault="00F6461B" w:rsidP="00117B9E">
      <w:pPr>
        <w:tabs>
          <w:tab w:val="left" w:pos="-720"/>
        </w:tabs>
        <w:suppressAutoHyphens/>
        <w:rPr>
          <w:rFonts w:ascii="Arial" w:hAnsi="Arial"/>
        </w:rPr>
      </w:pPr>
    </w:p>
    <w:p w14:paraId="57C5014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BCE21DC" w14:textId="74876F46" w:rsidR="000A4804" w:rsidRDefault="006659CF" w:rsidP="00117B9E">
      <w:pPr>
        <w:tabs>
          <w:tab w:val="left" w:pos="-720"/>
          <w:tab w:val="left" w:pos="0"/>
        </w:tabs>
        <w:suppressAutoHyphens/>
        <w:rPr>
          <w:rFonts w:ascii="Arial" w:hAnsi="Arial"/>
        </w:rPr>
      </w:pPr>
      <w:r>
        <w:rPr>
          <w:rFonts w:ascii="Arial" w:hAnsi="Arial"/>
        </w:rPr>
        <w:t xml:space="preserve">                                                            </w:t>
      </w:r>
      <w:r>
        <w:rPr>
          <w:noProof/>
        </w:rPr>
        <w:drawing>
          <wp:inline distT="0" distB="0" distL="0" distR="0" wp14:anchorId="5F1788FB" wp14:editId="24EEE8C4">
            <wp:extent cx="212407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226F7CD2" w14:textId="4ED97158" w:rsidR="000A4804" w:rsidRDefault="006659CF" w:rsidP="00117B9E">
      <w:pPr>
        <w:tabs>
          <w:tab w:val="left" w:pos="-720"/>
          <w:tab w:val="left" w:pos="0"/>
        </w:tabs>
        <w:suppressAutoHyphens/>
        <w:rPr>
          <w:rFonts w:ascii="Arial" w:hAnsi="Arial"/>
        </w:rPr>
      </w:pPr>
      <w:r>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Kimberly M Johnston, Acting</w:t>
      </w:r>
      <w:r w:rsidR="00A338EC">
        <w:rPr>
          <w:rFonts w:ascii="Arial" w:hAnsi="Arial"/>
        </w:rPr>
        <w:t xml:space="preserve"> Chief</w:t>
      </w:r>
    </w:p>
    <w:p w14:paraId="2A143EE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5BD3F9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83D556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40135B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D759DC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4325992" w14:textId="77777777" w:rsidR="00F6461B" w:rsidRDefault="00F6461B" w:rsidP="00150564">
      <w:pPr>
        <w:tabs>
          <w:tab w:val="left" w:pos="-720"/>
        </w:tabs>
        <w:suppressAutoHyphens/>
        <w:rPr>
          <w:rFonts w:ascii="Arial" w:hAnsi="Arial"/>
        </w:rPr>
      </w:pPr>
    </w:p>
    <w:p w14:paraId="0AA30910" w14:textId="0779E290" w:rsidR="00DB467F" w:rsidRDefault="00DB467F" w:rsidP="00DB467F">
      <w:pPr>
        <w:ind w:right="90"/>
        <w:jc w:val="both"/>
        <w:rPr>
          <w:rFonts w:ascii="Arial" w:hAnsi="Arial" w:cs="Arial"/>
        </w:rPr>
      </w:pPr>
      <w:r>
        <w:rPr>
          <w:rFonts w:ascii="Arial" w:hAnsi="Arial" w:cs="Arial"/>
        </w:rPr>
        <w:t xml:space="preserve">I, </w:t>
      </w:r>
      <w:r w:rsidR="006659CF">
        <w:rPr>
          <w:rFonts w:ascii="Arial" w:hAnsi="Arial" w:cs="Arial"/>
        </w:rPr>
        <w:t>Kimberly M Johnston, Acting</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hereby state that the facts above set forth are true and correct to the best of my knowledge, information and belief and that I expect that the</w:t>
      </w:r>
      <w:bookmarkStart w:id="14" w:name="_GoBack"/>
      <w:bookmarkEnd w:id="14"/>
      <w:r>
        <w:rPr>
          <w:rFonts w:ascii="Arial" w:hAnsi="Arial" w:cs="Arial"/>
        </w:rPr>
        <w:t xml:space="preserv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B9F682E" w14:textId="77777777" w:rsidR="00DB467F" w:rsidRDefault="00DB467F" w:rsidP="00DB467F">
      <w:pPr>
        <w:ind w:right="90"/>
        <w:rPr>
          <w:rFonts w:ascii="Arial" w:hAnsi="Arial" w:cs="Arial"/>
        </w:rPr>
      </w:pPr>
    </w:p>
    <w:p w14:paraId="1D6C7D7C" w14:textId="77777777" w:rsidR="00BD2DC2" w:rsidRDefault="00BD2DC2" w:rsidP="00DB467F">
      <w:pPr>
        <w:ind w:right="90"/>
        <w:rPr>
          <w:rFonts w:ascii="Arial" w:hAnsi="Arial" w:cs="Arial"/>
        </w:rPr>
      </w:pPr>
    </w:p>
    <w:p w14:paraId="6616D08A" w14:textId="6EE4AF32" w:rsidR="00BD2DC2" w:rsidRDefault="006659CF" w:rsidP="00DB467F">
      <w:pPr>
        <w:ind w:right="90"/>
        <w:rPr>
          <w:rFonts w:ascii="Arial" w:hAnsi="Arial" w:cs="Arial"/>
        </w:rPr>
      </w:pPr>
      <w:r>
        <w:rPr>
          <w:noProof/>
        </w:rPr>
        <w:t xml:space="preserve">                                       </w:t>
      </w:r>
      <w:r>
        <w:rPr>
          <w:noProof/>
        </w:rPr>
        <w:drawing>
          <wp:inline distT="0" distB="0" distL="0" distR="0" wp14:anchorId="47113B31" wp14:editId="7B18916D">
            <wp:extent cx="2124075" cy="64770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562471DC" w14:textId="27B73699" w:rsidR="00DB467F" w:rsidRDefault="00333CB4" w:rsidP="00862743">
      <w:pPr>
        <w:tabs>
          <w:tab w:val="left" w:pos="4950"/>
        </w:tabs>
        <w:ind w:right="90"/>
        <w:rPr>
          <w:rFonts w:ascii="Arial" w:hAnsi="Arial" w:cs="Arial"/>
        </w:rPr>
      </w:pPr>
      <w:r>
        <w:rPr>
          <w:rFonts w:ascii="Arial" w:hAnsi="Arial" w:cs="Arial"/>
        </w:rPr>
        <w:t xml:space="preserve">Date:  </w:t>
      </w:r>
      <w:r w:rsidR="006659CF">
        <w:rPr>
          <w:rFonts w:ascii="Arial" w:hAnsi="Arial" w:cs="Arial"/>
          <w:u w:val="single"/>
        </w:rPr>
        <w:t>September 30, 2020</w:t>
      </w:r>
      <w:r>
        <w:rPr>
          <w:rFonts w:ascii="Arial" w:hAnsi="Arial" w:cs="Arial"/>
        </w:rPr>
        <w:tab/>
      </w:r>
      <w:r w:rsidR="006659CF">
        <w:rPr>
          <w:rFonts w:ascii="Arial" w:hAnsi="Arial" w:cs="Arial"/>
        </w:rPr>
        <w:t>Kimberly M Johnston, Acting</w:t>
      </w:r>
      <w:r w:rsidR="00A338EC">
        <w:rPr>
          <w:rFonts w:ascii="Arial" w:hAnsi="Arial" w:cs="Arial"/>
        </w:rPr>
        <w:t xml:space="preserve"> Chief</w:t>
      </w:r>
    </w:p>
    <w:p w14:paraId="4F30E96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276DE2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5352774" w14:textId="77777777" w:rsidR="00F6461B" w:rsidRDefault="00F6461B" w:rsidP="00DB467F">
      <w:pPr>
        <w:tabs>
          <w:tab w:val="left" w:pos="-720"/>
        </w:tabs>
        <w:suppressAutoHyphens/>
        <w:ind w:right="90"/>
        <w:rPr>
          <w:rFonts w:ascii="Arial" w:hAnsi="Arial"/>
        </w:rPr>
      </w:pPr>
    </w:p>
    <w:p w14:paraId="23376A34" w14:textId="77777777" w:rsidR="00F6461B" w:rsidRDefault="00BD6010" w:rsidP="00150564">
      <w:pPr>
        <w:tabs>
          <w:tab w:val="center" w:pos="4680"/>
        </w:tabs>
        <w:suppressAutoHyphens/>
        <w:rPr>
          <w:rFonts w:ascii="Arial" w:hAnsi="Arial"/>
        </w:rPr>
      </w:pPr>
      <w:r>
        <w:rPr>
          <w:rFonts w:ascii="Arial" w:hAnsi="Arial"/>
        </w:rPr>
        <w:br w:type="page"/>
      </w:r>
    </w:p>
    <w:p w14:paraId="1FF2174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748040" w14:textId="77777777" w:rsidR="00104196" w:rsidRPr="00AB24E9" w:rsidRDefault="00104196" w:rsidP="00104196">
      <w:pPr>
        <w:tabs>
          <w:tab w:val="left" w:pos="-720"/>
        </w:tabs>
        <w:suppressAutoHyphens/>
        <w:rPr>
          <w:rFonts w:ascii="Arial" w:hAnsi="Arial"/>
          <w:sz w:val="18"/>
          <w:szCs w:val="18"/>
        </w:rPr>
      </w:pPr>
    </w:p>
    <w:p w14:paraId="0168CF3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CE28B7C" w14:textId="77777777" w:rsidR="007A36E0" w:rsidRPr="00905337" w:rsidRDefault="007A36E0" w:rsidP="007A36E0">
      <w:pPr>
        <w:tabs>
          <w:tab w:val="left" w:pos="360"/>
        </w:tabs>
        <w:rPr>
          <w:rFonts w:ascii="Arial" w:hAnsi="Arial" w:cs="Arial"/>
          <w:sz w:val="18"/>
          <w:szCs w:val="18"/>
        </w:rPr>
      </w:pPr>
    </w:p>
    <w:p w14:paraId="0A0DDC5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0CB58E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1E5CD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3BDC67D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8884BD" w14:textId="77777777" w:rsidR="00690037" w:rsidRPr="00690037" w:rsidRDefault="00690037" w:rsidP="00690037">
      <w:pPr>
        <w:ind w:left="720" w:hanging="360"/>
        <w:rPr>
          <w:rFonts w:ascii="Arial" w:hAnsi="Arial"/>
        </w:rPr>
      </w:pPr>
    </w:p>
    <w:p w14:paraId="3D59142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D665583" w14:textId="77777777" w:rsidR="00703137" w:rsidRPr="00905337" w:rsidRDefault="00703137" w:rsidP="00703137">
      <w:pPr>
        <w:tabs>
          <w:tab w:val="left" w:pos="3336"/>
        </w:tabs>
        <w:ind w:left="360" w:hanging="360"/>
        <w:rPr>
          <w:rFonts w:ascii="Arial" w:hAnsi="Arial" w:cs="Arial"/>
          <w:sz w:val="16"/>
          <w:szCs w:val="16"/>
        </w:rPr>
      </w:pPr>
    </w:p>
    <w:p w14:paraId="79EB516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39F2CA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C80876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9D6CB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055C52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57933C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5C4EF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2AABA3" w14:textId="77777777" w:rsidR="00703137" w:rsidRPr="00D92F56" w:rsidRDefault="00703137" w:rsidP="00690037">
      <w:pPr>
        <w:ind w:left="360" w:hanging="360"/>
        <w:rPr>
          <w:rFonts w:ascii="Arial" w:hAnsi="Arial" w:cs="Arial"/>
          <w:sz w:val="16"/>
          <w:szCs w:val="16"/>
        </w:rPr>
      </w:pPr>
    </w:p>
    <w:p w14:paraId="230781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1FF097F" w14:textId="77777777" w:rsidR="00703137" w:rsidRPr="00D92F56" w:rsidRDefault="00703137" w:rsidP="00703137">
      <w:pPr>
        <w:ind w:left="360" w:hanging="360"/>
        <w:rPr>
          <w:rFonts w:ascii="Arial" w:hAnsi="Arial" w:cs="Arial"/>
          <w:sz w:val="16"/>
          <w:szCs w:val="16"/>
        </w:rPr>
      </w:pPr>
    </w:p>
    <w:p w14:paraId="601C47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7F83DFA" w14:textId="77777777" w:rsidR="00703137" w:rsidRPr="00D92F56" w:rsidRDefault="00703137" w:rsidP="00703137">
      <w:pPr>
        <w:rPr>
          <w:rFonts w:ascii="Arial" w:hAnsi="Arial" w:cs="Arial"/>
          <w:sz w:val="16"/>
          <w:szCs w:val="16"/>
        </w:rPr>
      </w:pPr>
    </w:p>
    <w:p w14:paraId="496E7B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E803718" w14:textId="77777777" w:rsidR="00703137" w:rsidRPr="00D92F56" w:rsidRDefault="00703137" w:rsidP="00703137">
      <w:pPr>
        <w:pStyle w:val="BodyText2"/>
        <w:ind w:right="0"/>
        <w:rPr>
          <w:rFonts w:ascii="Arial" w:hAnsi="Arial" w:cs="Arial"/>
          <w:sz w:val="16"/>
          <w:szCs w:val="16"/>
        </w:rPr>
      </w:pPr>
    </w:p>
    <w:p w14:paraId="07CE5B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87D891" w14:textId="77777777" w:rsidR="00703137" w:rsidRPr="00D92F56" w:rsidRDefault="00703137" w:rsidP="00703137">
      <w:pPr>
        <w:pStyle w:val="BodyText2"/>
        <w:ind w:left="360" w:right="0"/>
        <w:rPr>
          <w:rFonts w:ascii="Arial" w:hAnsi="Arial" w:cs="Arial"/>
          <w:sz w:val="16"/>
          <w:szCs w:val="16"/>
        </w:rPr>
      </w:pPr>
    </w:p>
    <w:p w14:paraId="008BFA2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508B55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207D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B73E40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FEC135" w14:textId="77777777" w:rsidR="00703137" w:rsidRPr="00D92F56" w:rsidRDefault="00703137" w:rsidP="00690037">
      <w:pPr>
        <w:pStyle w:val="BodyText2"/>
        <w:ind w:left="720" w:right="0"/>
        <w:rPr>
          <w:rFonts w:ascii="Arial" w:hAnsi="Arial" w:cs="Arial"/>
          <w:sz w:val="16"/>
          <w:szCs w:val="16"/>
        </w:rPr>
      </w:pPr>
    </w:p>
    <w:p w14:paraId="1346F1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3A5B275" w14:textId="77777777" w:rsidR="00703137" w:rsidRPr="00D92F56" w:rsidRDefault="00703137" w:rsidP="00703137">
      <w:pPr>
        <w:pStyle w:val="BodyText2"/>
        <w:ind w:left="360" w:right="0"/>
        <w:rPr>
          <w:rFonts w:ascii="Arial" w:hAnsi="Arial" w:cs="Arial"/>
          <w:sz w:val="16"/>
          <w:szCs w:val="16"/>
        </w:rPr>
      </w:pPr>
    </w:p>
    <w:p w14:paraId="26BC05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161E6A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7D7807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16825D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81071E" w14:textId="77777777" w:rsidR="00703137" w:rsidRPr="00D92F56" w:rsidRDefault="00703137" w:rsidP="00690037">
      <w:pPr>
        <w:pStyle w:val="BodyText2"/>
        <w:ind w:left="720" w:right="0"/>
        <w:rPr>
          <w:rFonts w:ascii="Arial" w:hAnsi="Arial" w:cs="Arial"/>
          <w:sz w:val="16"/>
          <w:szCs w:val="16"/>
        </w:rPr>
      </w:pPr>
    </w:p>
    <w:p w14:paraId="67FAEB7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027AE0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D4B80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47A9B2D" w14:textId="77777777" w:rsidR="00703137" w:rsidRPr="00D92F56" w:rsidRDefault="00703137" w:rsidP="00703137">
      <w:pPr>
        <w:pStyle w:val="ListParagraph"/>
        <w:ind w:left="360" w:hanging="360"/>
        <w:rPr>
          <w:rFonts w:ascii="Arial" w:hAnsi="Arial" w:cs="Arial"/>
          <w:sz w:val="16"/>
          <w:szCs w:val="16"/>
        </w:rPr>
      </w:pPr>
    </w:p>
    <w:p w14:paraId="2E9FEE0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87A8257" w14:textId="77777777" w:rsidR="00703137" w:rsidRPr="00D92F56" w:rsidRDefault="00703137" w:rsidP="00703137">
      <w:pPr>
        <w:pStyle w:val="ListParagraph"/>
        <w:ind w:left="360" w:hanging="360"/>
        <w:rPr>
          <w:rFonts w:ascii="Arial" w:hAnsi="Arial" w:cs="Arial"/>
          <w:sz w:val="16"/>
          <w:szCs w:val="16"/>
        </w:rPr>
      </w:pPr>
    </w:p>
    <w:p w14:paraId="1EE725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49AC1FE" w14:textId="77777777" w:rsidR="00703137" w:rsidRPr="00D92F56" w:rsidRDefault="00703137" w:rsidP="00703137">
      <w:pPr>
        <w:pStyle w:val="ListParagraph"/>
        <w:ind w:left="360" w:hanging="360"/>
        <w:rPr>
          <w:rFonts w:ascii="Arial" w:hAnsi="Arial" w:cs="Arial"/>
          <w:sz w:val="16"/>
          <w:szCs w:val="16"/>
        </w:rPr>
      </w:pPr>
    </w:p>
    <w:p w14:paraId="6010EB76" w14:textId="77777777" w:rsidR="00A5595E" w:rsidRDefault="00A5595E" w:rsidP="00A5595E">
      <w:pPr>
        <w:tabs>
          <w:tab w:val="left" w:pos="-720"/>
        </w:tabs>
        <w:suppressAutoHyphens/>
        <w:rPr>
          <w:rFonts w:ascii="Arial" w:hAnsi="Arial" w:cs="Arial"/>
          <w:sz w:val="18"/>
          <w:szCs w:val="18"/>
        </w:rPr>
      </w:pPr>
    </w:p>
    <w:p w14:paraId="042604E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4B461" w14:textId="77777777" w:rsidR="0024092A" w:rsidRDefault="0024092A">
      <w:pPr>
        <w:spacing w:line="20" w:lineRule="exact"/>
        <w:rPr>
          <w:sz w:val="24"/>
        </w:rPr>
      </w:pPr>
    </w:p>
  </w:endnote>
  <w:endnote w:type="continuationSeparator" w:id="0">
    <w:p w14:paraId="2B2F8069" w14:textId="77777777" w:rsidR="0024092A" w:rsidRDefault="0024092A">
      <w:r>
        <w:rPr>
          <w:sz w:val="24"/>
        </w:rPr>
        <w:t xml:space="preserve"> </w:t>
      </w:r>
    </w:p>
  </w:endnote>
  <w:endnote w:type="continuationNotice" w:id="1">
    <w:p w14:paraId="285C65D0" w14:textId="77777777" w:rsidR="0024092A" w:rsidRDefault="0024092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12B2A" w14:textId="77777777" w:rsidR="009C07F4" w:rsidRDefault="009C07F4">
    <w:pPr>
      <w:spacing w:before="140" w:line="100" w:lineRule="exact"/>
      <w:rPr>
        <w:sz w:val="10"/>
      </w:rPr>
    </w:pPr>
  </w:p>
  <w:p w14:paraId="7D51DD58"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7E1C3" w14:textId="77777777" w:rsidR="0024092A" w:rsidRDefault="0024092A">
      <w:r>
        <w:rPr>
          <w:sz w:val="24"/>
        </w:rPr>
        <w:separator/>
      </w:r>
    </w:p>
  </w:footnote>
  <w:footnote w:type="continuationSeparator" w:id="0">
    <w:p w14:paraId="1190DCDB" w14:textId="77777777" w:rsidR="0024092A" w:rsidRDefault="00240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7086"/>
    <w:rsid w:val="001A1B16"/>
    <w:rsid w:val="001B7FF7"/>
    <w:rsid w:val="001D3CD4"/>
    <w:rsid w:val="001E2808"/>
    <w:rsid w:val="0024092A"/>
    <w:rsid w:val="002671FD"/>
    <w:rsid w:val="00277D95"/>
    <w:rsid w:val="00282E77"/>
    <w:rsid w:val="002840AA"/>
    <w:rsid w:val="002B023B"/>
    <w:rsid w:val="002D48BC"/>
    <w:rsid w:val="002D5AC4"/>
    <w:rsid w:val="00333CB4"/>
    <w:rsid w:val="003506D5"/>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659CF"/>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2282"/>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23B"/>
    <w:rsid w:val="00E4265A"/>
    <w:rsid w:val="00E4557F"/>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9D6359"/>
  <w15:docId w15:val="{0FC5E1E9-DBE2-448B-BE41-4F19C19B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2020-09-30T19:44:00Z</dcterms:created>
  <dcterms:modified xsi:type="dcterms:W3CDTF">2020-09-30T19:44:00Z</dcterms:modified>
</cp:coreProperties>
</file>