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8965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8075"/>
        <w:gridCol w:w="1452"/>
      </w:tblGrid>
      <w:tr w:rsidR="000C631A" w14:paraId="632039BE" w14:textId="77777777" w:rsidTr="000C631A">
        <w:trPr>
          <w:trHeight w:val="990"/>
        </w:trPr>
        <w:tc>
          <w:tcPr>
            <w:tcW w:w="1363" w:type="dxa"/>
          </w:tcPr>
          <w:p w14:paraId="35292173" w14:textId="51D6E476" w:rsidR="000C631A" w:rsidRDefault="000C631A" w:rsidP="000C631A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 wp14:anchorId="6A362169" wp14:editId="0D174C4D">
                  <wp:extent cx="723900" cy="723900"/>
                  <wp:effectExtent l="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017434CE" w14:textId="77777777" w:rsidR="000C631A" w:rsidRDefault="000C631A" w:rsidP="000C631A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14:paraId="621A81EC" w14:textId="77777777" w:rsidR="000C631A" w:rsidRDefault="000C631A" w:rsidP="000C631A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PENNSYLVANIA PUBLIC UTILITY COMMISSION</w:t>
            </w:r>
          </w:p>
          <w:p w14:paraId="2DF738B1" w14:textId="77777777" w:rsidR="000C631A" w:rsidRDefault="000C631A" w:rsidP="000C631A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COMMONWEALTH KEYSTONE BUILDING</w:t>
            </w:r>
          </w:p>
          <w:p w14:paraId="01F68D4E" w14:textId="0046AA35" w:rsidR="000C631A" w:rsidRDefault="000C631A" w:rsidP="000C631A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400 NORTH STREET, HARRISBURG, PA  17120</w:t>
            </w:r>
          </w:p>
        </w:tc>
        <w:tc>
          <w:tcPr>
            <w:tcW w:w="8075" w:type="dxa"/>
          </w:tcPr>
          <w:p w14:paraId="44095328" w14:textId="45AFBD1B" w:rsidR="000C631A" w:rsidRDefault="000C631A" w:rsidP="000C631A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452" w:type="dxa"/>
          </w:tcPr>
          <w:p w14:paraId="34C7FA47" w14:textId="77777777" w:rsidR="000C631A" w:rsidRDefault="000C631A" w:rsidP="000C631A">
            <w:pPr>
              <w:rPr>
                <w:rFonts w:ascii="Arial" w:hAnsi="Arial"/>
                <w:sz w:val="12"/>
              </w:rPr>
            </w:pPr>
          </w:p>
          <w:p w14:paraId="76D939FA" w14:textId="77777777" w:rsidR="000C631A" w:rsidRDefault="000C631A" w:rsidP="000C631A">
            <w:pPr>
              <w:rPr>
                <w:rFonts w:ascii="Arial" w:hAnsi="Arial"/>
                <w:sz w:val="12"/>
              </w:rPr>
            </w:pPr>
          </w:p>
          <w:p w14:paraId="069210E7" w14:textId="77777777" w:rsidR="000C631A" w:rsidRDefault="000C631A" w:rsidP="000C631A">
            <w:pPr>
              <w:rPr>
                <w:rFonts w:ascii="Arial" w:hAnsi="Arial"/>
                <w:sz w:val="12"/>
              </w:rPr>
            </w:pPr>
          </w:p>
          <w:p w14:paraId="2C9F22BE" w14:textId="77777777" w:rsidR="000C631A" w:rsidRDefault="000C631A" w:rsidP="000C631A">
            <w:pPr>
              <w:rPr>
                <w:rFonts w:ascii="Arial" w:hAnsi="Arial"/>
                <w:sz w:val="12"/>
              </w:rPr>
            </w:pPr>
          </w:p>
          <w:p w14:paraId="7004AF08" w14:textId="77777777" w:rsidR="000C631A" w:rsidRDefault="000C631A" w:rsidP="000C631A">
            <w:pPr>
              <w:rPr>
                <w:rFonts w:ascii="Arial" w:hAnsi="Arial"/>
                <w:sz w:val="12"/>
              </w:rPr>
            </w:pPr>
          </w:p>
          <w:p w14:paraId="7EBBC834" w14:textId="77777777" w:rsidR="000C631A" w:rsidRDefault="000C631A" w:rsidP="000C631A">
            <w:pPr>
              <w:rPr>
                <w:rFonts w:ascii="Arial" w:hAnsi="Arial"/>
                <w:sz w:val="12"/>
              </w:rPr>
            </w:pPr>
          </w:p>
          <w:p w14:paraId="04FC6E4D" w14:textId="0734C584" w:rsidR="000C631A" w:rsidRDefault="000C631A" w:rsidP="000C631A">
            <w:pPr>
              <w:jc w:val="right"/>
              <w:rPr>
                <w:rFonts w:ascii="Arial" w:hAnsi="Arial"/>
                <w:sz w:val="12"/>
              </w:rPr>
            </w:pPr>
          </w:p>
        </w:tc>
      </w:tr>
    </w:tbl>
    <w:p w14:paraId="66540995" w14:textId="6645B9C7" w:rsidR="00912294" w:rsidRDefault="0069570D" w:rsidP="0069570D">
      <w:pPr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October 8, 2020</w:t>
      </w:r>
    </w:p>
    <w:p w14:paraId="0E8710D0" w14:textId="7C5DF158" w:rsidR="00826329" w:rsidRDefault="00826329" w:rsidP="00826329">
      <w:pPr>
        <w:rPr>
          <w:rFonts w:ascii="Arial" w:hAnsi="Arial" w:cs="Arial"/>
          <w:bCs/>
          <w:sz w:val="24"/>
          <w:szCs w:val="24"/>
        </w:rPr>
      </w:pPr>
    </w:p>
    <w:p w14:paraId="3B00AD70" w14:textId="77777777" w:rsidR="000C631A" w:rsidRPr="00F03F50" w:rsidRDefault="000C631A" w:rsidP="00826329">
      <w:pPr>
        <w:rPr>
          <w:rFonts w:ascii="Arial" w:hAnsi="Arial" w:cs="Arial"/>
          <w:bCs/>
          <w:sz w:val="24"/>
          <w:szCs w:val="24"/>
        </w:rPr>
      </w:pPr>
    </w:p>
    <w:p w14:paraId="31727FC9" w14:textId="768A2264" w:rsidR="00EA187F" w:rsidRPr="000C631A" w:rsidRDefault="000C631A" w:rsidP="00EA187F">
      <w:pPr>
        <w:rPr>
          <w:rFonts w:ascii="Arial" w:hAnsi="Arial" w:cs="Arial"/>
          <w:b/>
          <w:bCs/>
          <w:sz w:val="24"/>
          <w:szCs w:val="24"/>
        </w:rPr>
      </w:pPr>
      <w:r w:rsidRPr="000C631A">
        <w:rPr>
          <w:rFonts w:ascii="Arial" w:hAnsi="Arial" w:cs="Arial"/>
          <w:b/>
          <w:bCs/>
          <w:sz w:val="24"/>
          <w:szCs w:val="24"/>
        </w:rPr>
        <w:t>MS. TEMILOLA SOBOWALE</w:t>
      </w:r>
    </w:p>
    <w:p w14:paraId="109D21A2" w14:textId="07900DBD" w:rsidR="00EA187F" w:rsidRPr="000C631A" w:rsidRDefault="000C631A" w:rsidP="00EA187F">
      <w:pPr>
        <w:rPr>
          <w:rFonts w:ascii="Arial" w:hAnsi="Arial" w:cs="Arial"/>
          <w:b/>
          <w:bCs/>
          <w:sz w:val="24"/>
          <w:szCs w:val="24"/>
        </w:rPr>
      </w:pPr>
      <w:r w:rsidRPr="000C631A">
        <w:rPr>
          <w:rFonts w:ascii="Arial" w:hAnsi="Arial" w:cs="Arial"/>
          <w:b/>
          <w:bCs/>
          <w:sz w:val="24"/>
          <w:szCs w:val="24"/>
        </w:rPr>
        <w:t>COUNSEL, REGULATORY COMPLIANCE</w:t>
      </w:r>
      <w:r w:rsidRPr="000C631A">
        <w:rPr>
          <w:rFonts w:ascii="Arial" w:hAnsi="Arial" w:cs="Arial"/>
          <w:b/>
          <w:bCs/>
          <w:sz w:val="24"/>
          <w:szCs w:val="24"/>
        </w:rPr>
        <w:br/>
        <w:t>LYFT INC.</w:t>
      </w:r>
      <w:r w:rsidRPr="000C631A">
        <w:rPr>
          <w:rFonts w:ascii="Arial" w:hAnsi="Arial" w:cs="Arial"/>
          <w:b/>
          <w:bCs/>
          <w:sz w:val="24"/>
          <w:szCs w:val="24"/>
        </w:rPr>
        <w:br/>
        <w:t>245 WEST 17TH STREET</w:t>
      </w:r>
    </w:p>
    <w:p w14:paraId="771FEEA2" w14:textId="5950AE1F" w:rsidR="00EA187F" w:rsidRPr="00425076" w:rsidRDefault="000C631A" w:rsidP="00EA187F">
      <w:pPr>
        <w:rPr>
          <w:rFonts w:ascii="Arial" w:hAnsi="Arial" w:cs="Arial"/>
          <w:sz w:val="24"/>
          <w:szCs w:val="24"/>
        </w:rPr>
      </w:pPr>
      <w:r w:rsidRPr="000C631A">
        <w:rPr>
          <w:rFonts w:ascii="Arial" w:hAnsi="Arial" w:cs="Arial"/>
          <w:b/>
          <w:bCs/>
          <w:sz w:val="24"/>
          <w:szCs w:val="24"/>
        </w:rPr>
        <w:t>NEW YORK CITY, NEW YORK 10011</w:t>
      </w:r>
    </w:p>
    <w:p w14:paraId="1F12B231" w14:textId="438793A8" w:rsidR="00EA187F" w:rsidRDefault="0069570D" w:rsidP="00EA187F">
      <w:pPr>
        <w:rPr>
          <w:rFonts w:ascii="Arial" w:hAnsi="Arial" w:cs="Arial"/>
          <w:sz w:val="24"/>
          <w:szCs w:val="24"/>
        </w:rPr>
      </w:pPr>
      <w:hyperlink r:id="rId6" w:history="1">
        <w:r w:rsidR="00EA187F" w:rsidRPr="00090D88">
          <w:rPr>
            <w:rStyle w:val="Hyperlink"/>
            <w:rFonts w:ascii="Arial" w:hAnsi="Arial" w:cs="Arial"/>
            <w:sz w:val="24"/>
            <w:szCs w:val="24"/>
          </w:rPr>
          <w:t>tsobowale@lyft.com</w:t>
        </w:r>
      </w:hyperlink>
      <w:r w:rsidR="00EA187F">
        <w:rPr>
          <w:rFonts w:ascii="Arial" w:hAnsi="Arial" w:cs="Arial"/>
          <w:sz w:val="24"/>
          <w:szCs w:val="24"/>
        </w:rPr>
        <w:t xml:space="preserve"> </w:t>
      </w:r>
    </w:p>
    <w:p w14:paraId="038055E1" w14:textId="77777777" w:rsidR="00EA187F" w:rsidRPr="00425076" w:rsidRDefault="00EA187F" w:rsidP="00EA187F">
      <w:pPr>
        <w:rPr>
          <w:rFonts w:ascii="Arial" w:hAnsi="Arial" w:cs="Arial"/>
          <w:sz w:val="24"/>
          <w:szCs w:val="24"/>
        </w:rPr>
      </w:pPr>
    </w:p>
    <w:p w14:paraId="74953AD0" w14:textId="77777777" w:rsidR="000C631A" w:rsidRDefault="000C631A" w:rsidP="000C631A">
      <w:pPr>
        <w:ind w:left="540" w:hanging="540"/>
        <w:rPr>
          <w:rFonts w:ascii="Arial" w:hAnsi="Arial" w:cs="Arial"/>
          <w:b/>
          <w:bCs/>
          <w:sz w:val="24"/>
          <w:szCs w:val="24"/>
        </w:rPr>
      </w:pPr>
      <w:r w:rsidRPr="000C631A">
        <w:rPr>
          <w:rFonts w:ascii="Arial" w:hAnsi="Arial" w:cs="Arial"/>
          <w:b/>
          <w:bCs/>
          <w:sz w:val="24"/>
          <w:szCs w:val="24"/>
        </w:rPr>
        <w:t xml:space="preserve">RE:  Background Check Review </w:t>
      </w:r>
      <w:r>
        <w:rPr>
          <w:rFonts w:ascii="Arial" w:hAnsi="Arial" w:cs="Arial"/>
          <w:b/>
          <w:bCs/>
          <w:sz w:val="24"/>
          <w:szCs w:val="24"/>
        </w:rPr>
        <w:t>o</w:t>
      </w:r>
      <w:r w:rsidRPr="000C631A">
        <w:rPr>
          <w:rFonts w:ascii="Arial" w:hAnsi="Arial" w:cs="Arial"/>
          <w:b/>
          <w:bCs/>
          <w:sz w:val="24"/>
          <w:szCs w:val="24"/>
        </w:rPr>
        <w:t>f Lyft Inc.</w:t>
      </w:r>
    </w:p>
    <w:p w14:paraId="2B4AC6A9" w14:textId="32FB88E8" w:rsidR="00EA187F" w:rsidRPr="000C631A" w:rsidRDefault="000C631A" w:rsidP="000C631A">
      <w:pPr>
        <w:ind w:left="54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Docket No. </w:t>
      </w:r>
      <w:r w:rsidRPr="000C631A">
        <w:rPr>
          <w:rFonts w:ascii="Arial" w:hAnsi="Arial" w:cs="Arial"/>
          <w:b/>
          <w:bCs/>
          <w:sz w:val="24"/>
          <w:szCs w:val="24"/>
        </w:rPr>
        <w:t>D-2019-3012209</w:t>
      </w:r>
    </w:p>
    <w:p w14:paraId="5EB3D3C3" w14:textId="77777777" w:rsidR="00287F04" w:rsidRPr="00234C5E" w:rsidRDefault="00287F04" w:rsidP="00287F04">
      <w:pPr>
        <w:rPr>
          <w:rFonts w:ascii="Arial" w:hAnsi="Arial" w:cs="Arial"/>
          <w:sz w:val="18"/>
          <w:szCs w:val="24"/>
        </w:rPr>
      </w:pPr>
    </w:p>
    <w:p w14:paraId="44664A9F" w14:textId="500D53E3" w:rsidR="00287F04" w:rsidRPr="006738B3" w:rsidRDefault="007F1EEF" w:rsidP="00287F0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Dear </w:t>
      </w:r>
      <w:r w:rsidR="001822EF">
        <w:rPr>
          <w:rFonts w:ascii="Arial" w:hAnsi="Arial" w:cs="Arial"/>
          <w:sz w:val="24"/>
          <w:szCs w:val="24"/>
        </w:rPr>
        <w:t>M</w:t>
      </w:r>
      <w:r w:rsidR="00EA187F">
        <w:rPr>
          <w:rFonts w:ascii="Arial" w:hAnsi="Arial" w:cs="Arial"/>
          <w:sz w:val="24"/>
          <w:szCs w:val="24"/>
        </w:rPr>
        <w:t>s</w:t>
      </w:r>
      <w:r w:rsidR="001822EF">
        <w:rPr>
          <w:rFonts w:ascii="Arial" w:hAnsi="Arial" w:cs="Arial"/>
          <w:sz w:val="24"/>
          <w:szCs w:val="24"/>
        </w:rPr>
        <w:t xml:space="preserve">. </w:t>
      </w:r>
      <w:r w:rsidR="00EA187F">
        <w:rPr>
          <w:rFonts w:ascii="Arial" w:hAnsi="Arial" w:cs="Arial"/>
          <w:sz w:val="24"/>
          <w:szCs w:val="24"/>
        </w:rPr>
        <w:t>Sobowale</w:t>
      </w:r>
      <w:r w:rsidR="00287F04" w:rsidRPr="006738B3">
        <w:rPr>
          <w:rFonts w:ascii="Arial" w:hAnsi="Arial" w:cs="Arial"/>
          <w:sz w:val="24"/>
          <w:szCs w:val="24"/>
        </w:rPr>
        <w:t>:</w:t>
      </w:r>
    </w:p>
    <w:p w14:paraId="23499B97" w14:textId="77777777" w:rsidR="00FA3BF3" w:rsidRPr="00943F7D" w:rsidRDefault="00FA3BF3">
      <w:pPr>
        <w:rPr>
          <w:sz w:val="26"/>
          <w:szCs w:val="26"/>
        </w:rPr>
      </w:pPr>
    </w:p>
    <w:p w14:paraId="226D7A0D" w14:textId="2370B429" w:rsidR="00FA3BF3" w:rsidRPr="00B4367C" w:rsidRDefault="00FA3BF3">
      <w:pPr>
        <w:rPr>
          <w:rFonts w:ascii="Arial" w:hAnsi="Arial" w:cs="Arial"/>
          <w:sz w:val="24"/>
          <w:szCs w:val="24"/>
        </w:rPr>
      </w:pPr>
      <w:r w:rsidRPr="00943F7D">
        <w:rPr>
          <w:sz w:val="26"/>
          <w:szCs w:val="26"/>
        </w:rPr>
        <w:tab/>
      </w:r>
      <w:r w:rsidRPr="00B4367C">
        <w:rPr>
          <w:rFonts w:ascii="Arial" w:hAnsi="Arial" w:cs="Arial"/>
          <w:sz w:val="24"/>
          <w:szCs w:val="24"/>
        </w:rPr>
        <w:t xml:space="preserve">The Commission appreciates the cooperation extended </w:t>
      </w:r>
      <w:r w:rsidR="00F70BC7" w:rsidRPr="00B4367C">
        <w:rPr>
          <w:rFonts w:ascii="Arial" w:hAnsi="Arial" w:cs="Arial"/>
          <w:sz w:val="24"/>
          <w:szCs w:val="24"/>
        </w:rPr>
        <w:t>by</w:t>
      </w:r>
      <w:r w:rsidRPr="00B4367C">
        <w:rPr>
          <w:rFonts w:ascii="Arial" w:hAnsi="Arial" w:cs="Arial"/>
          <w:sz w:val="24"/>
          <w:szCs w:val="24"/>
        </w:rPr>
        <w:t xml:space="preserve"> </w:t>
      </w:r>
      <w:r w:rsidR="00AC2DD2" w:rsidRPr="00B4367C">
        <w:rPr>
          <w:rFonts w:ascii="Arial" w:hAnsi="Arial" w:cs="Arial"/>
          <w:sz w:val="24"/>
          <w:szCs w:val="24"/>
        </w:rPr>
        <w:t>the officers</w:t>
      </w:r>
      <w:r w:rsidR="00943F7D" w:rsidRPr="00B4367C">
        <w:rPr>
          <w:rFonts w:ascii="Arial" w:hAnsi="Arial" w:cs="Arial"/>
          <w:sz w:val="24"/>
          <w:szCs w:val="24"/>
        </w:rPr>
        <w:t xml:space="preserve"> and employees of</w:t>
      </w:r>
      <w:r w:rsidR="00287F04">
        <w:rPr>
          <w:rFonts w:ascii="Arial" w:hAnsi="Arial" w:cs="Arial"/>
          <w:sz w:val="24"/>
          <w:szCs w:val="24"/>
        </w:rPr>
        <w:t xml:space="preserve"> </w:t>
      </w:r>
      <w:r w:rsidR="00EA187F">
        <w:rPr>
          <w:rFonts w:ascii="Arial" w:hAnsi="Arial" w:cs="Arial"/>
          <w:sz w:val="24"/>
          <w:szCs w:val="24"/>
        </w:rPr>
        <w:t>Lyft, Inc</w:t>
      </w:r>
      <w:r w:rsidR="00073752">
        <w:rPr>
          <w:rFonts w:ascii="Arial" w:hAnsi="Arial" w:cs="Arial"/>
          <w:sz w:val="24"/>
          <w:szCs w:val="24"/>
        </w:rPr>
        <w:t>.</w:t>
      </w:r>
      <w:r w:rsidR="00943F7D" w:rsidRPr="00B4367C">
        <w:rPr>
          <w:rFonts w:ascii="Arial" w:hAnsi="Arial" w:cs="Arial"/>
          <w:sz w:val="24"/>
          <w:szCs w:val="24"/>
        </w:rPr>
        <w:t xml:space="preserve"> </w:t>
      </w:r>
      <w:r w:rsidRPr="00B4367C">
        <w:rPr>
          <w:rFonts w:ascii="Arial" w:hAnsi="Arial" w:cs="Arial"/>
          <w:sz w:val="24"/>
          <w:szCs w:val="24"/>
        </w:rPr>
        <w:t xml:space="preserve">during the recent </w:t>
      </w:r>
      <w:r w:rsidR="00073752">
        <w:rPr>
          <w:rFonts w:ascii="Arial" w:hAnsi="Arial" w:cs="Arial"/>
          <w:sz w:val="24"/>
          <w:szCs w:val="24"/>
        </w:rPr>
        <w:t>Background Check Process review</w:t>
      </w:r>
      <w:r w:rsidRPr="00B4367C">
        <w:rPr>
          <w:rFonts w:ascii="Arial" w:hAnsi="Arial" w:cs="Arial"/>
          <w:sz w:val="24"/>
          <w:szCs w:val="24"/>
        </w:rPr>
        <w:t xml:space="preserve">.  We seek </w:t>
      </w:r>
      <w:r w:rsidR="00EA187F">
        <w:rPr>
          <w:rFonts w:ascii="Arial" w:hAnsi="Arial" w:cs="Arial"/>
          <w:sz w:val="24"/>
          <w:szCs w:val="24"/>
        </w:rPr>
        <w:t>Lyft’s</w:t>
      </w:r>
      <w:r w:rsidR="009F4FD5">
        <w:rPr>
          <w:rFonts w:ascii="Arial" w:hAnsi="Arial" w:cs="Arial"/>
          <w:sz w:val="24"/>
          <w:szCs w:val="24"/>
        </w:rPr>
        <w:t xml:space="preserve"> </w:t>
      </w:r>
      <w:r w:rsidRPr="00B4367C">
        <w:rPr>
          <w:rFonts w:ascii="Arial" w:hAnsi="Arial" w:cs="Arial"/>
          <w:sz w:val="24"/>
          <w:szCs w:val="24"/>
        </w:rPr>
        <w:t xml:space="preserve">further cooperation in implementing the recommendations cited in the </w:t>
      </w:r>
      <w:r w:rsidR="004D1120">
        <w:rPr>
          <w:rFonts w:ascii="Arial" w:hAnsi="Arial" w:cs="Arial"/>
          <w:sz w:val="24"/>
          <w:szCs w:val="24"/>
        </w:rPr>
        <w:t>report</w:t>
      </w:r>
      <w:r w:rsidRPr="00B4367C">
        <w:rPr>
          <w:rFonts w:ascii="Arial" w:hAnsi="Arial" w:cs="Arial"/>
          <w:sz w:val="24"/>
          <w:szCs w:val="24"/>
        </w:rPr>
        <w:t>.</w:t>
      </w:r>
      <w:r w:rsidR="00AC2DD2" w:rsidRPr="00B4367C">
        <w:rPr>
          <w:rFonts w:ascii="Arial" w:hAnsi="Arial" w:cs="Arial"/>
          <w:sz w:val="24"/>
          <w:szCs w:val="24"/>
        </w:rPr>
        <w:t xml:space="preserve"> </w:t>
      </w:r>
    </w:p>
    <w:p w14:paraId="5CF01C76" w14:textId="77777777" w:rsidR="00DF1552" w:rsidRPr="00B4367C" w:rsidRDefault="00DF1552">
      <w:pPr>
        <w:rPr>
          <w:rFonts w:ascii="Arial" w:hAnsi="Arial" w:cs="Arial"/>
          <w:sz w:val="24"/>
          <w:szCs w:val="24"/>
        </w:rPr>
      </w:pPr>
    </w:p>
    <w:p w14:paraId="52E18E53" w14:textId="078C7471" w:rsidR="00DF1552" w:rsidRDefault="006652EA" w:rsidP="00655120">
      <w:pPr>
        <w:rPr>
          <w:rFonts w:ascii="Arial" w:hAnsi="Arial" w:cs="Arial"/>
          <w:sz w:val="24"/>
          <w:szCs w:val="24"/>
        </w:rPr>
      </w:pPr>
      <w:r w:rsidRPr="00B4367C">
        <w:rPr>
          <w:rFonts w:ascii="Arial" w:hAnsi="Arial" w:cs="Arial"/>
          <w:sz w:val="24"/>
          <w:szCs w:val="24"/>
        </w:rPr>
        <w:tab/>
        <w:t xml:space="preserve">At its Public Meeting of </w:t>
      </w:r>
      <w:r w:rsidR="00EA187F">
        <w:rPr>
          <w:rFonts w:ascii="Arial" w:hAnsi="Arial" w:cs="Arial"/>
          <w:sz w:val="24"/>
          <w:szCs w:val="24"/>
        </w:rPr>
        <w:t>October 8</w:t>
      </w:r>
      <w:r w:rsidR="00B8665E">
        <w:rPr>
          <w:rFonts w:ascii="Arial" w:hAnsi="Arial" w:cs="Arial"/>
          <w:sz w:val="24"/>
          <w:szCs w:val="24"/>
        </w:rPr>
        <w:t>, 20</w:t>
      </w:r>
      <w:r w:rsidR="00EA187F">
        <w:rPr>
          <w:rFonts w:ascii="Arial" w:hAnsi="Arial" w:cs="Arial"/>
          <w:sz w:val="24"/>
          <w:szCs w:val="24"/>
        </w:rPr>
        <w:t>20</w:t>
      </w:r>
      <w:r w:rsidRPr="00B4367C">
        <w:rPr>
          <w:rFonts w:ascii="Arial" w:hAnsi="Arial" w:cs="Arial"/>
          <w:sz w:val="24"/>
          <w:szCs w:val="24"/>
        </w:rPr>
        <w:t xml:space="preserve">, the Commission acknowledged receipt of </w:t>
      </w:r>
      <w:r w:rsidR="00EA187F">
        <w:rPr>
          <w:rFonts w:ascii="Arial" w:hAnsi="Arial" w:cs="Arial"/>
          <w:sz w:val="24"/>
          <w:szCs w:val="24"/>
        </w:rPr>
        <w:t>Lyft’s September</w:t>
      </w:r>
      <w:r w:rsidR="00B8665E">
        <w:rPr>
          <w:rFonts w:ascii="Arial" w:hAnsi="Arial" w:cs="Arial"/>
          <w:sz w:val="24"/>
          <w:szCs w:val="24"/>
        </w:rPr>
        <w:t xml:space="preserve"> 20</w:t>
      </w:r>
      <w:r w:rsidR="00EA187F">
        <w:rPr>
          <w:rFonts w:ascii="Arial" w:hAnsi="Arial" w:cs="Arial"/>
          <w:sz w:val="24"/>
          <w:szCs w:val="24"/>
        </w:rPr>
        <w:t>20</w:t>
      </w:r>
      <w:r w:rsidR="008517AC" w:rsidRPr="00012D94">
        <w:rPr>
          <w:rFonts w:ascii="Arial" w:hAnsi="Arial" w:cs="Arial"/>
          <w:sz w:val="24"/>
          <w:szCs w:val="24"/>
        </w:rPr>
        <w:t xml:space="preserve"> Implementation</w:t>
      </w:r>
      <w:r w:rsidR="008517AC" w:rsidRPr="00B4367C">
        <w:rPr>
          <w:rFonts w:ascii="Arial" w:hAnsi="Arial" w:cs="Arial"/>
          <w:sz w:val="24"/>
          <w:szCs w:val="24"/>
        </w:rPr>
        <w:t xml:space="preserve"> Plan and released it, along with the </w:t>
      </w:r>
      <w:r w:rsidR="00B40F1B">
        <w:rPr>
          <w:rFonts w:ascii="Arial" w:hAnsi="Arial" w:cs="Arial"/>
          <w:sz w:val="24"/>
          <w:szCs w:val="24"/>
        </w:rPr>
        <w:t>re</w:t>
      </w:r>
      <w:r w:rsidR="004D1120">
        <w:rPr>
          <w:rFonts w:ascii="Arial" w:hAnsi="Arial" w:cs="Arial"/>
          <w:sz w:val="24"/>
          <w:szCs w:val="24"/>
        </w:rPr>
        <w:t>port</w:t>
      </w:r>
      <w:r w:rsidR="008517AC" w:rsidRPr="00B4367C">
        <w:rPr>
          <w:rFonts w:ascii="Arial" w:hAnsi="Arial" w:cs="Arial"/>
          <w:sz w:val="24"/>
          <w:szCs w:val="24"/>
        </w:rPr>
        <w:t>, to the pub</w:t>
      </w:r>
      <w:r w:rsidR="00A364DF">
        <w:rPr>
          <w:rFonts w:ascii="Arial" w:hAnsi="Arial" w:cs="Arial"/>
          <w:sz w:val="24"/>
          <w:szCs w:val="24"/>
        </w:rPr>
        <w:t xml:space="preserve">lic.  The Commission notes that </w:t>
      </w:r>
      <w:r w:rsidR="00EA187F">
        <w:rPr>
          <w:rFonts w:ascii="Arial" w:hAnsi="Arial" w:cs="Arial"/>
          <w:sz w:val="24"/>
          <w:szCs w:val="24"/>
        </w:rPr>
        <w:t>Lyft’s</w:t>
      </w:r>
      <w:r w:rsidR="008517AC" w:rsidRPr="00B4367C">
        <w:rPr>
          <w:rFonts w:ascii="Arial" w:hAnsi="Arial" w:cs="Arial"/>
          <w:sz w:val="24"/>
          <w:szCs w:val="24"/>
        </w:rPr>
        <w:t xml:space="preserve"> Implementation Plan indicates </w:t>
      </w:r>
      <w:r w:rsidR="00EA187F">
        <w:rPr>
          <w:rFonts w:ascii="Arial" w:hAnsi="Arial" w:cs="Arial"/>
          <w:sz w:val="24"/>
          <w:szCs w:val="24"/>
        </w:rPr>
        <w:t xml:space="preserve">partial </w:t>
      </w:r>
      <w:r w:rsidR="008517AC" w:rsidRPr="006F6374">
        <w:rPr>
          <w:rFonts w:ascii="Arial" w:hAnsi="Arial" w:cs="Arial"/>
          <w:sz w:val="24"/>
          <w:szCs w:val="24"/>
        </w:rPr>
        <w:t xml:space="preserve">acceptance of </w:t>
      </w:r>
      <w:r w:rsidR="00EA187F">
        <w:rPr>
          <w:rFonts w:ascii="Arial" w:hAnsi="Arial" w:cs="Arial"/>
          <w:sz w:val="24"/>
          <w:szCs w:val="24"/>
        </w:rPr>
        <w:t>all seven</w:t>
      </w:r>
      <w:r w:rsidR="00B40F1B">
        <w:rPr>
          <w:rFonts w:ascii="Arial" w:hAnsi="Arial" w:cs="Arial"/>
          <w:sz w:val="24"/>
          <w:szCs w:val="24"/>
        </w:rPr>
        <w:t xml:space="preserve"> </w:t>
      </w:r>
      <w:r w:rsidR="00B8665E">
        <w:rPr>
          <w:rFonts w:ascii="Arial" w:hAnsi="Arial" w:cs="Arial"/>
          <w:sz w:val="24"/>
          <w:szCs w:val="24"/>
        </w:rPr>
        <w:t>recommendation</w:t>
      </w:r>
      <w:r w:rsidR="00A364DF">
        <w:rPr>
          <w:rFonts w:ascii="Arial" w:hAnsi="Arial" w:cs="Arial"/>
          <w:sz w:val="24"/>
          <w:szCs w:val="24"/>
        </w:rPr>
        <w:t>s</w:t>
      </w:r>
      <w:r w:rsidR="008517AC" w:rsidRPr="00B4367C">
        <w:rPr>
          <w:rFonts w:ascii="Arial" w:hAnsi="Arial" w:cs="Arial"/>
          <w:sz w:val="24"/>
          <w:szCs w:val="24"/>
        </w:rPr>
        <w:t xml:space="preserve">.  Receipt of this Implementation Plan does not constitute acceptance by the Commission of the actions already taken, those actions to be taken, or any explanations and cost/benefit analyses provided.  </w:t>
      </w:r>
      <w:r w:rsidR="000D1D06">
        <w:rPr>
          <w:rFonts w:ascii="Arial" w:hAnsi="Arial" w:cs="Arial"/>
          <w:sz w:val="24"/>
          <w:szCs w:val="24"/>
        </w:rPr>
        <w:t xml:space="preserve">  </w:t>
      </w:r>
      <w:r w:rsidR="00655120">
        <w:rPr>
          <w:rFonts w:ascii="Arial" w:hAnsi="Arial" w:cs="Arial"/>
          <w:sz w:val="24"/>
          <w:szCs w:val="24"/>
        </w:rPr>
        <w:t>T</w:t>
      </w:r>
      <w:r w:rsidR="000D1D06">
        <w:rPr>
          <w:rFonts w:ascii="Arial" w:hAnsi="Arial" w:cs="Arial"/>
          <w:sz w:val="24"/>
          <w:szCs w:val="24"/>
        </w:rPr>
        <w:t xml:space="preserve">he Commission directs </w:t>
      </w:r>
      <w:r w:rsidR="00EA187F">
        <w:rPr>
          <w:rFonts w:ascii="Arial" w:hAnsi="Arial" w:cs="Arial"/>
          <w:sz w:val="24"/>
          <w:szCs w:val="24"/>
        </w:rPr>
        <w:t>Lyft</w:t>
      </w:r>
      <w:r w:rsidR="000D1D06">
        <w:rPr>
          <w:rFonts w:ascii="Arial" w:hAnsi="Arial" w:cs="Arial"/>
          <w:sz w:val="24"/>
          <w:szCs w:val="24"/>
        </w:rPr>
        <w:t xml:space="preserve"> to proceed with its </w:t>
      </w:r>
      <w:r w:rsidR="00EA187F">
        <w:rPr>
          <w:rFonts w:ascii="Arial" w:hAnsi="Arial" w:cs="Arial"/>
          <w:sz w:val="24"/>
          <w:szCs w:val="24"/>
        </w:rPr>
        <w:t>September 2020</w:t>
      </w:r>
      <w:r w:rsidR="000D1D06">
        <w:rPr>
          <w:rFonts w:ascii="Arial" w:hAnsi="Arial" w:cs="Arial"/>
          <w:sz w:val="24"/>
          <w:szCs w:val="24"/>
        </w:rPr>
        <w:t xml:space="preserve"> Implementation Plan.  </w:t>
      </w:r>
    </w:p>
    <w:p w14:paraId="7515EE63" w14:textId="65675109" w:rsidR="006F6374" w:rsidRDefault="006F6374" w:rsidP="00655120">
      <w:pPr>
        <w:rPr>
          <w:rFonts w:ascii="Arial" w:hAnsi="Arial" w:cs="Arial"/>
          <w:sz w:val="24"/>
          <w:szCs w:val="24"/>
        </w:rPr>
      </w:pPr>
    </w:p>
    <w:p w14:paraId="479CB6E3" w14:textId="77777777" w:rsidR="006F6374" w:rsidRPr="00B4367C" w:rsidRDefault="006F6374" w:rsidP="00655120">
      <w:pPr>
        <w:rPr>
          <w:rFonts w:ascii="Arial" w:hAnsi="Arial" w:cs="Arial"/>
          <w:sz w:val="24"/>
          <w:szCs w:val="24"/>
        </w:rPr>
      </w:pPr>
    </w:p>
    <w:p w14:paraId="321DD8B9" w14:textId="77777777" w:rsidR="004D5E64" w:rsidRPr="00B4367C" w:rsidRDefault="004D5E64" w:rsidP="00DF1552">
      <w:pPr>
        <w:rPr>
          <w:rFonts w:ascii="Arial" w:hAnsi="Arial" w:cs="Arial"/>
          <w:sz w:val="24"/>
          <w:szCs w:val="24"/>
        </w:rPr>
      </w:pPr>
    </w:p>
    <w:p w14:paraId="3E10117E" w14:textId="38802C95" w:rsidR="004D5E64" w:rsidRPr="00B4367C" w:rsidRDefault="0069570D" w:rsidP="00DF1552">
      <w:pPr>
        <w:rPr>
          <w:rFonts w:ascii="Arial" w:hAnsi="Arial" w:cs="Arial"/>
          <w:sz w:val="24"/>
          <w:szCs w:val="24"/>
        </w:rPr>
      </w:pPr>
      <w:bookmarkStart w:id="0" w:name="_GoBack"/>
      <w:r w:rsidRPr="009F01BA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77FCE886" wp14:editId="00D2C3DC">
            <wp:simplePos x="0" y="0"/>
            <wp:positionH relativeFrom="column">
              <wp:posOffset>2857500</wp:posOffset>
            </wp:positionH>
            <wp:positionV relativeFrom="paragraph">
              <wp:posOffset>73660</wp:posOffset>
            </wp:positionV>
            <wp:extent cx="2200275" cy="8382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4D5E64" w:rsidRPr="00B4367C">
        <w:rPr>
          <w:rFonts w:ascii="Arial" w:hAnsi="Arial" w:cs="Arial"/>
          <w:sz w:val="24"/>
          <w:szCs w:val="24"/>
        </w:rPr>
        <w:tab/>
      </w:r>
      <w:r w:rsidR="004D5E64" w:rsidRPr="00B4367C">
        <w:rPr>
          <w:rFonts w:ascii="Arial" w:hAnsi="Arial" w:cs="Arial"/>
          <w:sz w:val="24"/>
          <w:szCs w:val="24"/>
        </w:rPr>
        <w:tab/>
      </w:r>
      <w:r w:rsidR="004D5E64" w:rsidRPr="00B4367C">
        <w:rPr>
          <w:rFonts w:ascii="Arial" w:hAnsi="Arial" w:cs="Arial"/>
          <w:sz w:val="24"/>
          <w:szCs w:val="24"/>
        </w:rPr>
        <w:tab/>
      </w:r>
      <w:r w:rsidR="004D5E64" w:rsidRPr="00B4367C">
        <w:rPr>
          <w:rFonts w:ascii="Arial" w:hAnsi="Arial" w:cs="Arial"/>
          <w:sz w:val="24"/>
          <w:szCs w:val="24"/>
        </w:rPr>
        <w:tab/>
      </w:r>
      <w:r w:rsidR="004D5E64" w:rsidRPr="00B4367C">
        <w:rPr>
          <w:rFonts w:ascii="Arial" w:hAnsi="Arial" w:cs="Arial"/>
          <w:sz w:val="24"/>
          <w:szCs w:val="24"/>
        </w:rPr>
        <w:tab/>
      </w:r>
      <w:r w:rsidR="004D5E64" w:rsidRPr="00B4367C">
        <w:rPr>
          <w:rFonts w:ascii="Arial" w:hAnsi="Arial" w:cs="Arial"/>
          <w:sz w:val="24"/>
          <w:szCs w:val="24"/>
        </w:rPr>
        <w:tab/>
      </w:r>
      <w:r w:rsidR="004D5E64" w:rsidRPr="00B4367C">
        <w:rPr>
          <w:rFonts w:ascii="Arial" w:hAnsi="Arial" w:cs="Arial"/>
          <w:sz w:val="24"/>
          <w:szCs w:val="24"/>
        </w:rPr>
        <w:tab/>
        <w:t>Sincerely,</w:t>
      </w:r>
    </w:p>
    <w:p w14:paraId="097BD1EA" w14:textId="5D32EDD2" w:rsidR="004D5E64" w:rsidRPr="00B4367C" w:rsidRDefault="004D5E64" w:rsidP="00DF1552">
      <w:pPr>
        <w:rPr>
          <w:rFonts w:ascii="Arial" w:hAnsi="Arial" w:cs="Arial"/>
          <w:sz w:val="24"/>
          <w:szCs w:val="24"/>
        </w:rPr>
      </w:pPr>
    </w:p>
    <w:p w14:paraId="6E30A7E4" w14:textId="2B8C17F7" w:rsidR="004D5E64" w:rsidRPr="00B4367C" w:rsidRDefault="004D5E64" w:rsidP="00DF1552">
      <w:pPr>
        <w:rPr>
          <w:rFonts w:ascii="Arial" w:hAnsi="Arial" w:cs="Arial"/>
          <w:sz w:val="24"/>
          <w:szCs w:val="24"/>
        </w:rPr>
      </w:pPr>
    </w:p>
    <w:p w14:paraId="5BA5C445" w14:textId="77777777" w:rsidR="00F50D01" w:rsidRPr="00B4367C" w:rsidRDefault="00F50D01" w:rsidP="00DF1552">
      <w:pPr>
        <w:rPr>
          <w:rFonts w:ascii="Arial" w:hAnsi="Arial" w:cs="Arial"/>
          <w:sz w:val="24"/>
          <w:szCs w:val="24"/>
        </w:rPr>
      </w:pPr>
    </w:p>
    <w:p w14:paraId="01678162" w14:textId="77777777" w:rsidR="004D5E64" w:rsidRPr="00B4367C" w:rsidRDefault="004D5E64" w:rsidP="00DF1552">
      <w:pPr>
        <w:rPr>
          <w:rFonts w:ascii="Arial" w:hAnsi="Arial" w:cs="Arial"/>
          <w:sz w:val="24"/>
          <w:szCs w:val="24"/>
        </w:rPr>
      </w:pPr>
    </w:p>
    <w:p w14:paraId="7ADB38CE" w14:textId="77777777" w:rsidR="004D5E64" w:rsidRPr="00B4367C" w:rsidRDefault="009862E3" w:rsidP="00DF15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Rosemary Chiavetta</w:t>
      </w:r>
    </w:p>
    <w:p w14:paraId="471F3D7C" w14:textId="77777777" w:rsidR="004D5E64" w:rsidRPr="00B4367C" w:rsidRDefault="004D5E64" w:rsidP="00DF1552">
      <w:pPr>
        <w:rPr>
          <w:rFonts w:ascii="Arial" w:hAnsi="Arial" w:cs="Arial"/>
          <w:sz w:val="24"/>
          <w:szCs w:val="24"/>
        </w:rPr>
      </w:pPr>
      <w:r w:rsidRPr="00B4367C">
        <w:rPr>
          <w:rFonts w:ascii="Arial" w:hAnsi="Arial" w:cs="Arial"/>
          <w:sz w:val="24"/>
          <w:szCs w:val="24"/>
        </w:rPr>
        <w:tab/>
      </w:r>
      <w:r w:rsidRPr="00B4367C">
        <w:rPr>
          <w:rFonts w:ascii="Arial" w:hAnsi="Arial" w:cs="Arial"/>
          <w:sz w:val="24"/>
          <w:szCs w:val="24"/>
        </w:rPr>
        <w:tab/>
      </w:r>
      <w:r w:rsidRPr="00B4367C">
        <w:rPr>
          <w:rFonts w:ascii="Arial" w:hAnsi="Arial" w:cs="Arial"/>
          <w:sz w:val="24"/>
          <w:szCs w:val="24"/>
        </w:rPr>
        <w:tab/>
      </w:r>
      <w:r w:rsidRPr="00B4367C">
        <w:rPr>
          <w:rFonts w:ascii="Arial" w:hAnsi="Arial" w:cs="Arial"/>
          <w:sz w:val="24"/>
          <w:szCs w:val="24"/>
        </w:rPr>
        <w:tab/>
      </w:r>
      <w:r w:rsidRPr="00B4367C">
        <w:rPr>
          <w:rFonts w:ascii="Arial" w:hAnsi="Arial" w:cs="Arial"/>
          <w:sz w:val="24"/>
          <w:szCs w:val="24"/>
        </w:rPr>
        <w:tab/>
      </w:r>
      <w:r w:rsidRPr="00B4367C">
        <w:rPr>
          <w:rFonts w:ascii="Arial" w:hAnsi="Arial" w:cs="Arial"/>
          <w:sz w:val="24"/>
          <w:szCs w:val="24"/>
        </w:rPr>
        <w:tab/>
      </w:r>
      <w:r w:rsidRPr="00B4367C">
        <w:rPr>
          <w:rFonts w:ascii="Arial" w:hAnsi="Arial" w:cs="Arial"/>
          <w:sz w:val="24"/>
          <w:szCs w:val="24"/>
        </w:rPr>
        <w:tab/>
        <w:t>Secretary</w:t>
      </w:r>
    </w:p>
    <w:p w14:paraId="14868CCD" w14:textId="77777777" w:rsidR="008F1C99" w:rsidRPr="00B4367C" w:rsidRDefault="008F1C99" w:rsidP="00DF1552">
      <w:pPr>
        <w:rPr>
          <w:rFonts w:ascii="Arial" w:hAnsi="Arial" w:cs="Arial"/>
          <w:sz w:val="24"/>
          <w:szCs w:val="24"/>
        </w:rPr>
      </w:pPr>
    </w:p>
    <w:p w14:paraId="08D44448" w14:textId="77777777" w:rsidR="00DF1552" w:rsidRPr="00B4367C" w:rsidRDefault="00DF1552" w:rsidP="00DF1552">
      <w:pPr>
        <w:rPr>
          <w:rFonts w:ascii="Arial" w:hAnsi="Arial" w:cs="Arial"/>
          <w:sz w:val="24"/>
          <w:szCs w:val="24"/>
        </w:rPr>
      </w:pPr>
    </w:p>
    <w:p w14:paraId="4F722D06" w14:textId="6D84A127" w:rsidR="00794C66" w:rsidRPr="00B4367C" w:rsidRDefault="009862E3" w:rsidP="00DF15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RC</w:t>
      </w:r>
      <w:r w:rsidR="00794C66" w:rsidRPr="00B4367C">
        <w:rPr>
          <w:rFonts w:ascii="Arial" w:hAnsi="Arial" w:cs="Arial"/>
          <w:sz w:val="24"/>
          <w:szCs w:val="24"/>
        </w:rPr>
        <w:t>/</w:t>
      </w:r>
      <w:r w:rsidR="00FE4AB6">
        <w:rPr>
          <w:rFonts w:ascii="Arial" w:hAnsi="Arial" w:cs="Arial"/>
          <w:sz w:val="24"/>
          <w:szCs w:val="24"/>
        </w:rPr>
        <w:t>RG</w:t>
      </w:r>
    </w:p>
    <w:sectPr w:rsidR="00794C66" w:rsidRPr="00B4367C" w:rsidSect="000C631A">
      <w:pgSz w:w="12240" w:h="15840" w:code="1"/>
      <w:pgMar w:top="720" w:right="1440" w:bottom="1152" w:left="1440" w:header="72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D32AFC"/>
    <w:multiLevelType w:val="hybridMultilevel"/>
    <w:tmpl w:val="1C2C0E1C"/>
    <w:lvl w:ilvl="0" w:tplc="740C6424">
      <w:start w:val="1"/>
      <w:numFmt w:val="bullet"/>
      <w:lvlText w:val=""/>
      <w:lvlJc w:val="left"/>
      <w:pPr>
        <w:tabs>
          <w:tab w:val="num" w:pos="1080"/>
        </w:tabs>
        <w:ind w:left="1080" w:hanging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BB39B2"/>
    <w:multiLevelType w:val="hybridMultilevel"/>
    <w:tmpl w:val="6296795E"/>
    <w:lvl w:ilvl="0" w:tplc="EE689966">
      <w:start w:val="1"/>
      <w:numFmt w:val="bullet"/>
      <w:lvlText w:val=""/>
      <w:lvlJc w:val="left"/>
      <w:pPr>
        <w:tabs>
          <w:tab w:val="num" w:pos="720"/>
        </w:tabs>
        <w:ind w:left="792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CFD"/>
    <w:rsid w:val="00012D94"/>
    <w:rsid w:val="00021A25"/>
    <w:rsid w:val="00061C15"/>
    <w:rsid w:val="000631E2"/>
    <w:rsid w:val="00064AC2"/>
    <w:rsid w:val="00073752"/>
    <w:rsid w:val="000838EF"/>
    <w:rsid w:val="000C3CDC"/>
    <w:rsid w:val="000C631A"/>
    <w:rsid w:val="000C66E1"/>
    <w:rsid w:val="000D1D06"/>
    <w:rsid w:val="000D38B9"/>
    <w:rsid w:val="000F34B8"/>
    <w:rsid w:val="001256B8"/>
    <w:rsid w:val="001333F5"/>
    <w:rsid w:val="00144655"/>
    <w:rsid w:val="001822EF"/>
    <w:rsid w:val="00192AB9"/>
    <w:rsid w:val="001A54C6"/>
    <w:rsid w:val="001B3562"/>
    <w:rsid w:val="001D03D5"/>
    <w:rsid w:val="001D3961"/>
    <w:rsid w:val="001E1409"/>
    <w:rsid w:val="001E6829"/>
    <w:rsid w:val="001F1383"/>
    <w:rsid w:val="001F42B8"/>
    <w:rsid w:val="001F557D"/>
    <w:rsid w:val="001F66B5"/>
    <w:rsid w:val="00213BCA"/>
    <w:rsid w:val="00225801"/>
    <w:rsid w:val="002439DC"/>
    <w:rsid w:val="00252613"/>
    <w:rsid w:val="00261804"/>
    <w:rsid w:val="00275260"/>
    <w:rsid w:val="00287513"/>
    <w:rsid w:val="00287F04"/>
    <w:rsid w:val="002A0B0B"/>
    <w:rsid w:val="002A4609"/>
    <w:rsid w:val="002A5440"/>
    <w:rsid w:val="002B6B9F"/>
    <w:rsid w:val="002D3342"/>
    <w:rsid w:val="002D5267"/>
    <w:rsid w:val="002E21DE"/>
    <w:rsid w:val="002E51B7"/>
    <w:rsid w:val="002E7141"/>
    <w:rsid w:val="002F0A97"/>
    <w:rsid w:val="002F796C"/>
    <w:rsid w:val="00303D1F"/>
    <w:rsid w:val="00313576"/>
    <w:rsid w:val="00327CD4"/>
    <w:rsid w:val="00337E7A"/>
    <w:rsid w:val="003420C8"/>
    <w:rsid w:val="003434A8"/>
    <w:rsid w:val="003548D9"/>
    <w:rsid w:val="00361707"/>
    <w:rsid w:val="003645FC"/>
    <w:rsid w:val="003679C2"/>
    <w:rsid w:val="00384B8C"/>
    <w:rsid w:val="00387004"/>
    <w:rsid w:val="00395AD6"/>
    <w:rsid w:val="003A6C3C"/>
    <w:rsid w:val="003D572C"/>
    <w:rsid w:val="003F6ECD"/>
    <w:rsid w:val="00407514"/>
    <w:rsid w:val="00407CBC"/>
    <w:rsid w:val="004132E1"/>
    <w:rsid w:val="00426F17"/>
    <w:rsid w:val="004356B4"/>
    <w:rsid w:val="004416F8"/>
    <w:rsid w:val="00467C18"/>
    <w:rsid w:val="00470384"/>
    <w:rsid w:val="004978A7"/>
    <w:rsid w:val="004A094F"/>
    <w:rsid w:val="004A369C"/>
    <w:rsid w:val="004A7AEA"/>
    <w:rsid w:val="004C04C5"/>
    <w:rsid w:val="004C0A0D"/>
    <w:rsid w:val="004D041A"/>
    <w:rsid w:val="004D1120"/>
    <w:rsid w:val="004D5E64"/>
    <w:rsid w:val="004F28F7"/>
    <w:rsid w:val="004F7985"/>
    <w:rsid w:val="0050638F"/>
    <w:rsid w:val="00540BF8"/>
    <w:rsid w:val="00573658"/>
    <w:rsid w:val="0059275A"/>
    <w:rsid w:val="00596C5A"/>
    <w:rsid w:val="005A3380"/>
    <w:rsid w:val="005A79AB"/>
    <w:rsid w:val="005D3CF7"/>
    <w:rsid w:val="00616149"/>
    <w:rsid w:val="00651E6F"/>
    <w:rsid w:val="00655120"/>
    <w:rsid w:val="00657D45"/>
    <w:rsid w:val="00657EA2"/>
    <w:rsid w:val="006652EA"/>
    <w:rsid w:val="00673601"/>
    <w:rsid w:val="006834D5"/>
    <w:rsid w:val="006909E9"/>
    <w:rsid w:val="0069570D"/>
    <w:rsid w:val="006A17F7"/>
    <w:rsid w:val="006A2F67"/>
    <w:rsid w:val="006A743A"/>
    <w:rsid w:val="006C344E"/>
    <w:rsid w:val="006D0032"/>
    <w:rsid w:val="006D4080"/>
    <w:rsid w:val="006E2A18"/>
    <w:rsid w:val="006E76EE"/>
    <w:rsid w:val="006F21C9"/>
    <w:rsid w:val="006F429A"/>
    <w:rsid w:val="006F6374"/>
    <w:rsid w:val="00713B7D"/>
    <w:rsid w:val="00714F28"/>
    <w:rsid w:val="00716233"/>
    <w:rsid w:val="00720161"/>
    <w:rsid w:val="00737F10"/>
    <w:rsid w:val="00773E47"/>
    <w:rsid w:val="007823BA"/>
    <w:rsid w:val="007846CF"/>
    <w:rsid w:val="00792FF8"/>
    <w:rsid w:val="00794C66"/>
    <w:rsid w:val="007B0C55"/>
    <w:rsid w:val="007B59BF"/>
    <w:rsid w:val="007C57A3"/>
    <w:rsid w:val="007D2C83"/>
    <w:rsid w:val="007F1EEF"/>
    <w:rsid w:val="00826329"/>
    <w:rsid w:val="0083091A"/>
    <w:rsid w:val="008345BA"/>
    <w:rsid w:val="00837092"/>
    <w:rsid w:val="00842556"/>
    <w:rsid w:val="008517AC"/>
    <w:rsid w:val="00853EF5"/>
    <w:rsid w:val="008612BD"/>
    <w:rsid w:val="00861D25"/>
    <w:rsid w:val="00862ADE"/>
    <w:rsid w:val="008965DC"/>
    <w:rsid w:val="008C7D81"/>
    <w:rsid w:val="008E2D1C"/>
    <w:rsid w:val="008E6414"/>
    <w:rsid w:val="008F1C99"/>
    <w:rsid w:val="008F7D48"/>
    <w:rsid w:val="00912294"/>
    <w:rsid w:val="00914C99"/>
    <w:rsid w:val="00943F7D"/>
    <w:rsid w:val="00953939"/>
    <w:rsid w:val="00961F6A"/>
    <w:rsid w:val="0098277C"/>
    <w:rsid w:val="009862E3"/>
    <w:rsid w:val="009B0F54"/>
    <w:rsid w:val="009B1AF4"/>
    <w:rsid w:val="009B5C30"/>
    <w:rsid w:val="009B7981"/>
    <w:rsid w:val="009D3ADB"/>
    <w:rsid w:val="009F4FD5"/>
    <w:rsid w:val="00A00F14"/>
    <w:rsid w:val="00A01C88"/>
    <w:rsid w:val="00A31A46"/>
    <w:rsid w:val="00A34B80"/>
    <w:rsid w:val="00A364DF"/>
    <w:rsid w:val="00A37CF6"/>
    <w:rsid w:val="00A57749"/>
    <w:rsid w:val="00A73EC2"/>
    <w:rsid w:val="00A84F81"/>
    <w:rsid w:val="00AA4117"/>
    <w:rsid w:val="00AC2DD2"/>
    <w:rsid w:val="00AD2115"/>
    <w:rsid w:val="00AF6704"/>
    <w:rsid w:val="00B06807"/>
    <w:rsid w:val="00B20B8C"/>
    <w:rsid w:val="00B21DB4"/>
    <w:rsid w:val="00B358CC"/>
    <w:rsid w:val="00B40F1B"/>
    <w:rsid w:val="00B4367C"/>
    <w:rsid w:val="00B64AF5"/>
    <w:rsid w:val="00B654C3"/>
    <w:rsid w:val="00B74D17"/>
    <w:rsid w:val="00B832C2"/>
    <w:rsid w:val="00B85E57"/>
    <w:rsid w:val="00B8665E"/>
    <w:rsid w:val="00B95D20"/>
    <w:rsid w:val="00B9663F"/>
    <w:rsid w:val="00BA09B7"/>
    <w:rsid w:val="00BB06D2"/>
    <w:rsid w:val="00BB6F96"/>
    <w:rsid w:val="00BB72BC"/>
    <w:rsid w:val="00BC28C4"/>
    <w:rsid w:val="00BC6C61"/>
    <w:rsid w:val="00BE0E52"/>
    <w:rsid w:val="00BE55C7"/>
    <w:rsid w:val="00BF0E93"/>
    <w:rsid w:val="00BF58C8"/>
    <w:rsid w:val="00C0034A"/>
    <w:rsid w:val="00C11D95"/>
    <w:rsid w:val="00C32A7E"/>
    <w:rsid w:val="00C5086E"/>
    <w:rsid w:val="00C76E33"/>
    <w:rsid w:val="00C87B9E"/>
    <w:rsid w:val="00CA1B90"/>
    <w:rsid w:val="00CA74B0"/>
    <w:rsid w:val="00CB227F"/>
    <w:rsid w:val="00CC70E5"/>
    <w:rsid w:val="00CD039A"/>
    <w:rsid w:val="00CD4CC3"/>
    <w:rsid w:val="00CD79CC"/>
    <w:rsid w:val="00CF1867"/>
    <w:rsid w:val="00D16154"/>
    <w:rsid w:val="00D245A9"/>
    <w:rsid w:val="00D34443"/>
    <w:rsid w:val="00D530BE"/>
    <w:rsid w:val="00D55AA0"/>
    <w:rsid w:val="00D63956"/>
    <w:rsid w:val="00D76066"/>
    <w:rsid w:val="00D966FD"/>
    <w:rsid w:val="00DA1476"/>
    <w:rsid w:val="00DB545B"/>
    <w:rsid w:val="00DD2B18"/>
    <w:rsid w:val="00DD542F"/>
    <w:rsid w:val="00DE3011"/>
    <w:rsid w:val="00DE73F9"/>
    <w:rsid w:val="00DF1552"/>
    <w:rsid w:val="00E21A7A"/>
    <w:rsid w:val="00E36772"/>
    <w:rsid w:val="00E46B99"/>
    <w:rsid w:val="00E5400B"/>
    <w:rsid w:val="00E55D29"/>
    <w:rsid w:val="00E62C5E"/>
    <w:rsid w:val="00E72B0B"/>
    <w:rsid w:val="00E76732"/>
    <w:rsid w:val="00E864FE"/>
    <w:rsid w:val="00E90E19"/>
    <w:rsid w:val="00EA187F"/>
    <w:rsid w:val="00EA4507"/>
    <w:rsid w:val="00EA5F9B"/>
    <w:rsid w:val="00EB09A2"/>
    <w:rsid w:val="00EC042A"/>
    <w:rsid w:val="00EC2B43"/>
    <w:rsid w:val="00EC3963"/>
    <w:rsid w:val="00ED46F9"/>
    <w:rsid w:val="00ED73E5"/>
    <w:rsid w:val="00EE0185"/>
    <w:rsid w:val="00EE2CFD"/>
    <w:rsid w:val="00EF5285"/>
    <w:rsid w:val="00F00A62"/>
    <w:rsid w:val="00F15C6D"/>
    <w:rsid w:val="00F35F23"/>
    <w:rsid w:val="00F50D01"/>
    <w:rsid w:val="00F55493"/>
    <w:rsid w:val="00F56327"/>
    <w:rsid w:val="00F57076"/>
    <w:rsid w:val="00F70BC7"/>
    <w:rsid w:val="00F87FF2"/>
    <w:rsid w:val="00F91510"/>
    <w:rsid w:val="00FA3BF3"/>
    <w:rsid w:val="00FA7ECF"/>
    <w:rsid w:val="00FB7C4E"/>
    <w:rsid w:val="00FE0A25"/>
    <w:rsid w:val="00FE4AB6"/>
    <w:rsid w:val="00FE5BBC"/>
    <w:rsid w:val="00FF1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50368E"/>
  <w15:chartTrackingRefBased/>
  <w15:docId w15:val="{4EB8ACA1-984B-4B5F-9F7B-91CF06ECC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E55C7"/>
  </w:style>
  <w:style w:type="paragraph" w:styleId="Heading1">
    <w:name w:val="heading 1"/>
    <w:basedOn w:val="Normal"/>
    <w:next w:val="Normal"/>
    <w:link w:val="Heading1Char"/>
    <w:qFormat/>
    <w:rsid w:val="00287F04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sideAddressName">
    <w:name w:val="Inside Address Name"/>
    <w:basedOn w:val="Normal"/>
    <w:rsid w:val="00BE55C7"/>
  </w:style>
  <w:style w:type="paragraph" w:customStyle="1" w:styleId="InsideAddress">
    <w:name w:val="Inside Address"/>
    <w:basedOn w:val="Normal"/>
    <w:rsid w:val="00BE55C7"/>
  </w:style>
  <w:style w:type="paragraph" w:styleId="Salutation">
    <w:name w:val="Salutation"/>
    <w:basedOn w:val="Normal"/>
    <w:next w:val="Normal"/>
    <w:rsid w:val="00BE55C7"/>
  </w:style>
  <w:style w:type="paragraph" w:styleId="BodyText">
    <w:name w:val="Body Text"/>
    <w:basedOn w:val="Normal"/>
    <w:rsid w:val="00BE55C7"/>
    <w:pPr>
      <w:spacing w:after="120"/>
    </w:pPr>
  </w:style>
  <w:style w:type="paragraph" w:styleId="Closing">
    <w:name w:val="Closing"/>
    <w:basedOn w:val="Normal"/>
    <w:rsid w:val="00BE55C7"/>
  </w:style>
  <w:style w:type="paragraph" w:styleId="BalloonText">
    <w:name w:val="Balloon Text"/>
    <w:basedOn w:val="Normal"/>
    <w:semiHidden/>
    <w:rsid w:val="00842556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287F04"/>
    <w:rPr>
      <w:sz w:val="24"/>
    </w:rPr>
  </w:style>
  <w:style w:type="character" w:styleId="CommentReference">
    <w:name w:val="annotation reference"/>
    <w:rsid w:val="00E72B0B"/>
    <w:rPr>
      <w:sz w:val="16"/>
      <w:szCs w:val="16"/>
    </w:rPr>
  </w:style>
  <w:style w:type="paragraph" w:styleId="CommentText">
    <w:name w:val="annotation text"/>
    <w:basedOn w:val="Normal"/>
    <w:link w:val="CommentTextChar"/>
    <w:rsid w:val="00E72B0B"/>
  </w:style>
  <w:style w:type="character" w:customStyle="1" w:styleId="CommentTextChar">
    <w:name w:val="Comment Text Char"/>
    <w:basedOn w:val="DefaultParagraphFont"/>
    <w:link w:val="CommentText"/>
    <w:rsid w:val="00E72B0B"/>
  </w:style>
  <w:style w:type="paragraph" w:styleId="CommentSubject">
    <w:name w:val="annotation subject"/>
    <w:basedOn w:val="CommentText"/>
    <w:next w:val="CommentText"/>
    <w:link w:val="CommentSubjectChar"/>
    <w:rsid w:val="00E72B0B"/>
    <w:rPr>
      <w:b/>
      <w:bCs/>
    </w:rPr>
  </w:style>
  <w:style w:type="character" w:customStyle="1" w:styleId="CommentSubjectChar">
    <w:name w:val="Comment Subject Char"/>
    <w:link w:val="CommentSubject"/>
    <w:rsid w:val="00E72B0B"/>
    <w:rPr>
      <w:b/>
      <w:bCs/>
    </w:rPr>
  </w:style>
  <w:style w:type="character" w:styleId="Hyperlink">
    <w:name w:val="Hyperlink"/>
    <w:basedOn w:val="DefaultParagraphFont"/>
    <w:rsid w:val="00EA18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18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sobowale@lyft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Pa Public Utility Commission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HOSLER</dc:creator>
  <cp:keywords/>
  <cp:lastModifiedBy>Sheffer, Ryan</cp:lastModifiedBy>
  <cp:revision>8</cp:revision>
  <cp:lastPrinted>2016-03-04T16:47:00Z</cp:lastPrinted>
  <dcterms:created xsi:type="dcterms:W3CDTF">2020-09-22T17:38:00Z</dcterms:created>
  <dcterms:modified xsi:type="dcterms:W3CDTF">2020-10-08T16:54:00Z</dcterms:modified>
</cp:coreProperties>
</file>