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502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 w:rsidTr="00B72BC8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B72BC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B72BC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B72BC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B72BC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B72BC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B72BC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B72BC8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B72BC8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B72BC8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B72BC8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B72BC8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B72BC8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B72BC8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A6089F8" w14:textId="5497C51E" w:rsidR="00AC06AA" w:rsidRPr="00105ACE" w:rsidRDefault="00187E17" w:rsidP="00AC06A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October 23, 2020</w:t>
      </w:r>
    </w:p>
    <w:p w14:paraId="0499AB91" w14:textId="77777777" w:rsidR="00AC06AA" w:rsidRPr="004E5EA1" w:rsidRDefault="00AC06AA" w:rsidP="00AC06AA">
      <w:pPr>
        <w:rPr>
          <w:rFonts w:ascii="Microsoft Sans Serif" w:hAnsi="Microsoft Sans Serif" w:cs="Microsoft Sans Serif"/>
          <w:sz w:val="24"/>
          <w:szCs w:val="24"/>
        </w:rPr>
      </w:pPr>
    </w:p>
    <w:p w14:paraId="16577D32" w14:textId="6B8BFE8D" w:rsidR="00AC06AA" w:rsidRPr="004A4B19" w:rsidRDefault="00AC06AA" w:rsidP="00AC06AA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Pr="004A4B19">
        <w:rPr>
          <w:rFonts w:ascii="Microsoft Sans Serif" w:hAnsi="Microsoft Sans Serif" w:cs="Microsoft Sans Serif"/>
          <w:b/>
          <w:bCs/>
          <w:sz w:val="24"/>
          <w:szCs w:val="24"/>
        </w:rPr>
        <w:t>In Re:</w:t>
      </w:r>
      <w:r w:rsidRPr="004A4B19"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 w:rsidR="00187E17" w:rsidRPr="00187E17">
        <w:rPr>
          <w:rFonts w:ascii="Microsoft Sans Serif" w:hAnsi="Microsoft Sans Serif" w:cs="Microsoft Sans Serif"/>
          <w:b/>
          <w:bCs/>
          <w:sz w:val="24"/>
          <w:szCs w:val="24"/>
        </w:rPr>
        <w:t>F-2020-3022227</w:t>
      </w:r>
    </w:p>
    <w:p w14:paraId="356A9E63" w14:textId="77777777" w:rsidR="00AC06AA" w:rsidRPr="004E5EA1" w:rsidRDefault="00AC06AA" w:rsidP="00AC06AA">
      <w:pPr>
        <w:rPr>
          <w:rFonts w:ascii="Microsoft Sans Serif" w:hAnsi="Microsoft Sans Serif" w:cs="Microsoft Sans Serif"/>
          <w:sz w:val="24"/>
          <w:szCs w:val="24"/>
        </w:rPr>
      </w:pPr>
    </w:p>
    <w:p w14:paraId="12112EBB" w14:textId="77777777" w:rsidR="006013B7" w:rsidRDefault="006013B7" w:rsidP="006013B7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  <w:highlight w:val="yellow"/>
        </w:rPr>
        <w:t>Via electronic service only due to Emergency Order at M-2020-3019262</w:t>
      </w:r>
    </w:p>
    <w:p w14:paraId="383A7E65" w14:textId="77777777" w:rsidR="006013B7" w:rsidRPr="009E1A57" w:rsidRDefault="006013B7" w:rsidP="006013B7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370FC6F4" w14:textId="77777777" w:rsidR="006013B7" w:rsidRPr="004E5EA1" w:rsidRDefault="006013B7" w:rsidP="006013B7">
      <w:pPr>
        <w:rPr>
          <w:rFonts w:ascii="Microsoft Sans Serif" w:hAnsi="Microsoft Sans Serif" w:cs="Microsoft Sans Serif"/>
          <w:sz w:val="24"/>
          <w:szCs w:val="24"/>
        </w:rPr>
      </w:pPr>
    </w:p>
    <w:p w14:paraId="73504572" w14:textId="33410DCF" w:rsidR="006013B7" w:rsidRDefault="00187E17" w:rsidP="006013B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187E17">
        <w:rPr>
          <w:rFonts w:ascii="Microsoft Sans Serif" w:hAnsi="Microsoft Sans Serif" w:cs="Microsoft Sans Serif"/>
          <w:b/>
          <w:sz w:val="24"/>
          <w:szCs w:val="24"/>
        </w:rPr>
        <w:t>KIM WILKES v. DUQUESNE LIGHT COMPANY</w:t>
      </w:r>
    </w:p>
    <w:p w14:paraId="69851934" w14:textId="57089675" w:rsidR="006013B7" w:rsidRDefault="006013B7" w:rsidP="006013B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7F80E1EA" w14:textId="77777777" w:rsidR="0079707D" w:rsidRPr="004E5EA1" w:rsidRDefault="0079707D" w:rsidP="006013B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440DFAF" w14:textId="580B191B" w:rsidR="00896E11" w:rsidRPr="009C6FA4" w:rsidRDefault="00896E11" w:rsidP="00896E1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Appeal of BCS Decision </w:t>
      </w:r>
      <w:r w:rsidR="00187E17">
        <w:rPr>
          <w:rFonts w:ascii="Microsoft Sans Serif" w:hAnsi="Microsoft Sans Serif" w:cs="Microsoft Sans Serif"/>
          <w:spacing w:val="-3"/>
          <w:sz w:val="24"/>
          <w:szCs w:val="24"/>
        </w:rPr>
        <w:t>–</w:t>
      </w: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  <w:r w:rsidR="00187E17">
        <w:rPr>
          <w:rFonts w:ascii="Microsoft Sans Serif" w:hAnsi="Microsoft Sans Serif" w:cs="Microsoft Sans Serif"/>
          <w:spacing w:val="-3"/>
          <w:sz w:val="24"/>
          <w:szCs w:val="24"/>
        </w:rPr>
        <w:t>Service/Reliability Issue</w:t>
      </w:r>
    </w:p>
    <w:p w14:paraId="47887A80" w14:textId="77777777" w:rsidR="006013B7" w:rsidRPr="004E5EA1" w:rsidRDefault="006013B7" w:rsidP="006013B7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9D05864" w14:textId="77777777" w:rsidR="006013B7" w:rsidRPr="00270A14" w:rsidRDefault="006013B7" w:rsidP="006013B7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Initial 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>Hearing Notice</w:t>
      </w:r>
    </w:p>
    <w:p w14:paraId="29D5F2A6" w14:textId="77777777" w:rsidR="005745D4" w:rsidRPr="00270A14" w:rsidRDefault="005745D4" w:rsidP="005745D4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9D13122" w14:textId="77777777" w:rsidR="006013B7" w:rsidRDefault="005745D4" w:rsidP="005745D4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</w:p>
    <w:p w14:paraId="0FCA9DB4" w14:textId="11C7D208" w:rsidR="005745D4" w:rsidRPr="00270A14" w:rsidRDefault="005745D4" w:rsidP="005745D4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>This is to inform you that t</w:t>
      </w:r>
      <w:r>
        <w:rPr>
          <w:rFonts w:ascii="Microsoft Sans Serif" w:hAnsi="Microsoft Sans Serif" w:cs="Microsoft Sans Serif"/>
          <w:sz w:val="24"/>
          <w:szCs w:val="24"/>
        </w:rPr>
        <w:t>he hearing for the above case will be held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678C9F2" w14:textId="77777777" w:rsidR="009107C3" w:rsidRPr="004E5EA1" w:rsidRDefault="009107C3" w:rsidP="009107C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</w:p>
    <w:p w14:paraId="52E8157D" w14:textId="77777777" w:rsidR="009107C3" w:rsidRPr="004E5EA1" w:rsidRDefault="009107C3" w:rsidP="009107C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C8D4EAD" w14:textId="6B42A151" w:rsidR="009107C3" w:rsidRPr="004E5EA1" w:rsidRDefault="009107C3" w:rsidP="009107C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187E17">
        <w:rPr>
          <w:rFonts w:ascii="Microsoft Sans Serif" w:hAnsi="Microsoft Sans Serif" w:cs="Microsoft Sans Serif"/>
          <w:b/>
          <w:sz w:val="24"/>
          <w:szCs w:val="24"/>
        </w:rPr>
        <w:t>Tuesday, November 24, 2020</w:t>
      </w:r>
    </w:p>
    <w:p w14:paraId="44101CC3" w14:textId="77777777" w:rsidR="009107C3" w:rsidRPr="004E5EA1" w:rsidRDefault="009107C3" w:rsidP="009107C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92C3D7B" w14:textId="77777777" w:rsidR="009107C3" w:rsidRPr="004E5EA1" w:rsidRDefault="009107C3" w:rsidP="009107C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713F6CF3" w14:textId="77777777" w:rsidR="009107C3" w:rsidRPr="004E5EA1" w:rsidRDefault="009107C3" w:rsidP="009107C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29439B3E" w:rsidR="00483C95" w:rsidRPr="00483C95" w:rsidRDefault="009107C3" w:rsidP="009107C3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A93DE3">
        <w:rPr>
          <w:rFonts w:ascii="Microsoft Sans Serif" w:hAnsi="Microsoft Sans Serif" w:cs="Microsoft Sans Serif"/>
          <w:b/>
          <w:sz w:val="24"/>
          <w:szCs w:val="24"/>
        </w:rPr>
        <w:t>Emily DeVoe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276C6EA9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A93DE3" w:rsidRPr="00A93DE3">
        <w:rPr>
          <w:rFonts w:ascii="Microsoft Sans Serif" w:hAnsi="Microsoft Sans Serif" w:cs="Microsoft Sans Serif"/>
          <w:sz w:val="24"/>
          <w:szCs w:val="24"/>
        </w:rPr>
        <w:t>877.653.9972</w:t>
      </w:r>
    </w:p>
    <w:p w14:paraId="3D101FE3" w14:textId="6F16EEC8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A93DE3" w:rsidRPr="00A93DE3">
        <w:rPr>
          <w:rFonts w:ascii="Microsoft Sans Serif" w:hAnsi="Microsoft Sans Serif" w:cs="Microsoft Sans Serif"/>
          <w:sz w:val="24"/>
          <w:szCs w:val="24"/>
        </w:rPr>
        <w:t>29149724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7D1A1653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6E4AE9" w:rsidRPr="00A93DE3">
        <w:rPr>
          <w:rFonts w:ascii="Microsoft Sans Serif" w:hAnsi="Microsoft Sans Serif" w:cs="Microsoft Sans Serif"/>
          <w:sz w:val="24"/>
          <w:szCs w:val="24"/>
        </w:rPr>
        <w:t>at</w:t>
      </w:r>
      <w:r w:rsidR="00A04885" w:rsidRPr="00A93DE3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A93DE3" w:rsidRPr="00A93DE3">
          <w:rPr>
            <w:rStyle w:val="Hyperlink"/>
            <w:rFonts w:ascii="Microsoft Sans Serif" w:eastAsia="Times New Roman" w:hAnsi="Microsoft Sans Serif" w:cs="Microsoft Sans Serif"/>
            <w:sz w:val="24"/>
            <w:szCs w:val="24"/>
          </w:rPr>
          <w:t>edevoe@pa.gov</w:t>
        </w:r>
      </w:hyperlink>
      <w:r w:rsidR="00A93DE3">
        <w:rPr>
          <w:rFonts w:eastAsia="Times New Roman"/>
        </w:rPr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DC25569" w14:textId="77777777" w:rsidR="00AC06AA" w:rsidRDefault="00FA1A0A" w:rsidP="00AC06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="00AC06AA" w:rsidRPr="009C6FA4">
        <w:rPr>
          <w:rFonts w:ascii="Microsoft Sans Serif" w:hAnsi="Microsoft Sans Serif" w:cs="Microsoft Sans Serif"/>
          <w:sz w:val="24"/>
          <w:szCs w:val="24"/>
        </w:rPr>
        <w:t xml:space="preserve">If you require an interpreter to participate in the hearings, we will make every reasonable effort to have an interpreter present.  Please </w:t>
      </w:r>
      <w:r w:rsidR="00AC06AA">
        <w:rPr>
          <w:rFonts w:ascii="Microsoft Sans Serif" w:hAnsi="Microsoft Sans Serif" w:cs="Microsoft Sans Serif"/>
          <w:sz w:val="24"/>
          <w:szCs w:val="24"/>
        </w:rPr>
        <w:t xml:space="preserve">email the Presiding Officer </w:t>
      </w:r>
      <w:r w:rsidR="00AC06AA"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235389B8" w14:textId="77777777" w:rsidR="00AC06AA" w:rsidRDefault="00AC06AA" w:rsidP="00AC06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6D712F6" w14:textId="77777777" w:rsidR="00AC06AA" w:rsidRPr="008B1FF9" w:rsidRDefault="00AC06AA" w:rsidP="00AC06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8B1FF9">
        <w:rPr>
          <w:rFonts w:ascii="Microsoft Sans Serif" w:hAnsi="Microsoft Sans Serif" w:cs="Microsoft Sans Serif"/>
          <w:sz w:val="24"/>
          <w:szCs w:val="24"/>
        </w:rPr>
        <w:t>•</w:t>
      </w:r>
      <w:r w:rsidRPr="008B1FF9">
        <w:rPr>
          <w:rFonts w:ascii="Microsoft Sans Serif" w:hAnsi="Microsoft Sans Serif" w:cs="Microsoft Sans Serif"/>
          <w:sz w:val="24"/>
          <w:szCs w:val="24"/>
        </w:rPr>
        <w:tab/>
        <w:t>Scheduling Office:  717.787.1399</w:t>
      </w:r>
    </w:p>
    <w:p w14:paraId="13FF4D46" w14:textId="77777777" w:rsidR="00AC06AA" w:rsidRPr="009C6FA4" w:rsidRDefault="00AC06AA" w:rsidP="00AC06AA">
      <w:pPr>
        <w:tabs>
          <w:tab w:val="left" w:pos="-720"/>
        </w:tabs>
        <w:suppressAutoHyphens/>
        <w:ind w:left="720" w:hanging="720"/>
        <w:jc w:val="both"/>
        <w:rPr>
          <w:rFonts w:ascii="Microsoft Sans Serif" w:hAnsi="Microsoft Sans Serif" w:cs="Microsoft Sans Serif"/>
          <w:sz w:val="24"/>
          <w:szCs w:val="24"/>
        </w:rPr>
      </w:pPr>
      <w:r w:rsidRPr="008B1FF9">
        <w:rPr>
          <w:rFonts w:ascii="Microsoft Sans Serif" w:hAnsi="Microsoft Sans Serif" w:cs="Microsoft Sans Serif"/>
          <w:sz w:val="24"/>
          <w:szCs w:val="24"/>
        </w:rPr>
        <w:t>•</w:t>
      </w:r>
      <w:r w:rsidRPr="008B1FF9">
        <w:rPr>
          <w:rFonts w:ascii="Microsoft Sans Serif" w:hAnsi="Microsoft Sans Serif" w:cs="Microsoft Sans Serif"/>
          <w:sz w:val="24"/>
          <w:szCs w:val="24"/>
        </w:rPr>
        <w:tab/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0B3C5061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3E45303" w14:textId="09514F4B" w:rsidR="00AC06AA" w:rsidRDefault="00AC06AA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4B5E8DD2" w14:textId="77777777" w:rsidR="00187E17" w:rsidRDefault="00187E17" w:rsidP="00187E17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F-2020-3022227 - KIM WILKES v. DUQUESNE LIGHT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KIM WILKES</w:t>
      </w:r>
      <w:r>
        <w:rPr>
          <w:rFonts w:ascii="Microsoft Sans Serif" w:eastAsia="Microsoft Sans Serif" w:hAnsi="Microsoft Sans Serif" w:cs="Microsoft Sans Serif"/>
          <w:sz w:val="24"/>
        </w:rPr>
        <w:cr/>
        <w:t>335 LINOLEUM WAY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15219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C5049F">
        <w:rPr>
          <w:rFonts w:ascii="Microsoft Sans Serif" w:eastAsia="Microsoft Sans Serif" w:hAnsi="Microsoft Sans Serif" w:cs="Microsoft Sans Serif"/>
          <w:b/>
          <w:bCs/>
          <w:sz w:val="24"/>
        </w:rPr>
        <w:t>412.682.4842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C5049F">
        <w:rPr>
          <w:rFonts w:ascii="Microsoft Sans Serif" w:eastAsia="Microsoft Sans Serif" w:hAnsi="Microsoft Sans Serif" w:cs="Microsoft Sans Serif"/>
          <w:i/>
          <w:iCs/>
          <w:sz w:val="24"/>
        </w:rPr>
        <w:t>complainant requests to be contacted by USPS only</w:t>
      </w:r>
      <w:r w:rsidRPr="00C5049F">
        <w:rPr>
          <w:rFonts w:ascii="Microsoft Sans Serif" w:eastAsia="Microsoft Sans Serif" w:hAnsi="Microsoft Sans Serif" w:cs="Microsoft Sans Serif"/>
          <w:i/>
          <w:iCs/>
          <w:sz w:val="24"/>
        </w:rPr>
        <w:cr/>
      </w:r>
    </w:p>
    <w:p w14:paraId="0F5BA260" w14:textId="05739D90" w:rsidR="00AC06AA" w:rsidRDefault="00187E17" w:rsidP="00187E17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EMILY M FARAH COUNSEL</w:t>
      </w:r>
      <w:r>
        <w:rPr>
          <w:rFonts w:ascii="Microsoft Sans Serif" w:eastAsia="Microsoft Sans Serif" w:hAnsi="Microsoft Sans Serif" w:cs="Microsoft Sans Serif"/>
          <w:sz w:val="24"/>
        </w:rPr>
        <w:cr/>
        <w:t>DUQUESNE LIGHT COMPANY</w:t>
      </w:r>
      <w:r>
        <w:rPr>
          <w:rFonts w:ascii="Microsoft Sans Serif" w:eastAsia="Microsoft Sans Serif" w:hAnsi="Microsoft Sans Serif" w:cs="Microsoft Sans Serif"/>
          <w:sz w:val="24"/>
        </w:rPr>
        <w:cr/>
        <w:t>411 SEVENTH AVENUE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15219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C5049F">
        <w:rPr>
          <w:rFonts w:ascii="Microsoft Sans Serif" w:eastAsia="Microsoft Sans Serif" w:hAnsi="Microsoft Sans Serif" w:cs="Microsoft Sans Serif"/>
          <w:b/>
          <w:bCs/>
          <w:sz w:val="24"/>
        </w:rPr>
        <w:t>412.393.6431</w:t>
      </w:r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  <w:bookmarkStart w:id="0" w:name="_GoBack"/>
      <w:bookmarkEnd w:id="0"/>
    </w:p>
    <w:sectPr w:rsidR="00AC06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EB09CA" w14:textId="77777777" w:rsidR="00E91FD6" w:rsidRDefault="00E91FD6">
      <w:r>
        <w:separator/>
      </w:r>
    </w:p>
  </w:endnote>
  <w:endnote w:type="continuationSeparator" w:id="0">
    <w:p w14:paraId="5BBCC512" w14:textId="77777777" w:rsidR="00E91FD6" w:rsidRDefault="00E91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8C188F" w14:textId="77777777" w:rsidR="00E91FD6" w:rsidRDefault="00E91FD6">
      <w:r>
        <w:separator/>
      </w:r>
    </w:p>
  </w:footnote>
  <w:footnote w:type="continuationSeparator" w:id="0">
    <w:p w14:paraId="388A0077" w14:textId="77777777" w:rsidR="00E91FD6" w:rsidRDefault="00E91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87E17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2D2ED9"/>
    <w:rsid w:val="00303CFC"/>
    <w:rsid w:val="0030493D"/>
    <w:rsid w:val="00322F81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45D4"/>
    <w:rsid w:val="00577695"/>
    <w:rsid w:val="0058418D"/>
    <w:rsid w:val="00590EBA"/>
    <w:rsid w:val="005A4FFA"/>
    <w:rsid w:val="005B3129"/>
    <w:rsid w:val="005D0E8D"/>
    <w:rsid w:val="005F3656"/>
    <w:rsid w:val="006002AA"/>
    <w:rsid w:val="00600A9D"/>
    <w:rsid w:val="006013B7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9707D"/>
    <w:rsid w:val="007A3316"/>
    <w:rsid w:val="007B6955"/>
    <w:rsid w:val="007C124D"/>
    <w:rsid w:val="008242B7"/>
    <w:rsid w:val="0083553B"/>
    <w:rsid w:val="00840E40"/>
    <w:rsid w:val="008420B2"/>
    <w:rsid w:val="008635A1"/>
    <w:rsid w:val="00873F64"/>
    <w:rsid w:val="00891ADB"/>
    <w:rsid w:val="00896E11"/>
    <w:rsid w:val="0089790D"/>
    <w:rsid w:val="008A69F0"/>
    <w:rsid w:val="008D0AE0"/>
    <w:rsid w:val="008F29E3"/>
    <w:rsid w:val="008F7A90"/>
    <w:rsid w:val="009056EC"/>
    <w:rsid w:val="009107C3"/>
    <w:rsid w:val="00916942"/>
    <w:rsid w:val="0092161E"/>
    <w:rsid w:val="00923EF7"/>
    <w:rsid w:val="0095384F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93DE3"/>
    <w:rsid w:val="00AA0A07"/>
    <w:rsid w:val="00AA6951"/>
    <w:rsid w:val="00AB6C05"/>
    <w:rsid w:val="00AC06AA"/>
    <w:rsid w:val="00AC789D"/>
    <w:rsid w:val="00AD4A22"/>
    <w:rsid w:val="00AE358A"/>
    <w:rsid w:val="00AF0C52"/>
    <w:rsid w:val="00B02A35"/>
    <w:rsid w:val="00B05542"/>
    <w:rsid w:val="00B2390E"/>
    <w:rsid w:val="00B24AC0"/>
    <w:rsid w:val="00B474A9"/>
    <w:rsid w:val="00B52FD2"/>
    <w:rsid w:val="00B70CEB"/>
    <w:rsid w:val="00B72BC8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C149E"/>
    <w:rsid w:val="00CF43D5"/>
    <w:rsid w:val="00D01B43"/>
    <w:rsid w:val="00D16ABB"/>
    <w:rsid w:val="00D50B43"/>
    <w:rsid w:val="00D62CDF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91FD6"/>
    <w:rsid w:val="00EB6C48"/>
    <w:rsid w:val="00EC1F83"/>
    <w:rsid w:val="00ED35BB"/>
    <w:rsid w:val="00EE19C4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evoe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C3AE8-447A-421E-9ED1-DC9BD96FD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3239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Robbins, Kelsey</cp:lastModifiedBy>
  <cp:revision>3</cp:revision>
  <cp:lastPrinted>2013-09-12T20:59:00Z</cp:lastPrinted>
  <dcterms:created xsi:type="dcterms:W3CDTF">2020-10-23T14:15:00Z</dcterms:created>
  <dcterms:modified xsi:type="dcterms:W3CDTF">2020-10-23T14:16:00Z</dcterms:modified>
</cp:coreProperties>
</file>