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4B36371C" w14:textId="77777777" w:rsidTr="00B73349">
        <w:trPr>
          <w:trHeight w:val="1260"/>
        </w:trPr>
        <w:tc>
          <w:tcPr>
            <w:tcW w:w="1363" w:type="dxa"/>
          </w:tcPr>
          <w:p w14:paraId="554A3EE7" w14:textId="3B0CC131" w:rsidR="002A0F4E" w:rsidRDefault="00B6030C" w:rsidP="002A0F4E">
            <w:r w:rsidRPr="00C50C76">
              <w:rPr>
                <w:noProof/>
                <w:spacing w:val="-2"/>
              </w:rPr>
              <w:drawing>
                <wp:inline distT="0" distB="0" distL="0" distR="0" wp14:anchorId="659E4F20" wp14:editId="063BB148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C5C00AF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092E81C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EDF25ED" w14:textId="77777777" w:rsidR="002A0F4E" w:rsidRDefault="00B73349" w:rsidP="002A0F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1BEF84D" w14:textId="77777777" w:rsidR="00B73349" w:rsidRDefault="00B73349" w:rsidP="00B73349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1648578D" w14:textId="77777777" w:rsidR="00B73349" w:rsidRDefault="00B73349" w:rsidP="002A0F4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0536AD4" w14:textId="77777777"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79ECFCD1" w14:textId="20CEC1E1" w:rsidR="0055051C" w:rsidRDefault="006A4BE6" w:rsidP="006A4BE6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November 19, 2020</w:t>
      </w:r>
    </w:p>
    <w:p w14:paraId="13ABE15A" w14:textId="77777777" w:rsidR="00777D3C" w:rsidRDefault="00777D3C" w:rsidP="00DC506C">
      <w:pPr>
        <w:suppressAutoHyphens/>
        <w:rPr>
          <w:rFonts w:ascii="Arial" w:hAnsi="Arial" w:cs="Arial"/>
          <w:b/>
          <w:szCs w:val="24"/>
        </w:rPr>
      </w:pPr>
    </w:p>
    <w:p w14:paraId="43F10440" w14:textId="77777777" w:rsidR="00620046" w:rsidRPr="004315FA" w:rsidRDefault="00620046" w:rsidP="00620046">
      <w:pPr>
        <w:suppressAutoHyphens/>
        <w:rPr>
          <w:rFonts w:ascii="Arial" w:hAnsi="Arial" w:cs="Arial"/>
          <w:b/>
          <w:szCs w:val="24"/>
        </w:rPr>
      </w:pPr>
      <w:r w:rsidRPr="004315FA">
        <w:rPr>
          <w:rFonts w:ascii="Arial" w:hAnsi="Arial" w:cs="Arial"/>
          <w:b/>
          <w:szCs w:val="24"/>
        </w:rPr>
        <w:t>RICHARD G</w:t>
      </w:r>
      <w:r>
        <w:rPr>
          <w:rFonts w:ascii="Arial" w:hAnsi="Arial" w:cs="Arial"/>
          <w:b/>
          <w:szCs w:val="24"/>
        </w:rPr>
        <w:t xml:space="preserve"> WEBSTER</w:t>
      </w:r>
      <w:r w:rsidRPr="004315FA">
        <w:rPr>
          <w:rFonts w:ascii="Arial" w:hAnsi="Arial" w:cs="Arial"/>
          <w:b/>
          <w:szCs w:val="24"/>
        </w:rPr>
        <w:t xml:space="preserve"> JR</w:t>
      </w:r>
    </w:p>
    <w:p w14:paraId="103CDAD4" w14:textId="77777777" w:rsidR="00620046" w:rsidRPr="004315FA" w:rsidRDefault="00620046" w:rsidP="00620046">
      <w:pPr>
        <w:suppressAutoHyphens/>
        <w:rPr>
          <w:rFonts w:ascii="Arial" w:hAnsi="Arial" w:cs="Arial"/>
          <w:b/>
          <w:szCs w:val="24"/>
        </w:rPr>
      </w:pPr>
      <w:r w:rsidRPr="004315FA">
        <w:rPr>
          <w:rFonts w:ascii="Arial" w:hAnsi="Arial" w:cs="Arial"/>
          <w:b/>
          <w:szCs w:val="24"/>
        </w:rPr>
        <w:t xml:space="preserve">VICE PRESIDENT REGULATORY POLICY </w:t>
      </w:r>
      <w:r w:rsidR="00B3625C">
        <w:rPr>
          <w:rFonts w:ascii="Arial" w:hAnsi="Arial" w:cs="Arial"/>
          <w:b/>
          <w:szCs w:val="24"/>
        </w:rPr>
        <w:t>&amp;</w:t>
      </w:r>
      <w:r w:rsidRPr="004315FA">
        <w:rPr>
          <w:rFonts w:ascii="Arial" w:hAnsi="Arial" w:cs="Arial"/>
          <w:b/>
          <w:szCs w:val="24"/>
        </w:rPr>
        <w:t xml:space="preserve"> STRATEGY</w:t>
      </w:r>
    </w:p>
    <w:p w14:paraId="09A3A6C0" w14:textId="77777777" w:rsidR="00620046" w:rsidRPr="004315FA" w:rsidRDefault="00620046" w:rsidP="00620046">
      <w:pPr>
        <w:suppressAutoHyphens/>
        <w:rPr>
          <w:rFonts w:ascii="Arial" w:hAnsi="Arial" w:cs="Arial"/>
          <w:b/>
          <w:szCs w:val="24"/>
        </w:rPr>
      </w:pPr>
      <w:r w:rsidRPr="004315FA">
        <w:rPr>
          <w:rFonts w:ascii="Arial" w:hAnsi="Arial" w:cs="Arial"/>
          <w:b/>
          <w:szCs w:val="24"/>
        </w:rPr>
        <w:t>PECO ENERGY COMPANY</w:t>
      </w:r>
    </w:p>
    <w:p w14:paraId="6640BBE9" w14:textId="77777777" w:rsidR="00620046" w:rsidRPr="004315FA" w:rsidRDefault="00620046" w:rsidP="00620046">
      <w:pPr>
        <w:suppressAutoHyphens/>
        <w:rPr>
          <w:rFonts w:ascii="Arial" w:hAnsi="Arial" w:cs="Arial"/>
          <w:b/>
          <w:szCs w:val="24"/>
        </w:rPr>
      </w:pPr>
      <w:r w:rsidRPr="004315FA">
        <w:rPr>
          <w:rFonts w:ascii="Arial" w:hAnsi="Arial" w:cs="Arial"/>
          <w:b/>
          <w:szCs w:val="24"/>
        </w:rPr>
        <w:t>2301 MARKET STREET</w:t>
      </w:r>
      <w:r w:rsidR="000B47CA">
        <w:rPr>
          <w:rFonts w:ascii="Arial" w:hAnsi="Arial" w:cs="Arial"/>
          <w:b/>
          <w:szCs w:val="24"/>
        </w:rPr>
        <w:t xml:space="preserve"> </w:t>
      </w:r>
      <w:r w:rsidR="00906277">
        <w:rPr>
          <w:rFonts w:ascii="Arial" w:hAnsi="Arial" w:cs="Arial"/>
          <w:b/>
          <w:szCs w:val="24"/>
        </w:rPr>
        <w:t>S15</w:t>
      </w:r>
    </w:p>
    <w:p w14:paraId="5C75C145" w14:textId="77777777" w:rsidR="00620046" w:rsidRPr="004315FA" w:rsidRDefault="00620046" w:rsidP="00620046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PHILADLEPHIA</w:t>
      </w:r>
      <w:r w:rsidR="00906277">
        <w:rPr>
          <w:rFonts w:ascii="Arial" w:hAnsi="Arial" w:cs="Arial"/>
          <w:b/>
          <w:szCs w:val="24"/>
        </w:rPr>
        <w:t xml:space="preserve"> PA </w:t>
      </w:r>
      <w:r w:rsidRPr="004315FA">
        <w:rPr>
          <w:rFonts w:ascii="Arial" w:hAnsi="Arial" w:cs="Arial"/>
          <w:b/>
          <w:szCs w:val="24"/>
        </w:rPr>
        <w:t>19103</w:t>
      </w:r>
    </w:p>
    <w:p w14:paraId="2C8455ED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6BE1211D" w14:textId="77777777" w:rsidR="00620046" w:rsidRDefault="00ED37BB" w:rsidP="00620046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F821F6">
        <w:rPr>
          <w:rFonts w:ascii="Arial" w:hAnsi="Arial" w:cs="Arial"/>
          <w:b/>
          <w:szCs w:val="24"/>
        </w:rPr>
        <w:t>Non-</w:t>
      </w:r>
      <w:proofErr w:type="spellStart"/>
      <w:r w:rsidR="00F821F6">
        <w:rPr>
          <w:rFonts w:ascii="Arial" w:hAnsi="Arial" w:cs="Arial"/>
          <w:b/>
          <w:szCs w:val="24"/>
        </w:rPr>
        <w:t>Bypassable</w:t>
      </w:r>
      <w:proofErr w:type="spellEnd"/>
      <w:r w:rsidR="00F821F6">
        <w:rPr>
          <w:rFonts w:ascii="Arial" w:hAnsi="Arial" w:cs="Arial"/>
          <w:b/>
          <w:szCs w:val="24"/>
        </w:rPr>
        <w:t xml:space="preserve"> Transmission Service Charge</w:t>
      </w:r>
      <w:r w:rsidR="00620046" w:rsidRPr="004315FA">
        <w:rPr>
          <w:rFonts w:ascii="Arial" w:hAnsi="Arial" w:cs="Arial"/>
          <w:b/>
          <w:szCs w:val="24"/>
        </w:rPr>
        <w:t xml:space="preserve"> </w:t>
      </w:r>
    </w:p>
    <w:p w14:paraId="36C04255" w14:textId="77777777" w:rsidR="00620046" w:rsidRPr="004315FA" w:rsidRDefault="00620046" w:rsidP="00620046">
      <w:pPr>
        <w:ind w:left="720"/>
        <w:rPr>
          <w:rFonts w:ascii="Arial" w:hAnsi="Arial" w:cs="Arial"/>
          <w:b/>
          <w:szCs w:val="24"/>
        </w:rPr>
      </w:pPr>
      <w:r w:rsidRPr="004315FA">
        <w:rPr>
          <w:rFonts w:ascii="Arial" w:hAnsi="Arial" w:cs="Arial"/>
          <w:b/>
          <w:szCs w:val="24"/>
        </w:rPr>
        <w:t xml:space="preserve">Effective </w:t>
      </w:r>
      <w:r w:rsidR="00972B5E">
        <w:rPr>
          <w:rFonts w:ascii="Arial" w:hAnsi="Arial" w:cs="Arial"/>
          <w:b/>
          <w:szCs w:val="24"/>
        </w:rPr>
        <w:t>December</w:t>
      </w:r>
      <w:r w:rsidRPr="004315FA">
        <w:rPr>
          <w:rFonts w:ascii="Arial" w:hAnsi="Arial" w:cs="Arial"/>
          <w:b/>
          <w:szCs w:val="24"/>
        </w:rPr>
        <w:t xml:space="preserve"> 1, 20</w:t>
      </w:r>
      <w:r w:rsidR="00906277">
        <w:rPr>
          <w:rFonts w:ascii="Arial" w:hAnsi="Arial" w:cs="Arial"/>
          <w:b/>
          <w:szCs w:val="24"/>
        </w:rPr>
        <w:t>20</w:t>
      </w:r>
    </w:p>
    <w:p w14:paraId="08BD86D5" w14:textId="77777777" w:rsidR="00620046" w:rsidRPr="004315FA" w:rsidRDefault="00620046" w:rsidP="00620046">
      <w:pPr>
        <w:ind w:left="720"/>
        <w:rPr>
          <w:rFonts w:ascii="Arial" w:hAnsi="Arial" w:cs="Arial"/>
          <w:b/>
          <w:szCs w:val="24"/>
        </w:rPr>
      </w:pPr>
      <w:r w:rsidRPr="004315FA">
        <w:rPr>
          <w:rFonts w:ascii="Arial" w:hAnsi="Arial" w:cs="Arial"/>
          <w:b/>
          <w:szCs w:val="24"/>
        </w:rPr>
        <w:t>M-20</w:t>
      </w:r>
      <w:r w:rsidR="00906277">
        <w:rPr>
          <w:rFonts w:ascii="Arial" w:hAnsi="Arial" w:cs="Arial"/>
          <w:b/>
          <w:szCs w:val="24"/>
        </w:rPr>
        <w:t>20</w:t>
      </w:r>
      <w:r w:rsidRPr="004315FA">
        <w:rPr>
          <w:rFonts w:ascii="Arial" w:hAnsi="Arial" w:cs="Arial"/>
          <w:b/>
          <w:szCs w:val="24"/>
        </w:rPr>
        <w:t>-3</w:t>
      </w:r>
      <w:r w:rsidR="00F02A8A">
        <w:rPr>
          <w:rFonts w:ascii="Arial" w:hAnsi="Arial" w:cs="Arial"/>
          <w:b/>
          <w:szCs w:val="24"/>
        </w:rPr>
        <w:t>022851</w:t>
      </w:r>
    </w:p>
    <w:p w14:paraId="69EA4596" w14:textId="77777777" w:rsidR="00ED37BB" w:rsidRPr="004E3A02" w:rsidRDefault="00ED37BB" w:rsidP="00620046">
      <w:pPr>
        <w:ind w:left="720" w:hanging="720"/>
        <w:rPr>
          <w:rFonts w:ascii="Arial" w:hAnsi="Arial" w:cs="Arial"/>
          <w:b/>
          <w:szCs w:val="24"/>
        </w:rPr>
      </w:pPr>
    </w:p>
    <w:p w14:paraId="5B7C6BC6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620046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14:paraId="4F3F746E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0627035" w14:textId="77777777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620046">
        <w:rPr>
          <w:rFonts w:ascii="Arial" w:hAnsi="Arial" w:cs="Arial"/>
          <w:szCs w:val="24"/>
        </w:rPr>
        <w:t>PECO Energy Company’s</w:t>
      </w:r>
      <w:r w:rsidR="004A168A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proposed</w:t>
      </w:r>
      <w:r w:rsidR="00906277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Supplement No. </w:t>
      </w:r>
      <w:r w:rsidR="00F02A8A">
        <w:rPr>
          <w:rFonts w:ascii="Arial" w:hAnsi="Arial" w:cs="Arial"/>
          <w:szCs w:val="24"/>
        </w:rPr>
        <w:t>41</w:t>
      </w:r>
      <w:r w:rsidR="00B713EA">
        <w:rPr>
          <w:rFonts w:ascii="Arial" w:hAnsi="Arial" w:cs="Arial"/>
          <w:szCs w:val="24"/>
        </w:rPr>
        <w:t xml:space="preserve"> to Tariff </w:t>
      </w:r>
      <w:r w:rsidR="00620046">
        <w:rPr>
          <w:rFonts w:ascii="Arial" w:hAnsi="Arial" w:cs="Arial"/>
          <w:szCs w:val="24"/>
        </w:rPr>
        <w:t>Electric</w:t>
      </w:r>
      <w:r w:rsidR="00906277">
        <w:rPr>
          <w:rFonts w:ascii="Arial" w:hAnsi="Arial" w:cs="Arial"/>
          <w:szCs w:val="24"/>
        </w:rPr>
        <w:t xml:space="preserve"> – </w:t>
      </w:r>
      <w:r w:rsidR="00B713EA">
        <w:rPr>
          <w:rFonts w:ascii="Arial" w:hAnsi="Arial" w:cs="Arial"/>
          <w:szCs w:val="24"/>
        </w:rPr>
        <w:t xml:space="preserve">Pa. P.U.C. No. </w:t>
      </w:r>
      <w:r w:rsidR="00620046">
        <w:rPr>
          <w:rFonts w:ascii="Arial" w:hAnsi="Arial" w:cs="Arial"/>
          <w:szCs w:val="24"/>
        </w:rPr>
        <w:t>6</w:t>
      </w:r>
      <w:r w:rsidR="00906277">
        <w:rPr>
          <w:rFonts w:ascii="Arial" w:hAnsi="Arial" w:cs="Arial"/>
          <w:szCs w:val="24"/>
        </w:rPr>
        <w:t xml:space="preserve"> and the supporting rate </w:t>
      </w:r>
      <w:r w:rsidR="00B713EA">
        <w:rPr>
          <w:rFonts w:ascii="Arial" w:hAnsi="Arial" w:cs="Arial"/>
          <w:szCs w:val="24"/>
        </w:rPr>
        <w:t xml:space="preserve">computations submitted on </w:t>
      </w:r>
      <w:r w:rsidR="00C70E0B">
        <w:rPr>
          <w:rFonts w:ascii="Arial" w:hAnsi="Arial" w:cs="Arial"/>
          <w:szCs w:val="24"/>
        </w:rPr>
        <w:t>November 13</w:t>
      </w:r>
      <w:r w:rsidR="00620046">
        <w:rPr>
          <w:rFonts w:ascii="Arial" w:hAnsi="Arial" w:cs="Arial"/>
          <w:szCs w:val="24"/>
        </w:rPr>
        <w:t>, 20</w:t>
      </w:r>
      <w:r w:rsidR="00906277">
        <w:rPr>
          <w:rFonts w:ascii="Arial" w:hAnsi="Arial" w:cs="Arial"/>
          <w:szCs w:val="24"/>
        </w:rPr>
        <w:t>20</w:t>
      </w:r>
      <w:r w:rsidR="00B713EA" w:rsidRPr="00DC19BF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620046">
        <w:rPr>
          <w:rFonts w:ascii="Arial" w:hAnsi="Arial" w:cs="Arial"/>
          <w:szCs w:val="24"/>
        </w:rPr>
        <w:t xml:space="preserve"> </w:t>
      </w:r>
      <w:r w:rsidR="00777D3C">
        <w:rPr>
          <w:rFonts w:ascii="Arial" w:hAnsi="Arial" w:cs="Arial"/>
          <w:szCs w:val="24"/>
        </w:rPr>
        <w:t xml:space="preserve">December </w:t>
      </w:r>
      <w:r w:rsidR="00620046">
        <w:rPr>
          <w:rFonts w:ascii="Arial" w:hAnsi="Arial" w:cs="Arial"/>
          <w:szCs w:val="24"/>
        </w:rPr>
        <w:t>1, 20</w:t>
      </w:r>
      <w:r w:rsidR="00906277">
        <w:rPr>
          <w:rFonts w:ascii="Arial" w:hAnsi="Arial" w:cs="Arial"/>
          <w:szCs w:val="24"/>
        </w:rPr>
        <w:t>20</w:t>
      </w:r>
      <w:r w:rsidR="00561E10">
        <w:rPr>
          <w:rFonts w:ascii="Arial" w:hAnsi="Arial" w:cs="Arial"/>
          <w:szCs w:val="24"/>
        </w:rPr>
        <w:t xml:space="preserve">.  </w:t>
      </w:r>
    </w:p>
    <w:p w14:paraId="6B778FB2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4D095D3" w14:textId="25C6E975"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 </w:t>
      </w:r>
      <w:r w:rsidR="00F821F6">
        <w:rPr>
          <w:rFonts w:ascii="Arial" w:hAnsi="Arial" w:cs="Arial"/>
          <w:szCs w:val="24"/>
        </w:rPr>
        <w:t>Non-</w:t>
      </w:r>
      <w:proofErr w:type="spellStart"/>
      <w:r w:rsidR="00F821F6">
        <w:rPr>
          <w:rFonts w:ascii="Arial" w:hAnsi="Arial" w:cs="Arial"/>
          <w:szCs w:val="24"/>
        </w:rPr>
        <w:t>Bypassable</w:t>
      </w:r>
      <w:proofErr w:type="spellEnd"/>
      <w:r w:rsidR="00F821F6">
        <w:rPr>
          <w:rFonts w:ascii="Arial" w:hAnsi="Arial" w:cs="Arial"/>
          <w:szCs w:val="24"/>
        </w:rPr>
        <w:t xml:space="preserve"> Transmission Service charge</w:t>
      </w:r>
      <w:r w:rsidR="00620046">
        <w:rPr>
          <w:rFonts w:ascii="Arial" w:hAnsi="Arial" w:cs="Arial"/>
          <w:szCs w:val="24"/>
        </w:rPr>
        <w:t xml:space="preserve"> (</w:t>
      </w:r>
      <w:r w:rsidR="00F821F6">
        <w:rPr>
          <w:rFonts w:ascii="Arial" w:hAnsi="Arial" w:cs="Arial"/>
          <w:szCs w:val="24"/>
        </w:rPr>
        <w:t>NBT</w:t>
      </w:r>
      <w:r w:rsidR="00620046">
        <w:rPr>
          <w:rFonts w:ascii="Arial" w:hAnsi="Arial" w:cs="Arial"/>
          <w:szCs w:val="24"/>
        </w:rPr>
        <w:t>)</w:t>
      </w:r>
      <w:r w:rsidR="008156D6">
        <w:rPr>
          <w:rFonts w:ascii="Arial" w:hAnsi="Arial" w:cs="Arial"/>
          <w:b/>
          <w:szCs w:val="24"/>
        </w:rPr>
        <w:t xml:space="preserve"> </w:t>
      </w:r>
      <w:r w:rsidR="00906277">
        <w:rPr>
          <w:rFonts w:ascii="Arial" w:hAnsi="Arial" w:cs="Arial"/>
          <w:szCs w:val="24"/>
        </w:rPr>
        <w:t>rate</w:t>
      </w:r>
      <w:r w:rsidR="00A968AD">
        <w:rPr>
          <w:rFonts w:ascii="Arial" w:hAnsi="Arial" w:cs="Arial"/>
          <w:szCs w:val="24"/>
        </w:rPr>
        <w:t>s</w:t>
      </w:r>
      <w:r w:rsidR="00B713E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 xml:space="preserve">or the </w:t>
      </w:r>
      <w:r w:rsidR="00620046">
        <w:rPr>
          <w:rFonts w:ascii="Arial" w:hAnsi="Arial" w:cs="Arial"/>
          <w:szCs w:val="24"/>
        </w:rPr>
        <w:t>six-</w:t>
      </w:r>
      <w:r w:rsidR="00B713EA" w:rsidRPr="0025518D">
        <w:rPr>
          <w:rFonts w:ascii="Arial" w:hAnsi="Arial" w:cs="Arial"/>
          <w:szCs w:val="24"/>
        </w:rPr>
        <w:t xml:space="preserve">month period of </w:t>
      </w:r>
      <w:r w:rsidR="00C70E0B">
        <w:rPr>
          <w:rFonts w:ascii="Arial" w:hAnsi="Arial" w:cs="Arial"/>
          <w:szCs w:val="24"/>
        </w:rPr>
        <w:t>December</w:t>
      </w:r>
      <w:r w:rsidR="00620046">
        <w:rPr>
          <w:rFonts w:ascii="Arial" w:hAnsi="Arial" w:cs="Arial"/>
          <w:szCs w:val="24"/>
        </w:rPr>
        <w:t xml:space="preserve"> 1, 20</w:t>
      </w:r>
      <w:r w:rsidR="00906277">
        <w:rPr>
          <w:rFonts w:ascii="Arial" w:hAnsi="Arial" w:cs="Arial"/>
          <w:szCs w:val="24"/>
        </w:rPr>
        <w:t xml:space="preserve">20 </w:t>
      </w:r>
      <w:r w:rsidR="00620046">
        <w:rPr>
          <w:rFonts w:ascii="Arial" w:hAnsi="Arial" w:cs="Arial"/>
          <w:szCs w:val="24"/>
        </w:rPr>
        <w:t xml:space="preserve">through </w:t>
      </w:r>
      <w:r w:rsidR="00C70E0B">
        <w:rPr>
          <w:rFonts w:ascii="Arial" w:hAnsi="Arial" w:cs="Arial"/>
          <w:szCs w:val="24"/>
        </w:rPr>
        <w:t>May</w:t>
      </w:r>
      <w:r w:rsidR="00620046">
        <w:rPr>
          <w:rFonts w:ascii="Arial" w:hAnsi="Arial" w:cs="Arial"/>
          <w:szCs w:val="24"/>
        </w:rPr>
        <w:t xml:space="preserve"> 3</w:t>
      </w:r>
      <w:r w:rsidR="0016308E">
        <w:rPr>
          <w:rFonts w:ascii="Arial" w:hAnsi="Arial" w:cs="Arial"/>
          <w:szCs w:val="24"/>
        </w:rPr>
        <w:t>1</w:t>
      </w:r>
      <w:r w:rsidR="00620046">
        <w:rPr>
          <w:rFonts w:ascii="Arial" w:hAnsi="Arial" w:cs="Arial"/>
          <w:szCs w:val="24"/>
        </w:rPr>
        <w:t>, 202</w:t>
      </w:r>
      <w:r w:rsidR="00C70E0B">
        <w:rPr>
          <w:rFonts w:ascii="Arial" w:hAnsi="Arial" w:cs="Arial"/>
          <w:szCs w:val="24"/>
        </w:rPr>
        <w:t>1</w:t>
      </w:r>
      <w:r>
        <w:rPr>
          <w:rFonts w:ascii="Arial" w:hAnsi="Arial" w:cs="Arial"/>
          <w:color w:val="FF0000"/>
          <w:szCs w:val="24"/>
        </w:rPr>
        <w:t xml:space="preserve"> </w:t>
      </w:r>
      <w:r w:rsidR="001D0C88">
        <w:rPr>
          <w:rFonts w:ascii="Arial" w:hAnsi="Arial" w:cs="Arial"/>
          <w:szCs w:val="24"/>
        </w:rPr>
        <w:t>are</w:t>
      </w:r>
      <w:r>
        <w:rPr>
          <w:rFonts w:ascii="Arial" w:hAnsi="Arial" w:cs="Arial"/>
          <w:szCs w:val="24"/>
        </w:rPr>
        <w:t xml:space="preserve"> consistent with the tariff and, accordingly, </w:t>
      </w:r>
      <w:r w:rsidR="001D0C88">
        <w:rPr>
          <w:rFonts w:ascii="Arial" w:hAnsi="Arial" w:cs="Arial"/>
          <w:szCs w:val="24"/>
        </w:rPr>
        <w:t>are</w:t>
      </w:r>
      <w:r w:rsidRPr="00A74111">
        <w:rPr>
          <w:rFonts w:ascii="Arial" w:hAnsi="Arial" w:cs="Arial"/>
          <w:szCs w:val="24"/>
        </w:rPr>
        <w:t xml:space="preserve">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14:paraId="3110AABA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7726AB3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 xml:space="preserve">The </w:t>
      </w:r>
      <w:r w:rsidR="00F821F6">
        <w:rPr>
          <w:rFonts w:ascii="Arial" w:hAnsi="Arial" w:cs="Arial"/>
          <w:szCs w:val="24"/>
        </w:rPr>
        <w:t>NBT</w:t>
      </w:r>
      <w:r w:rsidR="00470A06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620046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2B7439A8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24D4B9B3" w14:textId="77777777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906277">
        <w:rPr>
          <w:rFonts w:ascii="Arial" w:hAnsi="Arial" w:cs="Arial"/>
          <w:szCs w:val="24"/>
        </w:rPr>
        <w:t>M-2020</w:t>
      </w:r>
      <w:r w:rsidR="00470A06">
        <w:rPr>
          <w:rFonts w:ascii="Arial" w:hAnsi="Arial" w:cs="Arial"/>
          <w:szCs w:val="24"/>
        </w:rPr>
        <w:t>-30</w:t>
      </w:r>
      <w:r w:rsidR="00EE0D26">
        <w:rPr>
          <w:rFonts w:ascii="Arial" w:hAnsi="Arial" w:cs="Arial"/>
          <w:szCs w:val="24"/>
        </w:rPr>
        <w:t>22851</w:t>
      </w:r>
      <w:r w:rsidR="00C451AF" w:rsidRPr="00145BE0">
        <w:rPr>
          <w:rFonts w:ascii="Arial" w:hAnsi="Arial" w:cs="Arial"/>
          <w:szCs w:val="24"/>
        </w:rPr>
        <w:t>.</w:t>
      </w:r>
    </w:p>
    <w:p w14:paraId="0FE4CF70" w14:textId="09C0B9AB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7F6B322" w14:textId="3FB20082" w:rsidR="002A0F4E" w:rsidRPr="009A79BE" w:rsidRDefault="006A4BE6">
      <w:pPr>
        <w:suppressAutoHyphens/>
        <w:ind w:left="4320" w:firstLine="720"/>
        <w:rPr>
          <w:rFonts w:ascii="Arial" w:hAnsi="Arial" w:cs="Arial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2D39328" wp14:editId="7CBAE86B">
            <wp:simplePos x="0" y="0"/>
            <wp:positionH relativeFrom="column">
              <wp:posOffset>2857500</wp:posOffset>
            </wp:positionH>
            <wp:positionV relativeFrom="paragraph">
              <wp:posOffset>41910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E2F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2E430914" w14:textId="23CE62D3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CC0030E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4D42122B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ABFCC8A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2B16D0EE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255A0B9C" w14:textId="77777777"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0A7C2EA6" w14:textId="77777777" w:rsidR="007B7DD9" w:rsidRDefault="007B7DD9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14:paraId="59165B03" w14:textId="77777777" w:rsidR="007B7DD9" w:rsidRDefault="007B7DD9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14:paraId="49AE7195" w14:textId="77777777" w:rsidR="007B7DD9" w:rsidRDefault="007B7DD9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14:paraId="444845C2" w14:textId="77777777" w:rsidR="0087727B" w:rsidRPr="00470A06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EE0D26">
        <w:rPr>
          <w:rFonts w:ascii="Arial" w:hAnsi="Arial" w:cs="Arial"/>
          <w:szCs w:val="24"/>
        </w:rPr>
        <w:t>Michelle Wu</w:t>
      </w:r>
    </w:p>
    <w:p w14:paraId="23A8FB25" w14:textId="77777777" w:rsidR="0087727B" w:rsidRPr="00470A06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70A06">
        <w:rPr>
          <w:rFonts w:ascii="Arial" w:hAnsi="Arial" w:cs="Arial"/>
          <w:szCs w:val="24"/>
        </w:rPr>
        <w:tab/>
      </w:r>
      <w:r w:rsidRPr="00470A06">
        <w:rPr>
          <w:rFonts w:ascii="Arial" w:hAnsi="Arial" w:cs="Arial"/>
          <w:szCs w:val="24"/>
        </w:rPr>
        <w:tab/>
      </w:r>
      <w:r w:rsidRPr="00470A06">
        <w:rPr>
          <w:rFonts w:ascii="Arial" w:hAnsi="Arial" w:cs="Arial"/>
          <w:szCs w:val="24"/>
        </w:rPr>
        <w:tab/>
      </w:r>
      <w:r w:rsidRPr="00470A06">
        <w:rPr>
          <w:rFonts w:ascii="Arial" w:hAnsi="Arial" w:cs="Arial"/>
          <w:szCs w:val="24"/>
        </w:rPr>
        <w:tab/>
        <w:t xml:space="preserve">      (</w:t>
      </w:r>
      <w:r w:rsidR="00470A06">
        <w:rPr>
          <w:rFonts w:ascii="Arial" w:hAnsi="Arial" w:cs="Arial"/>
          <w:szCs w:val="24"/>
        </w:rPr>
        <w:t>717</w:t>
      </w:r>
      <w:r w:rsidRPr="00470A06">
        <w:rPr>
          <w:rFonts w:ascii="Arial" w:hAnsi="Arial" w:cs="Arial"/>
          <w:szCs w:val="24"/>
        </w:rPr>
        <w:t>)</w:t>
      </w:r>
      <w:r w:rsidR="00470A06">
        <w:rPr>
          <w:rFonts w:ascii="Arial" w:hAnsi="Arial" w:cs="Arial"/>
          <w:szCs w:val="24"/>
        </w:rPr>
        <w:t xml:space="preserve"> 7</w:t>
      </w:r>
      <w:r w:rsidR="00ED174A">
        <w:rPr>
          <w:rFonts w:ascii="Arial" w:hAnsi="Arial" w:cs="Arial"/>
          <w:szCs w:val="24"/>
        </w:rPr>
        <w:t>72-0311</w:t>
      </w:r>
    </w:p>
    <w:p w14:paraId="24B781DA" w14:textId="77777777"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AD3E57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B4778"/>
    <w:rsid w:val="000B47CA"/>
    <w:rsid w:val="000F4355"/>
    <w:rsid w:val="001202C9"/>
    <w:rsid w:val="001224CD"/>
    <w:rsid w:val="00145BE0"/>
    <w:rsid w:val="001468B8"/>
    <w:rsid w:val="0016308E"/>
    <w:rsid w:val="0017297E"/>
    <w:rsid w:val="0019147B"/>
    <w:rsid w:val="001A2913"/>
    <w:rsid w:val="001A5E45"/>
    <w:rsid w:val="001B040C"/>
    <w:rsid w:val="001C191E"/>
    <w:rsid w:val="001D0C88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73255"/>
    <w:rsid w:val="00382637"/>
    <w:rsid w:val="00393F8E"/>
    <w:rsid w:val="0039689A"/>
    <w:rsid w:val="003C4CAF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0A06"/>
    <w:rsid w:val="00471F88"/>
    <w:rsid w:val="004A168A"/>
    <w:rsid w:val="004C3E96"/>
    <w:rsid w:val="004E5F84"/>
    <w:rsid w:val="00500F34"/>
    <w:rsid w:val="0050173D"/>
    <w:rsid w:val="00526ED6"/>
    <w:rsid w:val="0055051C"/>
    <w:rsid w:val="0055332B"/>
    <w:rsid w:val="00560D1C"/>
    <w:rsid w:val="00561E10"/>
    <w:rsid w:val="0059250B"/>
    <w:rsid w:val="005929CF"/>
    <w:rsid w:val="005A08D2"/>
    <w:rsid w:val="005F3648"/>
    <w:rsid w:val="00606EC3"/>
    <w:rsid w:val="006170DB"/>
    <w:rsid w:val="00617D60"/>
    <w:rsid w:val="00620046"/>
    <w:rsid w:val="00620261"/>
    <w:rsid w:val="00623776"/>
    <w:rsid w:val="00633DD1"/>
    <w:rsid w:val="006359E1"/>
    <w:rsid w:val="0064045C"/>
    <w:rsid w:val="00640E2F"/>
    <w:rsid w:val="00646144"/>
    <w:rsid w:val="00660E6F"/>
    <w:rsid w:val="00663400"/>
    <w:rsid w:val="006649CC"/>
    <w:rsid w:val="00680870"/>
    <w:rsid w:val="006A4BE6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77D3C"/>
    <w:rsid w:val="00790A3E"/>
    <w:rsid w:val="007A0164"/>
    <w:rsid w:val="007A52CB"/>
    <w:rsid w:val="007B0FCF"/>
    <w:rsid w:val="007B5D40"/>
    <w:rsid w:val="007B7DD9"/>
    <w:rsid w:val="007C50CE"/>
    <w:rsid w:val="007D55B4"/>
    <w:rsid w:val="007D62A4"/>
    <w:rsid w:val="00806F33"/>
    <w:rsid w:val="008075CE"/>
    <w:rsid w:val="00815444"/>
    <w:rsid w:val="008156D6"/>
    <w:rsid w:val="008173E9"/>
    <w:rsid w:val="00835EB4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06277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2B5E"/>
    <w:rsid w:val="00981E67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52CC7"/>
    <w:rsid w:val="00A74111"/>
    <w:rsid w:val="00A8563D"/>
    <w:rsid w:val="00A86926"/>
    <w:rsid w:val="00A968AD"/>
    <w:rsid w:val="00AA6A59"/>
    <w:rsid w:val="00AB5D67"/>
    <w:rsid w:val="00AD3E57"/>
    <w:rsid w:val="00AD484D"/>
    <w:rsid w:val="00AE2703"/>
    <w:rsid w:val="00AF5A3B"/>
    <w:rsid w:val="00B00883"/>
    <w:rsid w:val="00B34235"/>
    <w:rsid w:val="00B3625C"/>
    <w:rsid w:val="00B53410"/>
    <w:rsid w:val="00B6030C"/>
    <w:rsid w:val="00B655D7"/>
    <w:rsid w:val="00B713EA"/>
    <w:rsid w:val="00B73349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70E0B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C0176"/>
    <w:rsid w:val="00CD5BA7"/>
    <w:rsid w:val="00CE4771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174A"/>
    <w:rsid w:val="00ED37BB"/>
    <w:rsid w:val="00ED5C13"/>
    <w:rsid w:val="00EE0D26"/>
    <w:rsid w:val="00EE3AFD"/>
    <w:rsid w:val="00EE7235"/>
    <w:rsid w:val="00F02A8A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1F6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2D0A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F604D"/>
  <w15:chartTrackingRefBased/>
  <w15:docId w15:val="{D9161DAD-CDA8-4883-9DED-5713AFD2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Sheffer, Ryan</cp:lastModifiedBy>
  <cp:revision>5</cp:revision>
  <cp:lastPrinted>2012-07-19T15:05:00Z</cp:lastPrinted>
  <dcterms:created xsi:type="dcterms:W3CDTF">2020-11-19T15:57:00Z</dcterms:created>
  <dcterms:modified xsi:type="dcterms:W3CDTF">2020-11-19T17:29:00Z</dcterms:modified>
</cp:coreProperties>
</file>