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1B608" w14:textId="77777777" w:rsidR="008C76E8" w:rsidRDefault="008C76E8" w:rsidP="008C76E8">
      <w:pPr>
        <w:autoSpaceDE w:val="0"/>
        <w:autoSpaceDN w:val="0"/>
        <w:spacing w:after="0" w:line="240" w:lineRule="auto"/>
        <w:jc w:val="center"/>
        <w:rPr>
          <w:rFonts w:ascii="Times New Roman" w:eastAsia="Times New Roman" w:hAnsi="Times New Roman" w:cs="Times New Roman"/>
          <w:b/>
          <w:sz w:val="24"/>
          <w:szCs w:val="24"/>
        </w:rPr>
      </w:pPr>
      <w:bookmarkStart w:id="0" w:name="_Hlk41227666"/>
      <w:r>
        <w:rPr>
          <w:rFonts w:ascii="Times New Roman" w:eastAsia="Times New Roman" w:hAnsi="Times New Roman" w:cs="Times New Roman"/>
          <w:b/>
          <w:sz w:val="24"/>
          <w:szCs w:val="24"/>
        </w:rPr>
        <w:t>BEFORE THE</w:t>
      </w:r>
    </w:p>
    <w:p w14:paraId="714153E1" w14:textId="77777777" w:rsidR="008C76E8" w:rsidRDefault="008C76E8" w:rsidP="008C76E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723BCC0E" w14:textId="1E32934C" w:rsidR="008C76E8" w:rsidRDefault="008C76E8" w:rsidP="008C76E8">
      <w:pPr>
        <w:autoSpaceDE w:val="0"/>
        <w:autoSpaceDN w:val="0"/>
        <w:spacing w:after="0" w:line="240" w:lineRule="auto"/>
        <w:rPr>
          <w:rFonts w:ascii="Times New Roman" w:eastAsia="Times New Roman" w:hAnsi="Times New Roman" w:cs="Times New Roman"/>
          <w:spacing w:val="-3"/>
          <w:sz w:val="24"/>
          <w:szCs w:val="24"/>
        </w:rPr>
      </w:pPr>
    </w:p>
    <w:p w14:paraId="154985A8" w14:textId="77777777" w:rsidR="00A934CA" w:rsidRDefault="00A934CA" w:rsidP="008C76E8">
      <w:pPr>
        <w:autoSpaceDE w:val="0"/>
        <w:autoSpaceDN w:val="0"/>
        <w:spacing w:after="0" w:line="240" w:lineRule="auto"/>
        <w:rPr>
          <w:rFonts w:ascii="Times New Roman" w:eastAsia="Times New Roman" w:hAnsi="Times New Roman" w:cs="Times New Roman"/>
          <w:spacing w:val="-3"/>
          <w:sz w:val="24"/>
          <w:szCs w:val="24"/>
        </w:rPr>
      </w:pPr>
    </w:p>
    <w:p w14:paraId="7B1035E2" w14:textId="77777777" w:rsidR="008C76E8" w:rsidRDefault="008C76E8" w:rsidP="008C76E8">
      <w:pPr>
        <w:autoSpaceDE w:val="0"/>
        <w:autoSpaceDN w:val="0"/>
        <w:spacing w:after="0" w:line="240" w:lineRule="auto"/>
        <w:rPr>
          <w:rFonts w:ascii="Times New Roman" w:eastAsia="Times New Roman" w:hAnsi="Times New Roman" w:cs="Times New Roman"/>
          <w:spacing w:val="-3"/>
          <w:sz w:val="24"/>
          <w:szCs w:val="24"/>
        </w:rPr>
      </w:pPr>
    </w:p>
    <w:p w14:paraId="37F02899" w14:textId="77777777" w:rsidR="008C76E8" w:rsidRDefault="008C76E8" w:rsidP="008C76E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Joshua Dare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1352350D" w14:textId="77777777" w:rsidR="008C76E8" w:rsidRDefault="008C76E8" w:rsidP="008C76E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3C9E16E" w14:textId="77777777" w:rsidR="008C76E8" w:rsidRDefault="008C76E8" w:rsidP="008C76E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C-2020-3019247</w:t>
      </w:r>
    </w:p>
    <w:p w14:paraId="02DA0B29" w14:textId="77777777" w:rsidR="008C76E8" w:rsidRDefault="008C76E8" w:rsidP="008C76E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1EAE157" w14:textId="77777777" w:rsidR="008C76E8" w:rsidRDefault="008C76E8" w:rsidP="008C76E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AD377FD" w14:textId="4099369A" w:rsidR="008C76E8" w:rsidRDefault="008C76E8" w:rsidP="00A934C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0D0911B" w14:textId="6C5B8682" w:rsidR="00A934CA" w:rsidRDefault="00A934CA" w:rsidP="00A934C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E4410EE" w14:textId="77777777" w:rsidR="00A934CA" w:rsidRDefault="00A934CA" w:rsidP="00A934C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DAEE3EC" w14:textId="014F7DE7" w:rsidR="008C76E8" w:rsidRDefault="008C76E8" w:rsidP="008C76E8">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w:t>
      </w:r>
      <w:r w:rsidR="00DA5A32">
        <w:rPr>
          <w:rFonts w:ascii="Times New Roman" w:eastAsia="Times New Roman" w:hAnsi="Times New Roman" w:cs="Times New Roman"/>
          <w:b/>
          <w:bCs/>
          <w:spacing w:val="-3"/>
          <w:sz w:val="24"/>
          <w:szCs w:val="24"/>
          <w:u w:val="single"/>
        </w:rPr>
        <w:t xml:space="preserve"> </w:t>
      </w:r>
      <w:r>
        <w:rPr>
          <w:rFonts w:ascii="Times New Roman" w:eastAsia="Times New Roman" w:hAnsi="Times New Roman" w:cs="Times New Roman"/>
          <w:b/>
          <w:bCs/>
          <w:spacing w:val="-3"/>
          <w:sz w:val="24"/>
          <w:szCs w:val="24"/>
          <w:u w:val="single"/>
        </w:rPr>
        <w:t>2</w:t>
      </w:r>
    </w:p>
    <w:p w14:paraId="5A314C2C" w14:textId="77777777" w:rsidR="008C76E8" w:rsidRDefault="008C76E8" w:rsidP="00A934CA">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304413E5" w14:textId="1E99D781" w:rsidR="008C76E8" w:rsidRDefault="008C76E8" w:rsidP="008C76E8">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hAnsi="Times New Roman" w:cs="Times New Roman"/>
        </w:rPr>
        <w:t xml:space="preserve">An initial telephonic hearing in this case is scheduled for </w:t>
      </w:r>
      <w:r w:rsidR="00DA5A32">
        <w:rPr>
          <w:rFonts w:ascii="Times New Roman" w:hAnsi="Times New Roman" w:cs="Times New Roman"/>
          <w:b/>
          <w:bCs/>
          <w:sz w:val="24"/>
          <w:szCs w:val="24"/>
        </w:rPr>
        <w:t>Tuesday, December 8</w:t>
      </w:r>
      <w:r>
        <w:rPr>
          <w:rFonts w:ascii="Times New Roman" w:eastAsia="Times New Roman" w:hAnsi="Times New Roman" w:cs="Times New Roman"/>
          <w:b/>
          <w:sz w:val="24"/>
          <w:szCs w:val="24"/>
        </w:rPr>
        <w:t>, 2020, at 10:00 a.m.</w:t>
      </w:r>
      <w:r>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3EBBFED9" w14:textId="77777777" w:rsidR="008C76E8" w:rsidRDefault="008C76E8" w:rsidP="008C76E8">
      <w:pPr>
        <w:tabs>
          <w:tab w:val="left" w:pos="0"/>
        </w:tabs>
        <w:autoSpaceDE w:val="0"/>
        <w:autoSpaceDN w:val="0"/>
        <w:spacing w:after="0" w:line="360" w:lineRule="auto"/>
        <w:rPr>
          <w:rFonts w:ascii="Times New Roman" w:eastAsia="Times New Roman" w:hAnsi="Times New Roman" w:cs="Times New Roman"/>
          <w:sz w:val="24"/>
          <w:szCs w:val="24"/>
        </w:rPr>
      </w:pPr>
    </w:p>
    <w:p w14:paraId="4D2CAFAF" w14:textId="77777777" w:rsidR="008C76E8" w:rsidRDefault="008C76E8" w:rsidP="008C76E8">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Toll-free Bridge Number:  1-866-560-8322</w:t>
      </w:r>
    </w:p>
    <w:p w14:paraId="465CB925" w14:textId="77777777" w:rsidR="008C76E8" w:rsidRDefault="008C76E8" w:rsidP="008C76E8">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Passcode: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36676820</w:t>
      </w:r>
    </w:p>
    <w:p w14:paraId="6E37A1D8" w14:textId="77777777" w:rsidR="008C76E8" w:rsidRDefault="008C76E8" w:rsidP="008C76E8">
      <w:pPr>
        <w:autoSpaceDE w:val="0"/>
        <w:autoSpaceDN w:val="0"/>
        <w:spacing w:after="0" w:line="240" w:lineRule="auto"/>
        <w:rPr>
          <w:rFonts w:ascii="Times New Roman" w:eastAsia="Times New Roman" w:hAnsi="Times New Roman" w:cs="Times New Roman"/>
          <w:sz w:val="24"/>
          <w:szCs w:val="24"/>
        </w:rPr>
      </w:pPr>
    </w:p>
    <w:p w14:paraId="6748E0C4" w14:textId="19D2CFA9" w:rsidR="008C76E8" w:rsidRDefault="008C76E8" w:rsidP="008C76E8">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You must call into the hearing on the scheduled day and time </w:t>
      </w:r>
      <w:r>
        <w:rPr>
          <w:rFonts w:ascii="Times New Roman" w:eastAsia="Times New Roman" w:hAnsi="Times New Roman" w:cs="Times New Roman"/>
          <w:b/>
          <w:sz w:val="24"/>
          <w:szCs w:val="24"/>
        </w:rPr>
        <w:t>(</w:t>
      </w:r>
      <w:r w:rsidR="00DA5A32">
        <w:rPr>
          <w:rFonts w:ascii="Times New Roman" w:eastAsia="Times New Roman" w:hAnsi="Times New Roman" w:cs="Times New Roman"/>
          <w:b/>
          <w:sz w:val="24"/>
          <w:szCs w:val="24"/>
          <w:u w:val="single"/>
        </w:rPr>
        <w:t>Tu</w:t>
      </w:r>
      <w:r>
        <w:rPr>
          <w:rFonts w:ascii="Times New Roman" w:eastAsia="Times New Roman" w:hAnsi="Times New Roman" w:cs="Times New Roman"/>
          <w:b/>
          <w:sz w:val="24"/>
          <w:szCs w:val="24"/>
          <w:u w:val="single"/>
        </w:rPr>
        <w:t xml:space="preserve">esday, </w:t>
      </w:r>
      <w:r w:rsidR="00DA5A32">
        <w:rPr>
          <w:rFonts w:ascii="Times New Roman" w:eastAsia="Times New Roman" w:hAnsi="Times New Roman" w:cs="Times New Roman"/>
          <w:b/>
          <w:sz w:val="24"/>
          <w:szCs w:val="24"/>
          <w:u w:val="single"/>
        </w:rPr>
        <w:t>December 8</w:t>
      </w:r>
      <w:r>
        <w:rPr>
          <w:rFonts w:ascii="Times New Roman" w:eastAsia="Times New Roman" w:hAnsi="Times New Roman" w:cs="Times New Roman"/>
          <w:b/>
          <w:sz w:val="24"/>
          <w:szCs w:val="24"/>
          <w:u w:val="single"/>
        </w:rPr>
        <w:t>, 2020, at 10</w:t>
      </w:r>
      <w:r w:rsidR="00DA5A32">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00 a.m.)  If you fail to do so, your case will be dismissed. You will not be called by the Administrative Law Judge</w:t>
      </w:r>
      <w:r>
        <w:rPr>
          <w:rFonts w:ascii="Times New Roman" w:eastAsia="Times New Roman" w:hAnsi="Times New Roman" w:cs="Times New Roman"/>
          <w:sz w:val="24"/>
          <w:szCs w:val="24"/>
        </w:rPr>
        <w:t xml:space="preserve">.  </w:t>
      </w:r>
    </w:p>
    <w:p w14:paraId="71E39E6F" w14:textId="77777777" w:rsidR="008C76E8" w:rsidRDefault="008C76E8" w:rsidP="008C76E8">
      <w:pPr>
        <w:autoSpaceDE w:val="0"/>
        <w:autoSpaceDN w:val="0"/>
        <w:spacing w:after="0" w:line="360" w:lineRule="auto"/>
        <w:rPr>
          <w:rFonts w:ascii="Times New Roman" w:eastAsia="Times New Roman" w:hAnsi="Times New Roman" w:cs="Times New Roman"/>
          <w:sz w:val="24"/>
          <w:szCs w:val="24"/>
        </w:rPr>
      </w:pPr>
    </w:p>
    <w:p w14:paraId="4442035B" w14:textId="77777777" w:rsidR="008C76E8" w:rsidRDefault="008C76E8" w:rsidP="008C76E8">
      <w:pPr>
        <w:autoSpaceDE w:val="0"/>
        <w:autoSpaceDN w:val="0"/>
        <w:spacing w:after="0" w:line="360" w:lineRule="auto"/>
        <w:rPr>
          <w:rFonts w:ascii="Times New Roman" w:eastAsia="Times New Roman" w:hAnsi="Times New Roman" w:cs="Times New Roman"/>
          <w:b/>
          <w:sz w:val="24"/>
          <w:szCs w:val="24"/>
          <w:u w:val="single"/>
        </w:rPr>
      </w:pPr>
      <w:r>
        <w:fldChar w:fldCharType="begin"/>
      </w:r>
      <w:r>
        <w:rPr>
          <w:rFonts w:ascii="Times New Roman" w:eastAsia="Times New Roman" w:hAnsi="Times New Roman" w:cs="Times New Roman"/>
          <w:sz w:val="24"/>
          <w:szCs w:val="24"/>
        </w:rPr>
        <w:instrText>fillin "Time" \d ""</w:instrText>
      </w:r>
      <w:r>
        <w:fldChar w:fldCharType="end"/>
      </w:r>
      <w:r>
        <w:rPr>
          <w:rFonts w:ascii="Times New Roman" w:eastAsia="Times New Roman" w:hAnsi="Times New Roman" w:cs="Times New Roman"/>
          <w:sz w:val="24"/>
          <w:szCs w:val="24"/>
        </w:rPr>
        <w:t>T</w:t>
      </w:r>
      <w:r>
        <w:fldChar w:fldCharType="begin"/>
      </w:r>
      <w:r>
        <w:rPr>
          <w:rFonts w:ascii="Times New Roman" w:eastAsia="Times New Roman" w:hAnsi="Times New Roman" w:cs="Times New Roman"/>
          <w:sz w:val="24"/>
          <w:szCs w:val="24"/>
        </w:rPr>
        <w:instrText>fillin "Time" \d ""</w:instrText>
      </w:r>
      <w:r>
        <w:fldChar w:fldCharType="end"/>
      </w:r>
      <w:proofErr w:type="gramStart"/>
      <w:r>
        <w:rPr>
          <w:rFonts w:ascii="Times New Roman" w:eastAsia="Times New Roman" w:hAnsi="Times New Roman" w:cs="Times New Roman"/>
          <w:sz w:val="24"/>
          <w:szCs w:val="24"/>
        </w:rPr>
        <w:t>he</w:t>
      </w:r>
      <w:proofErr w:type="gramEnd"/>
      <w:r>
        <w:rPr>
          <w:rFonts w:ascii="Times New Roman" w:eastAsia="Times New Roman" w:hAnsi="Times New Roman" w:cs="Times New Roman"/>
          <w:sz w:val="24"/>
          <w:szCs w:val="24"/>
        </w:rPr>
        <w:t xml:space="preserve"> parties shall comply with the following requirements: </w:t>
      </w:r>
    </w:p>
    <w:p w14:paraId="33879DCA" w14:textId="77777777" w:rsidR="008C76E8" w:rsidRDefault="008C76E8" w:rsidP="008C76E8">
      <w:pPr>
        <w:tabs>
          <w:tab w:val="left" w:pos="0"/>
        </w:tabs>
        <w:spacing w:after="0" w:line="360" w:lineRule="auto"/>
        <w:ind w:firstLine="1440"/>
        <w:rPr>
          <w:rFonts w:ascii="Times New Roman" w:hAnsi="Times New Roman" w:cs="Times New Roman"/>
          <w:sz w:val="24"/>
          <w:szCs w:val="24"/>
        </w:rPr>
      </w:pPr>
    </w:p>
    <w:p w14:paraId="74BD1F27" w14:textId="77777777" w:rsidR="008C76E8" w:rsidRDefault="008C76E8" w:rsidP="008C76E8">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r>
        <w:rPr>
          <w:rFonts w:ascii="Times New Roman" w:eastAsia="Times New Roman" w:hAnsi="Times New Roman" w:cs="Times New Roman"/>
          <w:b/>
          <w:sz w:val="24"/>
          <w:szCs w:val="24"/>
        </w:rPr>
        <w:tab/>
        <w:t xml:space="preserve">YOU MUST SERVE ME DIRECTLY WITH ANY DOCUMENTS THAT YOU </w:t>
      </w:r>
      <w:r>
        <w:rPr>
          <w:rFonts w:ascii="Times New Roman" w:eastAsia="Times New Roman" w:hAnsi="Times New Roman" w:cs="Times New Roman"/>
          <w:b/>
          <w:sz w:val="24"/>
          <w:szCs w:val="24"/>
          <w:u w:val="single"/>
        </w:rPr>
        <w:t>FILE</w:t>
      </w:r>
      <w:r>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16611408" w14:textId="77777777" w:rsidR="008C76E8" w:rsidRDefault="008C76E8" w:rsidP="008C76E8">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254A29EF" w14:textId="750F8871" w:rsidR="008C76E8" w:rsidRDefault="008C76E8" w:rsidP="008C76E8">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lastRenderedPageBreak/>
        <w:tab/>
        <w:t>2.</w:t>
      </w:r>
      <w:r>
        <w:rPr>
          <w:rFonts w:ascii="Times New Roman" w:eastAsia="Times New Roman" w:hAnsi="Times New Roman" w:cs="Times New Roman"/>
          <w:sz w:val="24"/>
          <w:szCs w:val="24"/>
        </w:rPr>
        <w:tab/>
        <w:t xml:space="preserve">A request for a change of the scheduled hearing date must state the agreement or opposition of other </w:t>
      </w:r>
      <w:r w:rsidR="00A934CA">
        <w:rPr>
          <w:rFonts w:ascii="Times New Roman" w:eastAsia="Times New Roman" w:hAnsi="Times New Roman" w:cs="Times New Roman"/>
          <w:sz w:val="24"/>
          <w:szCs w:val="24"/>
        </w:rPr>
        <w:t>parties and</w:t>
      </w:r>
      <w:r>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Pr>
          <w:rFonts w:ascii="Times New Roman" w:eastAsia="Times New Roman" w:hAnsi="Times New Roman" w:cs="Times New Roman"/>
          <w:sz w:val="24"/>
          <w:szCs w:val="24"/>
        </w:rPr>
        <w:t xml:space="preserve">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1.15(b).  You may email my legal assistant at</w:t>
      </w:r>
      <w:r>
        <w:t xml:space="preserve"> </w:t>
      </w:r>
      <w:r>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Pr>
          <w:rFonts w:ascii="Times New Roman" w:eastAsia="Times New Roman" w:hAnsi="Times New Roman" w:cs="Times New Roman"/>
          <w:spacing w:val="-3"/>
          <w:sz w:val="24"/>
          <w:szCs w:val="24"/>
        </w:rPr>
        <w:t xml:space="preserve">Changes may be granted for good cause shown.  </w:t>
      </w:r>
    </w:p>
    <w:p w14:paraId="2937840D" w14:textId="77777777" w:rsidR="008C76E8" w:rsidRDefault="008C76E8" w:rsidP="008C76E8">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51D1B279" w14:textId="77777777" w:rsidR="008C76E8" w:rsidRDefault="008C76E8" w:rsidP="008C76E8">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 xml:space="preserve">Commission policy promotes settlements.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5.231(a).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u w:val="single"/>
        </w:rPr>
        <w:t>The utility will contact the customer before the scheduled hearing to talk over a possible settlement of this case</w:t>
      </w:r>
      <w:r>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74B8BE4B" w14:textId="77777777" w:rsidR="008C76E8" w:rsidRDefault="008C76E8" w:rsidP="008C76E8">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6E694A7D" w14:textId="3FE297FA" w:rsidR="008C76E8" w:rsidRDefault="008C76E8" w:rsidP="008C76E8">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4.</w:t>
      </w:r>
      <w:r>
        <w:rPr>
          <w:rFonts w:ascii="Times New Roman" w:eastAsia="Times New Roman" w:hAnsi="Times New Roman" w:cs="Times New Roman"/>
          <w:spacing w:val="-3"/>
          <w:sz w:val="24"/>
          <w:szCs w:val="24"/>
        </w:rPr>
        <w:tab/>
      </w:r>
      <w:r>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Pr>
            <w:rStyle w:val="Hyperlink"/>
            <w:rFonts w:ascii="Times New Roman" w:eastAsia="Times New Roman" w:hAnsi="Times New Roman" w:cs="Times New Roman"/>
            <w:sz w:val="24"/>
            <w:szCs w:val="24"/>
          </w:rPr>
          <w:t>pmcneal@pa.gov</w:t>
        </w:r>
      </w:hyperlink>
      <w:r>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Pr>
          <w:rFonts w:ascii="Times New Roman" w:eastAsia="Times New Roman" w:hAnsi="Times New Roman" w:cs="Times New Roman"/>
          <w:sz w:val="24"/>
          <w:szCs w:val="24"/>
        </w:rPr>
        <w:t>Exh</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etc</w:t>
      </w:r>
      <w:proofErr w:type="spellEnd"/>
    </w:p>
    <w:p w14:paraId="585B985E" w14:textId="77777777" w:rsidR="008C76E8" w:rsidRDefault="008C76E8" w:rsidP="008C76E8">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4CF12AD6" w14:textId="77777777" w:rsidR="008C76E8" w:rsidRDefault="008C76E8" w:rsidP="008C76E8">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Pr>
          <w:rFonts w:ascii="Times New Roman" w:eastAsia="Times New Roman" w:hAnsi="Times New Roman" w:cs="Times New Roman"/>
          <w:b/>
          <w:bCs/>
          <w:sz w:val="24"/>
          <w:szCs w:val="24"/>
          <w:u w:val="single"/>
        </w:rPr>
        <w:t>If you are unable to scan and email your documents</w:t>
      </w:r>
      <w:r>
        <w:rPr>
          <w:rFonts w:ascii="Times New Roman" w:eastAsia="Times New Roman" w:hAnsi="Times New Roman" w:cs="Times New Roman"/>
          <w:sz w:val="24"/>
          <w:szCs w:val="24"/>
        </w:rPr>
        <w:t xml:space="preserve">, please email my legal assistant for possible alternative arrangements.   </w:t>
      </w:r>
    </w:p>
    <w:p w14:paraId="5B0521AB" w14:textId="77777777" w:rsidR="008C76E8" w:rsidRDefault="008C76E8" w:rsidP="008C76E8">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6EE9735C" w14:textId="77777777" w:rsidR="008C76E8" w:rsidRDefault="008C76E8" w:rsidP="008C76E8">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0CFB9340" w14:textId="77777777" w:rsidR="008C76E8" w:rsidRDefault="008C76E8" w:rsidP="008C76E8">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2A4CB76C" w14:textId="77777777" w:rsidR="008C76E8" w:rsidRDefault="008C76E8" w:rsidP="008C76E8">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Pursuant to 52 </w:t>
      </w:r>
      <w:proofErr w:type="spellStart"/>
      <w:r>
        <w:rPr>
          <w:rFonts w:ascii="Times New Roman" w:eastAsia="Times New Roman" w:hAnsi="Times New Roman" w:cs="Times New Roman"/>
          <w:spacing w:val="-3"/>
          <w:sz w:val="24"/>
          <w:szCs w:val="24"/>
        </w:rPr>
        <w:t>Pa.Code</w:t>
      </w:r>
      <w:proofErr w:type="spellEnd"/>
      <w:r>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Pr>
          <w:rFonts w:ascii="Times New Roman" w:eastAsia="Times New Roman" w:hAnsi="Times New Roman" w:cs="Times New Roman"/>
          <w:spacing w:val="-3"/>
          <w:sz w:val="24"/>
          <w:szCs w:val="24"/>
        </w:rPr>
        <w:lastRenderedPageBreak/>
        <w:t xml:space="preserve">Pennsylvania, or admitted </w:t>
      </w:r>
      <w:r>
        <w:rPr>
          <w:rFonts w:ascii="Times New Roman" w:eastAsia="Times New Roman" w:hAnsi="Times New Roman" w:cs="Times New Roman"/>
          <w:i/>
          <w:iCs/>
          <w:spacing w:val="-3"/>
          <w:sz w:val="24"/>
          <w:szCs w:val="24"/>
        </w:rPr>
        <w:t xml:space="preserve">Pro </w:t>
      </w:r>
      <w:proofErr w:type="spellStart"/>
      <w:r>
        <w:rPr>
          <w:rFonts w:ascii="Times New Roman" w:eastAsia="Times New Roman" w:hAnsi="Times New Roman" w:cs="Times New Roman"/>
          <w:i/>
          <w:iCs/>
          <w:spacing w:val="-3"/>
          <w:sz w:val="24"/>
          <w:szCs w:val="24"/>
        </w:rPr>
        <w:t>Hac</w:t>
      </w:r>
      <w:proofErr w:type="spellEnd"/>
      <w:r>
        <w:rPr>
          <w:rFonts w:ascii="Times New Roman" w:eastAsia="Times New Roman" w:hAnsi="Times New Roman" w:cs="Times New Roman"/>
          <w:i/>
          <w:iCs/>
          <w:spacing w:val="-3"/>
          <w:sz w:val="24"/>
          <w:szCs w:val="24"/>
        </w:rPr>
        <w:t xml:space="preserve"> Vice</w:t>
      </w:r>
      <w:r>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Pr>
          <w:rFonts w:ascii="Times New Roman" w:eastAsia="Times New Roman" w:hAnsi="Times New Roman" w:cs="Times New Roman"/>
          <w:b/>
          <w:spacing w:val="-3"/>
          <w:sz w:val="24"/>
          <w:szCs w:val="24"/>
          <w:u w:val="single"/>
        </w:rPr>
        <w:t>must</w:t>
      </w:r>
      <w:r>
        <w:rPr>
          <w:rFonts w:ascii="Times New Roman" w:eastAsia="Times New Roman" w:hAnsi="Times New Roman" w:cs="Times New Roman"/>
          <w:spacing w:val="-3"/>
          <w:sz w:val="24"/>
          <w:szCs w:val="24"/>
        </w:rPr>
        <w:t xml:space="preserve"> have an attorney licensed to practice law in the Commonwealth of Pennsylvania, or admitted </w:t>
      </w:r>
      <w:r>
        <w:rPr>
          <w:rFonts w:ascii="Times New Roman" w:eastAsia="Times New Roman" w:hAnsi="Times New Roman" w:cs="Times New Roman"/>
          <w:i/>
          <w:iCs/>
          <w:spacing w:val="-3"/>
          <w:sz w:val="24"/>
          <w:szCs w:val="24"/>
        </w:rPr>
        <w:t xml:space="preserve">Pro </w:t>
      </w:r>
      <w:proofErr w:type="spellStart"/>
      <w:r>
        <w:rPr>
          <w:rFonts w:ascii="Times New Roman" w:eastAsia="Times New Roman" w:hAnsi="Times New Roman" w:cs="Times New Roman"/>
          <w:i/>
          <w:iCs/>
          <w:spacing w:val="-3"/>
          <w:sz w:val="24"/>
          <w:szCs w:val="24"/>
        </w:rPr>
        <w:t>Hac</w:t>
      </w:r>
      <w:proofErr w:type="spellEnd"/>
      <w:r>
        <w:rPr>
          <w:rFonts w:ascii="Times New Roman" w:eastAsia="Times New Roman" w:hAnsi="Times New Roman" w:cs="Times New Roman"/>
          <w:i/>
          <w:iCs/>
          <w:spacing w:val="-3"/>
          <w:sz w:val="24"/>
          <w:szCs w:val="24"/>
        </w:rPr>
        <w:t xml:space="preserve"> Vice</w:t>
      </w:r>
      <w:r>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Pr>
          <w:rFonts w:ascii="Times New Roman" w:eastAsia="Times New Roman" w:hAnsi="Times New Roman" w:cs="Times New Roman"/>
          <w:spacing w:val="-3"/>
          <w:sz w:val="24"/>
          <w:szCs w:val="24"/>
        </w:rPr>
        <w:t>Pa.Code</w:t>
      </w:r>
      <w:proofErr w:type="spellEnd"/>
      <w:r>
        <w:rPr>
          <w:rFonts w:ascii="Times New Roman" w:eastAsia="Times New Roman" w:hAnsi="Times New Roman" w:cs="Times New Roman"/>
          <w:spacing w:val="-3"/>
          <w:sz w:val="24"/>
          <w:szCs w:val="24"/>
        </w:rPr>
        <w:t xml:space="preserve"> § 1.24(b).  </w:t>
      </w:r>
    </w:p>
    <w:p w14:paraId="5C257469" w14:textId="77777777" w:rsidR="008C76E8" w:rsidRDefault="008C76E8" w:rsidP="008C76E8">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23EFD99B" w14:textId="77777777" w:rsidR="008C76E8" w:rsidRDefault="008C76E8" w:rsidP="008C76E8">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437BD3A5" w14:textId="77777777" w:rsidR="008C76E8" w:rsidRDefault="008C76E8" w:rsidP="008C76E8">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00732D99" w14:textId="16923031" w:rsidR="008C76E8" w:rsidRDefault="008C76E8" w:rsidP="008C76E8">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w:t>
      </w:r>
      <w:r w:rsidR="00DA5A3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days before the scheduled Prehearing Conference or Hearing to make your request.  Scheduling Office: (717) 787-1399.  AT&amp;T Relay Service number for persons who are deaf or hearing-impaired:  1-800-654-5988.  </w:t>
      </w:r>
    </w:p>
    <w:p w14:paraId="5DA8F317" w14:textId="77777777" w:rsidR="008C76E8" w:rsidRDefault="008C76E8" w:rsidP="008C76E8">
      <w:pPr>
        <w:autoSpaceDE w:val="0"/>
        <w:autoSpaceDN w:val="0"/>
        <w:spacing w:after="0" w:line="360" w:lineRule="auto"/>
        <w:rPr>
          <w:rFonts w:ascii="Times New Roman" w:eastAsia="Times New Roman" w:hAnsi="Times New Roman" w:cs="Times New Roman"/>
          <w:sz w:val="24"/>
          <w:szCs w:val="24"/>
        </w:rPr>
      </w:pPr>
    </w:p>
    <w:p w14:paraId="35828F27" w14:textId="77777777" w:rsidR="008C76E8" w:rsidRDefault="008C76E8" w:rsidP="008C76E8">
      <w:pPr>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6CBA8948" w14:textId="77777777" w:rsidR="008C76E8" w:rsidRDefault="008C76E8" w:rsidP="008C76E8">
      <w:pPr>
        <w:autoSpaceDE w:val="0"/>
        <w:autoSpaceDN w:val="0"/>
        <w:spacing w:after="0" w:line="360" w:lineRule="auto"/>
        <w:rPr>
          <w:rFonts w:ascii="Times New Roman" w:eastAsia="Times New Roman" w:hAnsi="Times New Roman" w:cs="Times New Roman"/>
          <w:sz w:val="24"/>
          <w:szCs w:val="24"/>
        </w:rPr>
      </w:pPr>
    </w:p>
    <w:p w14:paraId="4B317F40" w14:textId="77777777" w:rsidR="008C76E8" w:rsidRDefault="008C76E8" w:rsidP="008C76E8">
      <w:pPr>
        <w:autoSpaceDE w:val="0"/>
        <w:autoSpaceDN w:val="0"/>
        <w:spacing w:after="0" w:line="360" w:lineRule="auto"/>
        <w:ind w:firstLine="153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10.</w:t>
      </w:r>
      <w:r>
        <w:rPr>
          <w:rFonts w:ascii="Times New Roman" w:eastAsia="Times New Roman" w:hAnsi="Times New Roman" w:cs="Times New Roman"/>
          <w:spacing w:val="-3"/>
          <w:sz w:val="24"/>
          <w:szCs w:val="24"/>
        </w:rPr>
        <w:tab/>
      </w:r>
      <w:r>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44EB89E6" w14:textId="77777777" w:rsidR="008C76E8" w:rsidRDefault="008C76E8" w:rsidP="008C76E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B16199E" w14:textId="5FAE8ADD" w:rsidR="008C76E8" w:rsidRDefault="008C76E8" w:rsidP="008C76E8">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November 20, 2020</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___________/s/___________</w:t>
      </w:r>
    </w:p>
    <w:p w14:paraId="39E18CCE" w14:textId="77777777" w:rsidR="008C76E8" w:rsidRDefault="008C76E8" w:rsidP="008C76E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Eranda Vero</w:t>
      </w:r>
    </w:p>
    <w:p w14:paraId="1CE37C7A" w14:textId="77777777" w:rsidR="008C76E8" w:rsidRDefault="008C76E8" w:rsidP="008C76E8">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5E2B0C4A" w14:textId="77777777" w:rsidR="008C76E8" w:rsidRDefault="008C76E8" w:rsidP="008C76E8">
      <w:pPr>
        <w:spacing w:after="200" w:line="276" w:lineRule="auto"/>
        <w:rPr>
          <w:rFonts w:ascii="Times New Roman" w:hAnsi="Times New Roman" w:cs="Times New Roman"/>
          <w:sz w:val="24"/>
          <w:szCs w:val="24"/>
        </w:rPr>
      </w:pPr>
    </w:p>
    <w:bookmarkEnd w:id="0"/>
    <w:p w14:paraId="463815D8" w14:textId="77777777" w:rsidR="002162B8" w:rsidRPr="002162B8" w:rsidRDefault="002162B8" w:rsidP="002162B8">
      <w:pPr>
        <w:pStyle w:val="NoSpacing"/>
        <w:rPr>
          <w:rFonts w:ascii="Times New Roman" w:hAnsi="Times New Roman" w:cs="Times New Roman"/>
          <w:b/>
          <w:bCs/>
          <w:sz w:val="24"/>
          <w:szCs w:val="24"/>
          <w:u w:val="single"/>
        </w:rPr>
      </w:pPr>
      <w:r w:rsidRPr="002162B8">
        <w:rPr>
          <w:rFonts w:ascii="Times New Roman" w:hAnsi="Times New Roman" w:cs="Times New Roman"/>
          <w:b/>
          <w:bCs/>
          <w:sz w:val="24"/>
          <w:szCs w:val="24"/>
          <w:u w:val="single"/>
        </w:rPr>
        <w:lastRenderedPageBreak/>
        <w:t>C-2020-3019247 - JOSH DARE V. PECO ENERGY COMPANY</w:t>
      </w:r>
    </w:p>
    <w:p w14:paraId="70AAC693" w14:textId="01489764" w:rsidR="002162B8" w:rsidRPr="002162B8" w:rsidRDefault="002162B8" w:rsidP="002162B8">
      <w:pPr>
        <w:pStyle w:val="NoSpacing"/>
        <w:rPr>
          <w:rFonts w:ascii="Times New Roman" w:hAnsi="Times New Roman" w:cs="Times New Roman"/>
          <w:b/>
          <w:bCs/>
          <w:sz w:val="24"/>
          <w:szCs w:val="24"/>
          <w:u w:val="single"/>
        </w:rPr>
      </w:pPr>
    </w:p>
    <w:p w14:paraId="58E49631" w14:textId="77777777" w:rsidR="002162B8" w:rsidRPr="002162B8" w:rsidRDefault="002162B8" w:rsidP="002162B8">
      <w:pPr>
        <w:pStyle w:val="NoSpacing"/>
        <w:rPr>
          <w:rFonts w:ascii="Times New Roman" w:hAnsi="Times New Roman" w:cs="Times New Roman"/>
          <w:b/>
          <w:bCs/>
          <w:sz w:val="24"/>
          <w:szCs w:val="24"/>
          <w:u w:val="single"/>
        </w:rPr>
      </w:pPr>
    </w:p>
    <w:p w14:paraId="6290DDB3" w14:textId="77777777" w:rsidR="002162B8" w:rsidRPr="002162B8" w:rsidRDefault="002162B8" w:rsidP="002162B8">
      <w:pPr>
        <w:pStyle w:val="NoSpacing"/>
        <w:rPr>
          <w:rFonts w:ascii="Times New Roman" w:hAnsi="Times New Roman" w:cs="Times New Roman"/>
          <w:sz w:val="24"/>
          <w:szCs w:val="24"/>
        </w:rPr>
      </w:pPr>
      <w:r w:rsidRPr="002162B8">
        <w:rPr>
          <w:rFonts w:ascii="Times New Roman" w:hAnsi="Times New Roman" w:cs="Times New Roman"/>
          <w:sz w:val="24"/>
          <w:szCs w:val="24"/>
        </w:rPr>
        <w:t>JOSHUA DARE</w:t>
      </w:r>
    </w:p>
    <w:p w14:paraId="6A96163C" w14:textId="77777777" w:rsidR="002162B8" w:rsidRPr="002162B8" w:rsidRDefault="002162B8" w:rsidP="002162B8">
      <w:pPr>
        <w:pStyle w:val="NoSpacing"/>
        <w:rPr>
          <w:rFonts w:ascii="Times New Roman" w:hAnsi="Times New Roman" w:cs="Times New Roman"/>
          <w:sz w:val="24"/>
          <w:szCs w:val="24"/>
        </w:rPr>
      </w:pPr>
      <w:r w:rsidRPr="002162B8">
        <w:rPr>
          <w:rFonts w:ascii="Times New Roman" w:hAnsi="Times New Roman" w:cs="Times New Roman"/>
          <w:sz w:val="24"/>
          <w:szCs w:val="24"/>
        </w:rPr>
        <w:t>2603 W OXFORD SR</w:t>
      </w:r>
    </w:p>
    <w:p w14:paraId="1ADFDF74" w14:textId="77777777" w:rsidR="002162B8" w:rsidRPr="002162B8" w:rsidRDefault="002162B8" w:rsidP="002162B8">
      <w:pPr>
        <w:pStyle w:val="NoSpacing"/>
        <w:rPr>
          <w:rFonts w:ascii="Times New Roman" w:hAnsi="Times New Roman" w:cs="Times New Roman"/>
          <w:sz w:val="24"/>
          <w:szCs w:val="24"/>
        </w:rPr>
      </w:pPr>
      <w:r w:rsidRPr="002162B8">
        <w:rPr>
          <w:rFonts w:ascii="Times New Roman" w:hAnsi="Times New Roman" w:cs="Times New Roman"/>
          <w:sz w:val="24"/>
          <w:szCs w:val="24"/>
        </w:rPr>
        <w:t>PHILADELPHIA  PA  19121</w:t>
      </w:r>
    </w:p>
    <w:p w14:paraId="198C2EF3" w14:textId="77777777" w:rsidR="002162B8" w:rsidRPr="002162B8" w:rsidRDefault="002162B8" w:rsidP="002162B8">
      <w:pPr>
        <w:pStyle w:val="NoSpacing"/>
        <w:rPr>
          <w:rFonts w:ascii="Times New Roman" w:hAnsi="Times New Roman" w:cs="Times New Roman"/>
          <w:bCs/>
          <w:i/>
          <w:iCs/>
          <w:sz w:val="24"/>
          <w:szCs w:val="24"/>
        </w:rPr>
      </w:pPr>
      <w:r w:rsidRPr="002162B8">
        <w:rPr>
          <w:rFonts w:ascii="Times New Roman" w:hAnsi="Times New Roman" w:cs="Times New Roman"/>
          <w:bCs/>
          <w:sz w:val="24"/>
          <w:szCs w:val="24"/>
        </w:rPr>
        <w:t>267.367.2501</w:t>
      </w:r>
      <w:r w:rsidRPr="002162B8">
        <w:rPr>
          <w:rFonts w:ascii="Times New Roman" w:hAnsi="Times New Roman" w:cs="Times New Roman"/>
          <w:bCs/>
          <w:sz w:val="24"/>
          <w:szCs w:val="24"/>
        </w:rPr>
        <w:br/>
      </w:r>
      <w:r w:rsidRPr="002162B8">
        <w:rPr>
          <w:rFonts w:ascii="Times New Roman" w:hAnsi="Times New Roman" w:cs="Times New Roman"/>
          <w:bCs/>
          <w:i/>
          <w:iCs/>
          <w:sz w:val="24"/>
          <w:szCs w:val="24"/>
        </w:rPr>
        <w:t>ACCEPTS E-SERVICE</w:t>
      </w:r>
    </w:p>
    <w:p w14:paraId="31F1D088" w14:textId="77777777" w:rsidR="002162B8" w:rsidRPr="002162B8" w:rsidRDefault="002162B8" w:rsidP="002162B8">
      <w:pPr>
        <w:pStyle w:val="NoSpacing"/>
        <w:rPr>
          <w:rFonts w:ascii="Times New Roman" w:hAnsi="Times New Roman" w:cs="Times New Roman"/>
          <w:sz w:val="24"/>
          <w:szCs w:val="24"/>
        </w:rPr>
      </w:pPr>
    </w:p>
    <w:p w14:paraId="24D9CA59" w14:textId="77777777" w:rsidR="002162B8" w:rsidRPr="002162B8" w:rsidRDefault="002162B8" w:rsidP="002162B8">
      <w:pPr>
        <w:pStyle w:val="NoSpacing"/>
        <w:rPr>
          <w:rFonts w:ascii="Times New Roman" w:hAnsi="Times New Roman" w:cs="Times New Roman"/>
          <w:sz w:val="24"/>
          <w:szCs w:val="24"/>
        </w:rPr>
      </w:pPr>
      <w:r w:rsidRPr="002162B8">
        <w:rPr>
          <w:rFonts w:ascii="Times New Roman" w:hAnsi="Times New Roman" w:cs="Times New Roman"/>
          <w:sz w:val="24"/>
          <w:szCs w:val="24"/>
        </w:rPr>
        <w:t>KHADIJAH SCOTT ASSOCIATE GENERAL COUNSEL</w:t>
      </w:r>
    </w:p>
    <w:p w14:paraId="5234831C" w14:textId="77777777" w:rsidR="002162B8" w:rsidRPr="002162B8" w:rsidRDefault="002162B8" w:rsidP="002162B8">
      <w:pPr>
        <w:pStyle w:val="NoSpacing"/>
        <w:rPr>
          <w:rFonts w:ascii="Times New Roman" w:hAnsi="Times New Roman" w:cs="Times New Roman"/>
          <w:sz w:val="24"/>
          <w:szCs w:val="24"/>
        </w:rPr>
      </w:pPr>
      <w:r w:rsidRPr="002162B8">
        <w:rPr>
          <w:rFonts w:ascii="Times New Roman" w:hAnsi="Times New Roman" w:cs="Times New Roman"/>
          <w:sz w:val="24"/>
          <w:szCs w:val="24"/>
        </w:rPr>
        <w:t>PECO ENERGY COMPANY</w:t>
      </w:r>
    </w:p>
    <w:p w14:paraId="4396ADA7" w14:textId="77777777" w:rsidR="002162B8" w:rsidRPr="002162B8" w:rsidRDefault="002162B8" w:rsidP="002162B8">
      <w:pPr>
        <w:pStyle w:val="NoSpacing"/>
        <w:rPr>
          <w:rFonts w:ascii="Times New Roman" w:hAnsi="Times New Roman" w:cs="Times New Roman"/>
          <w:sz w:val="24"/>
          <w:szCs w:val="24"/>
        </w:rPr>
      </w:pPr>
      <w:r w:rsidRPr="002162B8">
        <w:rPr>
          <w:rFonts w:ascii="Times New Roman" w:hAnsi="Times New Roman" w:cs="Times New Roman"/>
          <w:sz w:val="24"/>
          <w:szCs w:val="24"/>
        </w:rPr>
        <w:t>2301 MARKET STREET</w:t>
      </w:r>
    </w:p>
    <w:p w14:paraId="0690A967" w14:textId="77777777" w:rsidR="002162B8" w:rsidRPr="002162B8" w:rsidRDefault="002162B8" w:rsidP="002162B8">
      <w:pPr>
        <w:pStyle w:val="NoSpacing"/>
        <w:rPr>
          <w:rFonts w:ascii="Times New Roman" w:hAnsi="Times New Roman" w:cs="Times New Roman"/>
          <w:sz w:val="24"/>
          <w:szCs w:val="24"/>
        </w:rPr>
      </w:pPr>
      <w:r w:rsidRPr="002162B8">
        <w:rPr>
          <w:rFonts w:ascii="Times New Roman" w:hAnsi="Times New Roman" w:cs="Times New Roman"/>
          <w:sz w:val="24"/>
          <w:szCs w:val="24"/>
        </w:rPr>
        <w:t>23RD FLOOR</w:t>
      </w:r>
    </w:p>
    <w:p w14:paraId="76BF7DB3" w14:textId="77777777" w:rsidR="002162B8" w:rsidRPr="002162B8" w:rsidRDefault="002162B8" w:rsidP="002162B8">
      <w:pPr>
        <w:pStyle w:val="NoSpacing"/>
        <w:rPr>
          <w:rFonts w:ascii="Times New Roman" w:hAnsi="Times New Roman" w:cs="Times New Roman"/>
          <w:sz w:val="24"/>
          <w:szCs w:val="24"/>
        </w:rPr>
      </w:pPr>
      <w:r w:rsidRPr="002162B8">
        <w:rPr>
          <w:rFonts w:ascii="Times New Roman" w:hAnsi="Times New Roman" w:cs="Times New Roman"/>
          <w:sz w:val="24"/>
          <w:szCs w:val="24"/>
        </w:rPr>
        <w:t>PHILADELPHIA PA  19103</w:t>
      </w:r>
    </w:p>
    <w:p w14:paraId="2B463F74" w14:textId="77777777" w:rsidR="002162B8" w:rsidRPr="002162B8" w:rsidRDefault="002162B8" w:rsidP="002162B8">
      <w:pPr>
        <w:pStyle w:val="NoSpacing"/>
        <w:rPr>
          <w:rFonts w:ascii="Times New Roman" w:hAnsi="Times New Roman" w:cs="Times New Roman"/>
          <w:bCs/>
          <w:i/>
          <w:iCs/>
          <w:sz w:val="24"/>
          <w:szCs w:val="24"/>
        </w:rPr>
      </w:pPr>
      <w:r w:rsidRPr="002162B8">
        <w:rPr>
          <w:rFonts w:ascii="Times New Roman" w:hAnsi="Times New Roman" w:cs="Times New Roman"/>
          <w:bCs/>
          <w:sz w:val="24"/>
          <w:szCs w:val="24"/>
        </w:rPr>
        <w:t>215.841.6841</w:t>
      </w:r>
      <w:r w:rsidRPr="002162B8">
        <w:rPr>
          <w:rFonts w:ascii="Times New Roman" w:hAnsi="Times New Roman" w:cs="Times New Roman"/>
          <w:bCs/>
          <w:sz w:val="24"/>
          <w:szCs w:val="24"/>
        </w:rPr>
        <w:br/>
      </w:r>
      <w:r w:rsidRPr="002162B8">
        <w:rPr>
          <w:rFonts w:ascii="Times New Roman" w:hAnsi="Times New Roman" w:cs="Times New Roman"/>
          <w:bCs/>
          <w:i/>
          <w:iCs/>
          <w:sz w:val="24"/>
          <w:szCs w:val="24"/>
        </w:rPr>
        <w:t>ACCEPTS E-SERVICE</w:t>
      </w:r>
    </w:p>
    <w:sectPr w:rsidR="002162B8" w:rsidRPr="002162B8" w:rsidSect="002162B8">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A7702" w14:textId="77777777" w:rsidR="003A48AA" w:rsidRDefault="003A48AA" w:rsidP="00C8024D">
      <w:pPr>
        <w:spacing w:after="0" w:line="240" w:lineRule="auto"/>
      </w:pPr>
      <w:r>
        <w:separator/>
      </w:r>
    </w:p>
  </w:endnote>
  <w:endnote w:type="continuationSeparator" w:id="0">
    <w:p w14:paraId="0960E78B" w14:textId="77777777" w:rsidR="003A48AA" w:rsidRDefault="003A48AA" w:rsidP="00C8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0346643"/>
      <w:docPartObj>
        <w:docPartGallery w:val="Page Numbers (Bottom of Page)"/>
        <w:docPartUnique/>
      </w:docPartObj>
    </w:sdtPr>
    <w:sdtEndPr>
      <w:rPr>
        <w:noProof/>
      </w:rPr>
    </w:sdtEndPr>
    <w:sdtContent>
      <w:p w14:paraId="546A6732" w14:textId="2880A7B9" w:rsidR="00C8024D" w:rsidRDefault="00C8024D">
        <w:pPr>
          <w:pStyle w:val="Footer"/>
          <w:jc w:val="center"/>
        </w:pPr>
        <w:r w:rsidRPr="00C8024D">
          <w:rPr>
            <w:rFonts w:ascii="Times New Roman" w:hAnsi="Times New Roman" w:cs="Times New Roman"/>
            <w:sz w:val="20"/>
            <w:szCs w:val="20"/>
          </w:rPr>
          <w:fldChar w:fldCharType="begin"/>
        </w:r>
        <w:r w:rsidRPr="00C8024D">
          <w:rPr>
            <w:rFonts w:ascii="Times New Roman" w:hAnsi="Times New Roman" w:cs="Times New Roman"/>
            <w:sz w:val="20"/>
            <w:szCs w:val="20"/>
          </w:rPr>
          <w:instrText xml:space="preserve"> PAGE   \* MERGEFORMAT </w:instrText>
        </w:r>
        <w:r w:rsidRPr="00C8024D">
          <w:rPr>
            <w:rFonts w:ascii="Times New Roman" w:hAnsi="Times New Roman" w:cs="Times New Roman"/>
            <w:sz w:val="20"/>
            <w:szCs w:val="20"/>
          </w:rPr>
          <w:fldChar w:fldCharType="separate"/>
        </w:r>
        <w:r w:rsidRPr="00C8024D">
          <w:rPr>
            <w:rFonts w:ascii="Times New Roman" w:hAnsi="Times New Roman" w:cs="Times New Roman"/>
            <w:noProof/>
            <w:sz w:val="20"/>
            <w:szCs w:val="20"/>
          </w:rPr>
          <w:t>2</w:t>
        </w:r>
        <w:r w:rsidRPr="00C8024D">
          <w:rPr>
            <w:rFonts w:ascii="Times New Roman" w:hAnsi="Times New Roman" w:cs="Times New Roman"/>
            <w:noProof/>
            <w:sz w:val="20"/>
            <w:szCs w:val="20"/>
          </w:rPr>
          <w:fldChar w:fldCharType="end"/>
        </w:r>
      </w:p>
    </w:sdtContent>
  </w:sdt>
  <w:p w14:paraId="665FA168" w14:textId="77777777" w:rsidR="00C8024D" w:rsidRDefault="00C80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E1B80" w14:textId="77777777" w:rsidR="003A48AA" w:rsidRDefault="003A48AA" w:rsidP="00C8024D">
      <w:pPr>
        <w:spacing w:after="0" w:line="240" w:lineRule="auto"/>
      </w:pPr>
      <w:r>
        <w:separator/>
      </w:r>
    </w:p>
  </w:footnote>
  <w:footnote w:type="continuationSeparator" w:id="0">
    <w:p w14:paraId="26C06FAB" w14:textId="77777777" w:rsidR="003A48AA" w:rsidRDefault="003A48AA" w:rsidP="00C802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E8"/>
    <w:rsid w:val="00027497"/>
    <w:rsid w:val="002162B8"/>
    <w:rsid w:val="003A48AA"/>
    <w:rsid w:val="008C76E8"/>
    <w:rsid w:val="00A934CA"/>
    <w:rsid w:val="00AE10A3"/>
    <w:rsid w:val="00C8024D"/>
    <w:rsid w:val="00DA5A32"/>
    <w:rsid w:val="00E41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6069"/>
  <w15:chartTrackingRefBased/>
  <w15:docId w15:val="{B3E2F17A-DC4F-4F25-87BB-AB892EF1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6E8"/>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76E8"/>
    <w:rPr>
      <w:color w:val="0000FF"/>
      <w:u w:val="single"/>
    </w:rPr>
  </w:style>
  <w:style w:type="paragraph" w:styleId="Header">
    <w:name w:val="header"/>
    <w:basedOn w:val="Normal"/>
    <w:link w:val="HeaderChar"/>
    <w:uiPriority w:val="99"/>
    <w:unhideWhenUsed/>
    <w:rsid w:val="00C80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24D"/>
  </w:style>
  <w:style w:type="paragraph" w:styleId="Footer">
    <w:name w:val="footer"/>
    <w:basedOn w:val="Normal"/>
    <w:link w:val="FooterChar"/>
    <w:uiPriority w:val="99"/>
    <w:unhideWhenUsed/>
    <w:rsid w:val="00C80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24D"/>
  </w:style>
  <w:style w:type="paragraph" w:styleId="NoSpacing">
    <w:name w:val="No Spacing"/>
    <w:uiPriority w:val="1"/>
    <w:qFormat/>
    <w:rsid w:val="002162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12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5</cp:revision>
  <dcterms:created xsi:type="dcterms:W3CDTF">2020-11-23T16:42:00Z</dcterms:created>
  <dcterms:modified xsi:type="dcterms:W3CDTF">2020-11-23T16:50:00Z</dcterms:modified>
</cp:coreProperties>
</file>