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C0942" w14:textId="77777777" w:rsidR="00964F3F" w:rsidRPr="00FF70A2" w:rsidRDefault="00964F3F" w:rsidP="00964F3F">
      <w:pPr>
        <w:pStyle w:val="NoSpacing"/>
        <w:jc w:val="center"/>
        <w:rPr>
          <w:rFonts w:ascii="Times New Roman" w:hAnsi="Times New Roman"/>
          <w:sz w:val="24"/>
          <w:szCs w:val="24"/>
        </w:rPr>
      </w:pPr>
      <w:r w:rsidRPr="00FF70A2">
        <w:rPr>
          <w:rFonts w:ascii="Times New Roman" w:hAnsi="Times New Roman"/>
          <w:sz w:val="24"/>
          <w:szCs w:val="24"/>
        </w:rPr>
        <w:t>BEFORE THE</w:t>
      </w:r>
    </w:p>
    <w:p w14:paraId="2E5C24FC" w14:textId="77777777" w:rsidR="00964F3F" w:rsidRPr="00FF70A2" w:rsidRDefault="00964F3F" w:rsidP="00964F3F">
      <w:pPr>
        <w:pStyle w:val="NoSpacing"/>
        <w:jc w:val="center"/>
        <w:rPr>
          <w:rFonts w:ascii="Times New Roman" w:hAnsi="Times New Roman"/>
          <w:sz w:val="24"/>
          <w:szCs w:val="24"/>
        </w:rPr>
      </w:pPr>
      <w:r w:rsidRPr="00FF70A2">
        <w:rPr>
          <w:rFonts w:ascii="Times New Roman" w:hAnsi="Times New Roman"/>
          <w:sz w:val="24"/>
          <w:szCs w:val="24"/>
        </w:rPr>
        <w:t>PENNSYLVANIA PUBLIC UTILITY COMMISSION</w:t>
      </w:r>
    </w:p>
    <w:p w14:paraId="2003A2A1" w14:textId="77777777" w:rsidR="00964F3F" w:rsidRPr="00FF70A2" w:rsidRDefault="00964F3F" w:rsidP="00964F3F">
      <w:pPr>
        <w:pStyle w:val="NoSpacing"/>
        <w:rPr>
          <w:rFonts w:ascii="Times New Roman" w:hAnsi="Times New Roman"/>
          <w:sz w:val="24"/>
          <w:szCs w:val="24"/>
        </w:rPr>
      </w:pPr>
    </w:p>
    <w:p w14:paraId="4682AE1D" w14:textId="77777777" w:rsidR="00964F3F" w:rsidRPr="00FF70A2" w:rsidRDefault="00964F3F" w:rsidP="00964F3F">
      <w:pPr>
        <w:pStyle w:val="NoSpacing"/>
        <w:rPr>
          <w:rFonts w:ascii="Times New Roman" w:hAnsi="Times New Roman"/>
          <w:sz w:val="24"/>
          <w:szCs w:val="24"/>
        </w:rPr>
      </w:pPr>
    </w:p>
    <w:p w14:paraId="1E5E6E25" w14:textId="77777777" w:rsidR="00964F3F" w:rsidRPr="00FF70A2" w:rsidRDefault="00964F3F" w:rsidP="00964F3F">
      <w:pPr>
        <w:pStyle w:val="NoSpacing"/>
        <w:rPr>
          <w:rFonts w:ascii="Times New Roman" w:eastAsia="Times New Roman" w:hAnsi="Times New Roman"/>
          <w:spacing w:val="-3"/>
          <w:sz w:val="24"/>
          <w:szCs w:val="24"/>
        </w:rPr>
      </w:pPr>
    </w:p>
    <w:p w14:paraId="27B45297" w14:textId="4C8E0079" w:rsidR="00964F3F" w:rsidRPr="00FF70A2" w:rsidRDefault="00964F3F" w:rsidP="00964F3F">
      <w:pPr>
        <w:pStyle w:val="NoSpacing"/>
        <w:rPr>
          <w:rFonts w:ascii="Times New Roman" w:eastAsia="Times New Roman" w:hAnsi="Times New Roman"/>
          <w:spacing w:val="-3"/>
          <w:sz w:val="24"/>
          <w:szCs w:val="24"/>
        </w:rPr>
      </w:pPr>
      <w:r w:rsidRPr="00FF70A2">
        <w:rPr>
          <w:rFonts w:ascii="Times New Roman" w:eastAsia="Times New Roman" w:hAnsi="Times New Roman"/>
          <w:spacing w:val="-3"/>
          <w:sz w:val="24"/>
          <w:szCs w:val="24"/>
        </w:rPr>
        <w:t xml:space="preserve">PENNSYLVANIA PUBLIC UTILITY </w:t>
      </w:r>
      <w:r w:rsidRPr="00FF70A2">
        <w:rPr>
          <w:rFonts w:ascii="Times New Roman" w:eastAsia="Times New Roman" w:hAnsi="Times New Roman"/>
          <w:spacing w:val="-3"/>
          <w:sz w:val="24"/>
          <w:szCs w:val="24"/>
        </w:rPr>
        <w:tab/>
      </w:r>
      <w:r w:rsidR="00D41E0B"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t>R-2020-3020919</w:t>
      </w:r>
    </w:p>
    <w:p w14:paraId="4BD139D4" w14:textId="77777777" w:rsidR="00964F3F" w:rsidRPr="00FF70A2" w:rsidRDefault="00964F3F" w:rsidP="00964F3F">
      <w:pPr>
        <w:pStyle w:val="NoSpacing"/>
        <w:rPr>
          <w:rFonts w:ascii="Times New Roman" w:eastAsia="Times New Roman" w:hAnsi="Times New Roman"/>
          <w:spacing w:val="-3"/>
          <w:sz w:val="24"/>
          <w:szCs w:val="24"/>
        </w:rPr>
      </w:pPr>
      <w:r w:rsidRPr="00FF70A2">
        <w:rPr>
          <w:rFonts w:ascii="Times New Roman" w:eastAsia="Times New Roman" w:hAnsi="Times New Roman"/>
          <w:spacing w:val="-3"/>
          <w:sz w:val="24"/>
          <w:szCs w:val="24"/>
        </w:rPr>
        <w:t>COMMISSION</w:t>
      </w:r>
    </w:p>
    <w:p w14:paraId="34A46517" w14:textId="77777777" w:rsidR="00964F3F" w:rsidRPr="00FF70A2" w:rsidRDefault="00964F3F" w:rsidP="00964F3F">
      <w:pPr>
        <w:pStyle w:val="NoSpacing"/>
        <w:rPr>
          <w:rFonts w:ascii="Times New Roman" w:eastAsia="Times New Roman" w:hAnsi="Times New Roman"/>
          <w:spacing w:val="-3"/>
          <w:sz w:val="24"/>
          <w:szCs w:val="24"/>
        </w:rPr>
      </w:pPr>
    </w:p>
    <w:p w14:paraId="21C6EC7D" w14:textId="561FC732" w:rsidR="00964F3F" w:rsidRPr="00FF70A2" w:rsidRDefault="00964F3F" w:rsidP="00964F3F">
      <w:pPr>
        <w:pStyle w:val="NoSpacing"/>
        <w:rPr>
          <w:rFonts w:ascii="Times New Roman" w:eastAsia="Times New Roman" w:hAnsi="Times New Roman"/>
          <w:spacing w:val="-3"/>
          <w:sz w:val="24"/>
          <w:szCs w:val="24"/>
        </w:rPr>
      </w:pP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t>v.</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00D41E0B"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w:t>
      </w:r>
      <w:r w:rsidRPr="00FF70A2">
        <w:rPr>
          <w:rFonts w:ascii="Times New Roman" w:eastAsia="Times New Roman" w:hAnsi="Times New Roman"/>
          <w:spacing w:val="-3"/>
          <w:sz w:val="24"/>
          <w:szCs w:val="24"/>
        </w:rPr>
        <w:tab/>
      </w:r>
    </w:p>
    <w:p w14:paraId="676B35AC" w14:textId="77777777" w:rsidR="00964F3F" w:rsidRPr="00FF70A2" w:rsidRDefault="00964F3F" w:rsidP="00964F3F">
      <w:pPr>
        <w:pStyle w:val="NoSpacing"/>
        <w:rPr>
          <w:rFonts w:ascii="Times New Roman" w:eastAsia="Times New Roman" w:hAnsi="Times New Roman"/>
          <w:spacing w:val="-3"/>
          <w:sz w:val="24"/>
          <w:szCs w:val="24"/>
        </w:rPr>
      </w:pPr>
    </w:p>
    <w:p w14:paraId="16F70584" w14:textId="1C29B4FD" w:rsidR="00964F3F" w:rsidRPr="00FF70A2" w:rsidRDefault="00964F3F" w:rsidP="00964F3F">
      <w:pPr>
        <w:pStyle w:val="NoSpacing"/>
        <w:rPr>
          <w:rFonts w:ascii="Times New Roman" w:eastAsia="Times New Roman" w:hAnsi="Times New Roman"/>
          <w:spacing w:val="-3"/>
          <w:sz w:val="24"/>
          <w:szCs w:val="24"/>
        </w:rPr>
      </w:pPr>
      <w:r w:rsidRPr="00FF70A2">
        <w:rPr>
          <w:rFonts w:ascii="Times New Roman" w:eastAsia="Times New Roman" w:hAnsi="Times New Roman"/>
          <w:spacing w:val="-3"/>
          <w:sz w:val="24"/>
          <w:szCs w:val="24"/>
        </w:rPr>
        <w:t>AUDUBON WATER COMPANY</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00D41E0B"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w:t>
      </w:r>
    </w:p>
    <w:p w14:paraId="1D9B605D" w14:textId="77777777" w:rsidR="00964F3F" w:rsidRPr="00FF70A2" w:rsidRDefault="00964F3F" w:rsidP="00964F3F">
      <w:pPr>
        <w:pStyle w:val="NoSpacing"/>
        <w:rPr>
          <w:rFonts w:ascii="Times New Roman" w:eastAsia="Times New Roman" w:hAnsi="Times New Roman"/>
          <w:spacing w:val="-3"/>
          <w:sz w:val="24"/>
          <w:szCs w:val="24"/>
        </w:rPr>
      </w:pPr>
    </w:p>
    <w:p w14:paraId="6CCC873B" w14:textId="7EB502E9" w:rsidR="00964F3F" w:rsidRPr="00FF70A2" w:rsidRDefault="00964F3F" w:rsidP="00964F3F">
      <w:pPr>
        <w:pStyle w:val="NoSpacing"/>
        <w:rPr>
          <w:rFonts w:ascii="Times New Roman" w:eastAsia="Times New Roman" w:hAnsi="Times New Roman"/>
          <w:spacing w:val="-3"/>
          <w:sz w:val="24"/>
          <w:szCs w:val="24"/>
        </w:rPr>
      </w:pPr>
      <w:r w:rsidRPr="00FF70A2">
        <w:rPr>
          <w:rFonts w:ascii="Times New Roman" w:eastAsia="Times New Roman" w:hAnsi="Times New Roman"/>
          <w:spacing w:val="-3"/>
          <w:sz w:val="24"/>
          <w:szCs w:val="24"/>
        </w:rPr>
        <w:t>DENNIS ZAJAC</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00D41E0B"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t>C-2020-3021410</w:t>
      </w:r>
    </w:p>
    <w:p w14:paraId="7D6CCC27" w14:textId="352927BC" w:rsidR="00964F3F" w:rsidRPr="00FF70A2" w:rsidRDefault="00964F3F" w:rsidP="00964F3F">
      <w:pPr>
        <w:pStyle w:val="NoSpacing"/>
        <w:rPr>
          <w:rFonts w:ascii="Times New Roman" w:eastAsia="Times New Roman" w:hAnsi="Times New Roman"/>
          <w:spacing w:val="-3"/>
          <w:sz w:val="24"/>
          <w:szCs w:val="24"/>
        </w:rPr>
      </w:pPr>
      <w:r w:rsidRPr="00FF70A2">
        <w:rPr>
          <w:rFonts w:ascii="Times New Roman" w:eastAsia="Times New Roman" w:hAnsi="Times New Roman"/>
          <w:spacing w:val="-3"/>
          <w:sz w:val="24"/>
          <w:szCs w:val="24"/>
        </w:rPr>
        <w:t>OFFICE OF CONSUMER ADVOCATE</w:t>
      </w:r>
      <w:r w:rsidRPr="00FF70A2">
        <w:rPr>
          <w:rFonts w:ascii="Times New Roman" w:eastAsia="Times New Roman" w:hAnsi="Times New Roman"/>
          <w:spacing w:val="-3"/>
          <w:sz w:val="24"/>
          <w:szCs w:val="24"/>
        </w:rPr>
        <w:tab/>
      </w:r>
      <w:r w:rsidR="00D41E0B" w:rsidRPr="00FF70A2">
        <w:rPr>
          <w:rFonts w:ascii="Times New Roman" w:eastAsia="Times New Roman" w:hAnsi="Times New Roman"/>
          <w:spacing w:val="-3"/>
          <w:sz w:val="24"/>
          <w:szCs w:val="24"/>
        </w:rPr>
        <w:tab/>
        <w:t>:</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t>C-2020-3021396</w:t>
      </w:r>
    </w:p>
    <w:p w14:paraId="51E0FFC2" w14:textId="06E629B9" w:rsidR="00964F3F" w:rsidRPr="00FF70A2" w:rsidRDefault="00964F3F" w:rsidP="00964F3F">
      <w:pPr>
        <w:pStyle w:val="NoSpacing"/>
        <w:rPr>
          <w:rFonts w:ascii="Times New Roman" w:eastAsia="Times New Roman" w:hAnsi="Times New Roman"/>
          <w:spacing w:val="-3"/>
          <w:sz w:val="24"/>
          <w:szCs w:val="24"/>
        </w:rPr>
      </w:pPr>
      <w:r w:rsidRPr="00FF70A2">
        <w:rPr>
          <w:rFonts w:ascii="Times New Roman" w:eastAsia="Times New Roman" w:hAnsi="Times New Roman"/>
          <w:spacing w:val="-3"/>
          <w:sz w:val="24"/>
          <w:szCs w:val="24"/>
        </w:rPr>
        <w:t>OFFICE OF SMALL BUSINESS</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00D41E0B"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t>C-2020-3021579</w:t>
      </w:r>
    </w:p>
    <w:p w14:paraId="3FC09E9A" w14:textId="6F295279" w:rsidR="00964F3F" w:rsidRPr="00FF70A2" w:rsidRDefault="00964F3F" w:rsidP="00964F3F">
      <w:pPr>
        <w:pStyle w:val="NoSpacing"/>
        <w:rPr>
          <w:rFonts w:ascii="Times New Roman" w:eastAsia="Times New Roman" w:hAnsi="Times New Roman"/>
          <w:spacing w:val="-3"/>
          <w:sz w:val="24"/>
          <w:szCs w:val="24"/>
        </w:rPr>
      </w:pPr>
      <w:r w:rsidRPr="00FF70A2">
        <w:rPr>
          <w:rFonts w:ascii="Times New Roman" w:eastAsia="Times New Roman" w:hAnsi="Times New Roman"/>
          <w:spacing w:val="-3"/>
          <w:sz w:val="24"/>
          <w:szCs w:val="24"/>
        </w:rPr>
        <w:t>ADVOCATE</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00D41E0B" w:rsidRPr="00FF70A2">
        <w:rPr>
          <w:rFonts w:ascii="Times New Roman" w:eastAsia="Times New Roman" w:hAnsi="Times New Roman"/>
          <w:spacing w:val="-3"/>
          <w:sz w:val="24"/>
          <w:szCs w:val="24"/>
        </w:rPr>
        <w:t>:</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p>
    <w:p w14:paraId="5B914DB7" w14:textId="46DB55B1" w:rsidR="00964F3F" w:rsidRPr="00FF70A2" w:rsidRDefault="00964F3F" w:rsidP="00964F3F">
      <w:pPr>
        <w:pStyle w:val="NoSpacing"/>
        <w:rPr>
          <w:rFonts w:ascii="Times New Roman" w:eastAsia="Times New Roman" w:hAnsi="Times New Roman"/>
          <w:spacing w:val="-3"/>
          <w:sz w:val="24"/>
          <w:szCs w:val="24"/>
        </w:rPr>
      </w:pPr>
      <w:r w:rsidRPr="00FF70A2">
        <w:rPr>
          <w:rFonts w:ascii="Times New Roman" w:eastAsia="Times New Roman" w:hAnsi="Times New Roman"/>
          <w:spacing w:val="-3"/>
          <w:sz w:val="24"/>
          <w:szCs w:val="24"/>
        </w:rPr>
        <w:t>LOWER PROVIDENCE TOWNSHIP</w:t>
      </w:r>
      <w:r w:rsidRPr="00FF70A2">
        <w:rPr>
          <w:rFonts w:ascii="Times New Roman" w:eastAsia="Times New Roman" w:hAnsi="Times New Roman"/>
          <w:spacing w:val="-3"/>
          <w:sz w:val="24"/>
          <w:szCs w:val="24"/>
        </w:rPr>
        <w:tab/>
      </w:r>
      <w:r w:rsidR="00D41E0B"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t>C-2020-3021993</w:t>
      </w:r>
    </w:p>
    <w:p w14:paraId="705F422A" w14:textId="67734153" w:rsidR="00964F3F" w:rsidRPr="00FF70A2" w:rsidRDefault="00964F3F" w:rsidP="00964F3F">
      <w:pPr>
        <w:pStyle w:val="NoSpacing"/>
        <w:rPr>
          <w:rFonts w:ascii="Times New Roman" w:eastAsia="Times New Roman" w:hAnsi="Times New Roman"/>
          <w:spacing w:val="-3"/>
          <w:sz w:val="24"/>
          <w:szCs w:val="24"/>
        </w:rPr>
      </w:pPr>
      <w:r w:rsidRPr="00FF70A2">
        <w:rPr>
          <w:rFonts w:ascii="Times New Roman" w:eastAsia="Times New Roman" w:hAnsi="Times New Roman"/>
          <w:spacing w:val="-3"/>
          <w:sz w:val="24"/>
          <w:szCs w:val="24"/>
        </w:rPr>
        <w:t>STEVEN BURDA</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r>
      <w:r w:rsidR="00D41E0B"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w:t>
      </w:r>
      <w:r w:rsidRPr="00FF70A2">
        <w:rPr>
          <w:rFonts w:ascii="Times New Roman" w:eastAsia="Times New Roman" w:hAnsi="Times New Roman"/>
          <w:spacing w:val="-3"/>
          <w:sz w:val="24"/>
          <w:szCs w:val="24"/>
        </w:rPr>
        <w:tab/>
      </w:r>
      <w:r w:rsidRPr="00FF70A2">
        <w:rPr>
          <w:rFonts w:ascii="Times New Roman" w:eastAsia="Times New Roman" w:hAnsi="Times New Roman"/>
          <w:spacing w:val="-3"/>
          <w:sz w:val="24"/>
          <w:szCs w:val="24"/>
        </w:rPr>
        <w:tab/>
        <w:t>C-2020-3022127</w:t>
      </w:r>
    </w:p>
    <w:p w14:paraId="117A398D" w14:textId="77777777" w:rsidR="00964F3F" w:rsidRPr="00FF70A2" w:rsidRDefault="00964F3F" w:rsidP="00964F3F">
      <w:pPr>
        <w:pStyle w:val="NoSpacing"/>
        <w:rPr>
          <w:rFonts w:ascii="Times New Roman" w:eastAsia="Times New Roman" w:hAnsi="Times New Roman"/>
          <w:spacing w:val="-3"/>
          <w:sz w:val="24"/>
          <w:szCs w:val="24"/>
        </w:rPr>
      </w:pPr>
    </w:p>
    <w:p w14:paraId="18FE861B" w14:textId="77777777" w:rsidR="00964F3F" w:rsidRPr="00FF70A2" w:rsidRDefault="00964F3F" w:rsidP="00964F3F">
      <w:pPr>
        <w:pStyle w:val="NoSpacing"/>
        <w:rPr>
          <w:rFonts w:ascii="Times New Roman" w:eastAsia="Times New Roman" w:hAnsi="Times New Roman"/>
          <w:spacing w:val="-3"/>
          <w:sz w:val="24"/>
          <w:szCs w:val="24"/>
        </w:rPr>
      </w:pPr>
      <w:r w:rsidRPr="00FF70A2">
        <w:rPr>
          <w:rFonts w:ascii="Times New Roman" w:eastAsia="Times New Roman" w:hAnsi="Times New Roman"/>
          <w:spacing w:val="-3"/>
          <w:sz w:val="24"/>
          <w:szCs w:val="24"/>
        </w:rPr>
        <w:tab/>
        <w:t>v.</w:t>
      </w:r>
    </w:p>
    <w:p w14:paraId="776B6FE7" w14:textId="77777777" w:rsidR="00964F3F" w:rsidRPr="00FF70A2" w:rsidRDefault="00964F3F" w:rsidP="00964F3F">
      <w:pPr>
        <w:pStyle w:val="NoSpacing"/>
        <w:rPr>
          <w:rFonts w:ascii="Times New Roman" w:eastAsia="Times New Roman" w:hAnsi="Times New Roman"/>
          <w:spacing w:val="-3"/>
          <w:sz w:val="24"/>
          <w:szCs w:val="24"/>
        </w:rPr>
      </w:pPr>
    </w:p>
    <w:p w14:paraId="0160E0E9" w14:textId="07F4DEEF" w:rsidR="00C4304D" w:rsidRPr="00DA5AFD" w:rsidRDefault="00964F3F" w:rsidP="00F13368">
      <w:pPr>
        <w:pStyle w:val="NoSpacing"/>
        <w:rPr>
          <w:rFonts w:ascii="Times New Roman" w:hAnsi="Times New Roman"/>
          <w:sz w:val="24"/>
          <w:szCs w:val="24"/>
        </w:rPr>
      </w:pPr>
      <w:r w:rsidRPr="00DA5AFD">
        <w:rPr>
          <w:rFonts w:ascii="Times New Roman" w:hAnsi="Times New Roman"/>
          <w:spacing w:val="-3"/>
          <w:sz w:val="24"/>
          <w:szCs w:val="24"/>
        </w:rPr>
        <w:t>AUDUBON WATER COMPANY</w:t>
      </w:r>
      <w:r w:rsidR="00D41E0B" w:rsidRPr="00DA5AFD">
        <w:rPr>
          <w:rFonts w:ascii="Times New Roman" w:hAnsi="Times New Roman"/>
          <w:spacing w:val="-3"/>
          <w:sz w:val="24"/>
          <w:szCs w:val="24"/>
        </w:rPr>
        <w:tab/>
      </w:r>
      <w:r w:rsidR="00D41E0B" w:rsidRPr="00DA5AFD">
        <w:rPr>
          <w:rFonts w:ascii="Times New Roman" w:hAnsi="Times New Roman"/>
          <w:spacing w:val="-3"/>
          <w:sz w:val="24"/>
          <w:szCs w:val="24"/>
        </w:rPr>
        <w:tab/>
      </w:r>
      <w:r w:rsidR="00D41E0B" w:rsidRPr="00DA5AFD">
        <w:rPr>
          <w:rFonts w:ascii="Times New Roman" w:hAnsi="Times New Roman"/>
          <w:spacing w:val="-3"/>
          <w:sz w:val="24"/>
          <w:szCs w:val="24"/>
        </w:rPr>
        <w:tab/>
      </w:r>
      <w:r w:rsidR="00C4304D" w:rsidRPr="00FF70A2">
        <w:rPr>
          <w:rFonts w:ascii="Times New Roman" w:hAnsi="Times New Roman"/>
          <w:sz w:val="24"/>
          <w:szCs w:val="24"/>
        </w:rPr>
        <w:t>:</w:t>
      </w:r>
    </w:p>
    <w:p w14:paraId="3D2F9823" w14:textId="77777777" w:rsidR="001257BD" w:rsidRPr="00FF70A2" w:rsidRDefault="001257BD" w:rsidP="001257BD"/>
    <w:p w14:paraId="65EC592B" w14:textId="77777777" w:rsidR="001257BD" w:rsidRPr="00FF70A2" w:rsidRDefault="001257BD" w:rsidP="001257BD"/>
    <w:p w14:paraId="3725BA63" w14:textId="77777777" w:rsidR="001257BD" w:rsidRPr="00FF70A2" w:rsidRDefault="001257BD" w:rsidP="001257BD"/>
    <w:p w14:paraId="3D6C33CB" w14:textId="77777777" w:rsidR="001257BD" w:rsidRPr="00FF70A2" w:rsidRDefault="001257BD" w:rsidP="001257BD">
      <w:pPr>
        <w:tabs>
          <w:tab w:val="center" w:pos="4680"/>
        </w:tabs>
        <w:suppressAutoHyphens/>
        <w:autoSpaceDE w:val="0"/>
        <w:autoSpaceDN w:val="0"/>
        <w:jc w:val="center"/>
        <w:rPr>
          <w:b/>
          <w:bCs/>
          <w:spacing w:val="-3"/>
          <w:u w:val="single"/>
        </w:rPr>
      </w:pPr>
      <w:r w:rsidRPr="00FF70A2">
        <w:rPr>
          <w:b/>
          <w:bCs/>
          <w:spacing w:val="-3"/>
          <w:u w:val="single"/>
        </w:rPr>
        <w:t xml:space="preserve">BRIEFING ORDER </w:t>
      </w:r>
    </w:p>
    <w:p w14:paraId="6C7B0A7C" w14:textId="77777777" w:rsidR="001257BD" w:rsidRPr="00FF70A2" w:rsidRDefault="001257BD" w:rsidP="001257BD">
      <w:pPr>
        <w:tabs>
          <w:tab w:val="left" w:pos="-720"/>
        </w:tabs>
        <w:suppressAutoHyphens/>
        <w:autoSpaceDE w:val="0"/>
        <w:autoSpaceDN w:val="0"/>
        <w:spacing w:line="360" w:lineRule="auto"/>
        <w:ind w:firstLine="1440"/>
        <w:rPr>
          <w:spacing w:val="-3"/>
        </w:rPr>
      </w:pPr>
    </w:p>
    <w:p w14:paraId="474E39DF" w14:textId="77777777" w:rsidR="001257BD" w:rsidRPr="00FF70A2" w:rsidRDefault="001257BD" w:rsidP="001257BD">
      <w:pPr>
        <w:tabs>
          <w:tab w:val="left" w:pos="-720"/>
        </w:tabs>
        <w:suppressAutoHyphens/>
        <w:autoSpaceDE w:val="0"/>
        <w:autoSpaceDN w:val="0"/>
        <w:spacing w:line="360" w:lineRule="auto"/>
        <w:ind w:firstLine="1440"/>
        <w:rPr>
          <w:spacing w:val="-3"/>
        </w:rPr>
      </w:pPr>
      <w:r w:rsidRPr="00FF70A2">
        <w:rPr>
          <w:spacing w:val="-3"/>
        </w:rPr>
        <w:t>IT IS ORDERED:</w:t>
      </w:r>
    </w:p>
    <w:p w14:paraId="1F0EFF8C" w14:textId="77777777" w:rsidR="001257BD" w:rsidRPr="00FF70A2" w:rsidRDefault="001257BD" w:rsidP="001257BD">
      <w:pPr>
        <w:tabs>
          <w:tab w:val="left" w:pos="-720"/>
        </w:tabs>
        <w:suppressAutoHyphens/>
        <w:autoSpaceDE w:val="0"/>
        <w:autoSpaceDN w:val="0"/>
        <w:spacing w:line="360" w:lineRule="auto"/>
        <w:ind w:firstLine="1440"/>
        <w:rPr>
          <w:spacing w:val="-3"/>
        </w:rPr>
      </w:pPr>
      <w:bookmarkStart w:id="0" w:name="_Hlk59534881"/>
    </w:p>
    <w:p w14:paraId="16F453FC" w14:textId="304E1F49" w:rsidR="005D7298" w:rsidRPr="00FF70A2" w:rsidRDefault="005D7298" w:rsidP="005D7298">
      <w:pPr>
        <w:pStyle w:val="ListParagraph"/>
        <w:numPr>
          <w:ilvl w:val="0"/>
          <w:numId w:val="1"/>
        </w:numPr>
        <w:spacing w:after="120" w:line="360" w:lineRule="auto"/>
        <w:ind w:left="0" w:firstLine="1440"/>
        <w:rPr>
          <w:szCs w:val="24"/>
        </w:rPr>
      </w:pPr>
      <w:r w:rsidRPr="00FF70A2">
        <w:rPr>
          <w:szCs w:val="24"/>
        </w:rPr>
        <w:t>That the parties are directed to follow a common outline for Main Briefs.</w:t>
      </w:r>
    </w:p>
    <w:p w14:paraId="36469FBF" w14:textId="77777777" w:rsidR="005D7298" w:rsidRPr="00FF70A2" w:rsidRDefault="005D7298" w:rsidP="005D7298">
      <w:pPr>
        <w:pStyle w:val="ListParagraph"/>
        <w:spacing w:line="360" w:lineRule="auto"/>
        <w:rPr>
          <w:szCs w:val="24"/>
        </w:rPr>
      </w:pPr>
    </w:p>
    <w:p w14:paraId="4E6B3AE0" w14:textId="142E7889" w:rsidR="005D7298" w:rsidRPr="00FF70A2" w:rsidRDefault="005D7298" w:rsidP="005D7298">
      <w:pPr>
        <w:pStyle w:val="ListParagraph"/>
        <w:numPr>
          <w:ilvl w:val="0"/>
          <w:numId w:val="1"/>
        </w:numPr>
        <w:spacing w:after="120" w:line="360" w:lineRule="auto"/>
        <w:ind w:left="0" w:firstLine="1440"/>
        <w:rPr>
          <w:szCs w:val="24"/>
        </w:rPr>
      </w:pPr>
      <w:r w:rsidRPr="00FF70A2">
        <w:rPr>
          <w:szCs w:val="24"/>
        </w:rPr>
        <w:t xml:space="preserve">That </w:t>
      </w:r>
      <w:r w:rsidR="00FA4E44">
        <w:rPr>
          <w:szCs w:val="24"/>
        </w:rPr>
        <w:t xml:space="preserve">if </w:t>
      </w:r>
      <w:r w:rsidRPr="00FF70A2">
        <w:rPr>
          <w:szCs w:val="24"/>
        </w:rPr>
        <w:t xml:space="preserve">any rate case charts </w:t>
      </w:r>
      <w:r w:rsidR="00FA4E44">
        <w:rPr>
          <w:szCs w:val="24"/>
        </w:rPr>
        <w:t>are s</w:t>
      </w:r>
      <w:r w:rsidRPr="00FF70A2">
        <w:rPr>
          <w:szCs w:val="24"/>
        </w:rPr>
        <w:t>ubmitted</w:t>
      </w:r>
      <w:r w:rsidR="00FA4E44">
        <w:rPr>
          <w:szCs w:val="24"/>
        </w:rPr>
        <w:t>, they sh</w:t>
      </w:r>
      <w:r w:rsidRPr="00FF70A2">
        <w:rPr>
          <w:szCs w:val="24"/>
        </w:rPr>
        <w:t xml:space="preserve">ould comply with the requirements of the Commission’s Bureau of Technical Utility Services.  </w:t>
      </w:r>
    </w:p>
    <w:p w14:paraId="02BE9113" w14:textId="77777777" w:rsidR="005D7298" w:rsidRPr="00FF70A2" w:rsidRDefault="005D7298" w:rsidP="005D7298">
      <w:pPr>
        <w:pStyle w:val="ListParagraph"/>
        <w:spacing w:after="120" w:line="360" w:lineRule="auto"/>
        <w:ind w:left="1440"/>
        <w:rPr>
          <w:szCs w:val="24"/>
        </w:rPr>
      </w:pPr>
    </w:p>
    <w:p w14:paraId="63D03661" w14:textId="719B3D66" w:rsidR="005D7298" w:rsidRPr="00FF70A2" w:rsidRDefault="005D7298" w:rsidP="005D7298">
      <w:pPr>
        <w:pStyle w:val="ListParagraph"/>
        <w:numPr>
          <w:ilvl w:val="0"/>
          <w:numId w:val="1"/>
        </w:numPr>
        <w:spacing w:after="120" w:line="360" w:lineRule="auto"/>
        <w:ind w:left="0" w:firstLine="1440"/>
        <w:rPr>
          <w:szCs w:val="24"/>
        </w:rPr>
      </w:pPr>
      <w:r w:rsidRPr="00FF70A2">
        <w:rPr>
          <w:rFonts w:eastAsia="Calibri"/>
          <w:szCs w:val="24"/>
        </w:rPr>
        <w:t>That main briefs of the parties are due on or before January 11, 2021.</w:t>
      </w:r>
    </w:p>
    <w:p w14:paraId="45C31516" w14:textId="77777777" w:rsidR="005D7298" w:rsidRPr="00FF70A2" w:rsidRDefault="005D7298" w:rsidP="005D7298">
      <w:pPr>
        <w:spacing w:line="360" w:lineRule="auto"/>
      </w:pPr>
    </w:p>
    <w:p w14:paraId="103D33AE" w14:textId="0EDE217D" w:rsidR="005D7298" w:rsidRDefault="005D7298" w:rsidP="005D7298">
      <w:pPr>
        <w:pStyle w:val="ListParagraph"/>
        <w:numPr>
          <w:ilvl w:val="0"/>
          <w:numId w:val="1"/>
        </w:numPr>
        <w:spacing w:after="120" w:line="360" w:lineRule="auto"/>
        <w:ind w:left="0" w:firstLine="1440"/>
        <w:rPr>
          <w:szCs w:val="24"/>
        </w:rPr>
      </w:pPr>
      <w:r w:rsidRPr="00FF70A2">
        <w:rPr>
          <w:rFonts w:eastAsia="Calibri"/>
          <w:szCs w:val="24"/>
        </w:rPr>
        <w:t xml:space="preserve">That the reply briefs are due on or before </w:t>
      </w:r>
      <w:r w:rsidRPr="00FF70A2">
        <w:rPr>
          <w:szCs w:val="24"/>
        </w:rPr>
        <w:t>January 19, 202</w:t>
      </w:r>
      <w:r>
        <w:rPr>
          <w:szCs w:val="24"/>
        </w:rPr>
        <w:t>1.</w:t>
      </w:r>
    </w:p>
    <w:p w14:paraId="69D53395" w14:textId="77777777" w:rsidR="00D15026" w:rsidRPr="00D15026" w:rsidRDefault="00D15026" w:rsidP="00AE7E79">
      <w:pPr>
        <w:pStyle w:val="ListParagraph"/>
        <w:spacing w:line="360" w:lineRule="auto"/>
        <w:rPr>
          <w:szCs w:val="24"/>
        </w:rPr>
      </w:pPr>
    </w:p>
    <w:p w14:paraId="472A87A9" w14:textId="1E1AF0D0" w:rsidR="00F13368" w:rsidRPr="00FF70A2" w:rsidRDefault="005D7298" w:rsidP="00F13368">
      <w:pPr>
        <w:pStyle w:val="ListParagraph"/>
        <w:numPr>
          <w:ilvl w:val="0"/>
          <w:numId w:val="1"/>
        </w:numPr>
        <w:spacing w:after="120" w:line="360" w:lineRule="auto"/>
        <w:ind w:left="0" w:firstLine="1440"/>
        <w:rPr>
          <w:szCs w:val="24"/>
        </w:rPr>
      </w:pPr>
      <w:r>
        <w:rPr>
          <w:szCs w:val="24"/>
        </w:rPr>
        <w:t xml:space="preserve">That if </w:t>
      </w:r>
      <w:r w:rsidR="00F13368" w:rsidRPr="00FF70A2">
        <w:rPr>
          <w:szCs w:val="24"/>
        </w:rPr>
        <w:t>the parties reach a partial settlement, the settlement documents and statements in support are due on or before January 11, 202</w:t>
      </w:r>
      <w:r w:rsidR="005D0AB1">
        <w:rPr>
          <w:szCs w:val="24"/>
        </w:rPr>
        <w:t>1.</w:t>
      </w:r>
    </w:p>
    <w:p w14:paraId="2458F8D9" w14:textId="3EE640BA" w:rsidR="00F13368" w:rsidRPr="00FF70A2" w:rsidRDefault="00F13368" w:rsidP="00F13368">
      <w:pPr>
        <w:pStyle w:val="ListParagraph"/>
        <w:numPr>
          <w:ilvl w:val="0"/>
          <w:numId w:val="1"/>
        </w:numPr>
        <w:spacing w:after="120" w:line="360" w:lineRule="auto"/>
        <w:ind w:left="0" w:firstLine="1440"/>
        <w:rPr>
          <w:szCs w:val="24"/>
        </w:rPr>
      </w:pPr>
      <w:r w:rsidRPr="00FF70A2">
        <w:rPr>
          <w:szCs w:val="24"/>
        </w:rPr>
        <w:lastRenderedPageBreak/>
        <w:t>That any party not joining in the settlement, in whole or in part, must submit a letter</w:t>
      </w:r>
      <w:r w:rsidR="005D0AB1">
        <w:rPr>
          <w:szCs w:val="24"/>
        </w:rPr>
        <w:t>,</w:t>
      </w:r>
      <w:r w:rsidRPr="00FF70A2">
        <w:rPr>
          <w:szCs w:val="24"/>
        </w:rPr>
        <w:t xml:space="preserve"> on or before January 11, 2021</w:t>
      </w:r>
      <w:r w:rsidR="005D0AB1">
        <w:rPr>
          <w:szCs w:val="24"/>
        </w:rPr>
        <w:t>,</w:t>
      </w:r>
      <w:r w:rsidRPr="00FF70A2">
        <w:rPr>
          <w:szCs w:val="24"/>
        </w:rPr>
        <w:t xml:space="preserve"> indicating a position on the settlement</w:t>
      </w:r>
      <w:r w:rsidR="005D0AB1">
        <w:rPr>
          <w:szCs w:val="24"/>
        </w:rPr>
        <w:t>.</w:t>
      </w:r>
    </w:p>
    <w:p w14:paraId="044F6332" w14:textId="77777777" w:rsidR="00F13368" w:rsidRPr="00FF70A2" w:rsidRDefault="00F13368" w:rsidP="00DA5AFD">
      <w:pPr>
        <w:pStyle w:val="ListParagraph"/>
        <w:spacing w:line="360" w:lineRule="auto"/>
        <w:rPr>
          <w:szCs w:val="24"/>
        </w:rPr>
      </w:pPr>
    </w:p>
    <w:p w14:paraId="749D17C7" w14:textId="55D2DC3C" w:rsidR="00F13368" w:rsidRDefault="00F13368" w:rsidP="00F13368">
      <w:pPr>
        <w:pStyle w:val="ListParagraph"/>
        <w:numPr>
          <w:ilvl w:val="0"/>
          <w:numId w:val="1"/>
        </w:numPr>
        <w:spacing w:after="120" w:line="360" w:lineRule="auto"/>
        <w:ind w:left="0" w:firstLine="1440"/>
        <w:rPr>
          <w:szCs w:val="24"/>
        </w:rPr>
      </w:pPr>
      <w:r w:rsidRPr="00FF70A2">
        <w:rPr>
          <w:szCs w:val="24"/>
        </w:rPr>
        <w:t>That if the parties reach a full settlement on all issues, the settlement documents and statements in support are due on or before January 19, 2021</w:t>
      </w:r>
      <w:r w:rsidR="005D0AB1">
        <w:rPr>
          <w:szCs w:val="24"/>
        </w:rPr>
        <w:t>.</w:t>
      </w:r>
    </w:p>
    <w:p w14:paraId="599A037E" w14:textId="77777777" w:rsidR="005D7298" w:rsidRPr="005D7298" w:rsidRDefault="005D7298" w:rsidP="00AE7E79">
      <w:pPr>
        <w:pStyle w:val="ListParagraph"/>
        <w:spacing w:line="360" w:lineRule="auto"/>
        <w:ind w:left="0"/>
        <w:rPr>
          <w:szCs w:val="24"/>
        </w:rPr>
      </w:pPr>
    </w:p>
    <w:p w14:paraId="3F38028D" w14:textId="0593EC24" w:rsidR="005D7298" w:rsidRPr="00FF70A2" w:rsidRDefault="005D7298" w:rsidP="005D7298">
      <w:pPr>
        <w:pStyle w:val="ListParagraph"/>
        <w:numPr>
          <w:ilvl w:val="0"/>
          <w:numId w:val="1"/>
        </w:numPr>
        <w:spacing w:after="120" w:line="360" w:lineRule="auto"/>
        <w:ind w:left="0" w:firstLine="1440"/>
        <w:rPr>
          <w:szCs w:val="24"/>
        </w:rPr>
      </w:pPr>
      <w:r w:rsidRPr="00FF70A2">
        <w:rPr>
          <w:rFonts w:eastAsia="Calibri"/>
          <w:szCs w:val="24"/>
        </w:rPr>
        <w:t xml:space="preserve">That </w:t>
      </w:r>
      <w:r w:rsidR="002A7E17">
        <w:rPr>
          <w:rFonts w:eastAsia="Calibri"/>
          <w:szCs w:val="24"/>
        </w:rPr>
        <w:t xml:space="preserve">if there is a partial settlement, </w:t>
      </w:r>
      <w:r w:rsidRPr="00FF70A2">
        <w:rPr>
          <w:rFonts w:eastAsia="Calibri"/>
          <w:szCs w:val="24"/>
        </w:rPr>
        <w:t>main briefs of the parties on any unresolved issues are due on or before January 11, 2021.</w:t>
      </w:r>
    </w:p>
    <w:p w14:paraId="62C6A77F" w14:textId="77777777" w:rsidR="005D7298" w:rsidRPr="00FF70A2" w:rsidRDefault="005D7298" w:rsidP="005D7298">
      <w:pPr>
        <w:spacing w:line="360" w:lineRule="auto"/>
      </w:pPr>
    </w:p>
    <w:p w14:paraId="49A62A59" w14:textId="006909D9" w:rsidR="00F13368" w:rsidRPr="00FF70A2" w:rsidRDefault="005D7298" w:rsidP="00775252">
      <w:pPr>
        <w:pStyle w:val="ListParagraph"/>
        <w:numPr>
          <w:ilvl w:val="0"/>
          <w:numId w:val="1"/>
        </w:numPr>
        <w:spacing w:after="120" w:line="360" w:lineRule="auto"/>
        <w:ind w:left="0" w:firstLine="1440"/>
      </w:pPr>
      <w:r w:rsidRPr="005D7298">
        <w:rPr>
          <w:rFonts w:eastAsia="Calibri"/>
          <w:szCs w:val="24"/>
        </w:rPr>
        <w:t xml:space="preserve">That </w:t>
      </w:r>
      <w:r w:rsidR="002A7E17">
        <w:rPr>
          <w:rFonts w:eastAsia="Calibri"/>
          <w:szCs w:val="24"/>
        </w:rPr>
        <w:t xml:space="preserve">if there is a partial settlement, </w:t>
      </w:r>
      <w:r w:rsidRPr="005D7298">
        <w:rPr>
          <w:rFonts w:eastAsia="Calibri"/>
          <w:szCs w:val="24"/>
        </w:rPr>
        <w:t>reply briefs</w:t>
      </w:r>
      <w:r>
        <w:rPr>
          <w:rFonts w:eastAsia="Calibri"/>
          <w:szCs w:val="24"/>
        </w:rPr>
        <w:t xml:space="preserve"> on any unresolved issue</w:t>
      </w:r>
      <w:r w:rsidR="00FA4E44">
        <w:rPr>
          <w:rFonts w:eastAsia="Calibri"/>
          <w:szCs w:val="24"/>
        </w:rPr>
        <w:t>s</w:t>
      </w:r>
      <w:r>
        <w:rPr>
          <w:rFonts w:eastAsia="Calibri"/>
          <w:szCs w:val="24"/>
        </w:rPr>
        <w:t xml:space="preserve"> </w:t>
      </w:r>
      <w:r w:rsidRPr="005D7298">
        <w:rPr>
          <w:rFonts w:eastAsia="Calibri"/>
          <w:szCs w:val="24"/>
        </w:rPr>
        <w:t xml:space="preserve">are due on or before </w:t>
      </w:r>
      <w:r w:rsidRPr="00FF70A2">
        <w:rPr>
          <w:szCs w:val="24"/>
        </w:rPr>
        <w:t>January 19, 202</w:t>
      </w:r>
      <w:r>
        <w:rPr>
          <w:szCs w:val="24"/>
        </w:rPr>
        <w:t>1.</w:t>
      </w:r>
    </w:p>
    <w:p w14:paraId="7A82231D" w14:textId="77777777" w:rsidR="00F13368" w:rsidRPr="00FF70A2" w:rsidRDefault="00F13368" w:rsidP="00F13368">
      <w:pPr>
        <w:pStyle w:val="ListParagraph"/>
        <w:spacing w:line="360" w:lineRule="auto"/>
        <w:ind w:left="0" w:firstLine="1440"/>
        <w:rPr>
          <w:szCs w:val="24"/>
        </w:rPr>
      </w:pPr>
    </w:p>
    <w:p w14:paraId="6D89FC41" w14:textId="176F4854" w:rsidR="00F13368" w:rsidRPr="00FF70A2" w:rsidRDefault="00F13368" w:rsidP="00F13368">
      <w:pPr>
        <w:pStyle w:val="ListParagraph"/>
        <w:numPr>
          <w:ilvl w:val="0"/>
          <w:numId w:val="1"/>
        </w:numPr>
        <w:spacing w:after="120" w:line="360" w:lineRule="auto"/>
        <w:ind w:left="0" w:firstLine="1440"/>
        <w:rPr>
          <w:szCs w:val="24"/>
        </w:rPr>
      </w:pPr>
      <w:r w:rsidRPr="00FF70A2">
        <w:rPr>
          <w:rFonts w:eastAsia="Calibri"/>
          <w:szCs w:val="24"/>
        </w:rPr>
        <w:t xml:space="preserve">That the briefs must substantially comply with the Commission's regulations at 52 </w:t>
      </w:r>
      <w:proofErr w:type="spellStart"/>
      <w:r w:rsidRPr="00FF70A2">
        <w:rPr>
          <w:rFonts w:eastAsia="Calibri"/>
          <w:szCs w:val="24"/>
        </w:rPr>
        <w:t>Pa.Code</w:t>
      </w:r>
      <w:proofErr w:type="spellEnd"/>
      <w:r w:rsidRPr="00FF70A2">
        <w:rPr>
          <w:rFonts w:eastAsia="Calibri"/>
          <w:szCs w:val="24"/>
        </w:rPr>
        <w:t xml:space="preserve"> §§ 5.501, 5.502</w:t>
      </w:r>
      <w:r w:rsidR="005D0AB1">
        <w:rPr>
          <w:rFonts w:eastAsia="Calibri"/>
          <w:szCs w:val="24"/>
        </w:rPr>
        <w:t>.</w:t>
      </w:r>
    </w:p>
    <w:p w14:paraId="619F3908" w14:textId="77777777" w:rsidR="00F13368" w:rsidRPr="00FF70A2" w:rsidRDefault="00F13368" w:rsidP="00F13368">
      <w:pPr>
        <w:pStyle w:val="ListParagraph"/>
        <w:spacing w:line="360" w:lineRule="auto"/>
        <w:ind w:left="0" w:firstLine="1440"/>
        <w:rPr>
          <w:szCs w:val="24"/>
        </w:rPr>
      </w:pPr>
    </w:p>
    <w:p w14:paraId="345BC5A5" w14:textId="58AB8BEB" w:rsidR="00F13368" w:rsidRDefault="00F13368" w:rsidP="00F13368">
      <w:pPr>
        <w:pStyle w:val="ListParagraph"/>
        <w:numPr>
          <w:ilvl w:val="0"/>
          <w:numId w:val="1"/>
        </w:numPr>
        <w:spacing w:after="120" w:line="360" w:lineRule="auto"/>
        <w:ind w:left="0" w:firstLine="1440"/>
        <w:rPr>
          <w:szCs w:val="24"/>
        </w:rPr>
      </w:pPr>
      <w:r w:rsidRPr="00FF70A2">
        <w:rPr>
          <w:szCs w:val="24"/>
        </w:rPr>
        <w:t>That the briefs must contain: (a) a concise statement or counter-statement of the case; (b) an argument, with sufficient citations to record evidence, preceded by a summary; (c) a conclusion with requested relief; (d) proposed Findings of Fact, together with page references to statements of testimony and exhibits; (e) proposed Conclusions of Law, together with legal citations and (f) proposed Ordering Paragraphs</w:t>
      </w:r>
      <w:r w:rsidR="005D0AB1">
        <w:rPr>
          <w:szCs w:val="24"/>
        </w:rPr>
        <w:t>.</w:t>
      </w:r>
    </w:p>
    <w:p w14:paraId="52F8D300" w14:textId="77777777" w:rsidR="005D0AB1" w:rsidRPr="005D0AB1" w:rsidRDefault="005D0AB1" w:rsidP="00AE7E79">
      <w:pPr>
        <w:spacing w:line="360" w:lineRule="auto"/>
      </w:pPr>
    </w:p>
    <w:p w14:paraId="5EB83127" w14:textId="70E9BF4D" w:rsidR="00F13368" w:rsidRPr="00FF70A2" w:rsidRDefault="00F13368" w:rsidP="00F13368">
      <w:pPr>
        <w:pStyle w:val="ListParagraph"/>
        <w:numPr>
          <w:ilvl w:val="0"/>
          <w:numId w:val="1"/>
        </w:numPr>
        <w:spacing w:after="120" w:line="360" w:lineRule="auto"/>
        <w:ind w:left="0" w:firstLine="1440"/>
        <w:rPr>
          <w:szCs w:val="24"/>
        </w:rPr>
      </w:pPr>
      <w:r w:rsidRPr="00FF70A2">
        <w:rPr>
          <w:szCs w:val="24"/>
        </w:rPr>
        <w:t xml:space="preserve">That the parties file the copies of the Main Brief and Reply Brief with the Commission </w:t>
      </w:r>
      <w:r w:rsidR="00D531FF">
        <w:rPr>
          <w:szCs w:val="24"/>
        </w:rPr>
        <w:t xml:space="preserve">and serve copies on all parties </w:t>
      </w:r>
      <w:r w:rsidRPr="00FF70A2">
        <w:rPr>
          <w:szCs w:val="24"/>
        </w:rPr>
        <w:t>no later than 5:00 p.m. on the date due</w:t>
      </w:r>
      <w:r w:rsidR="005D0AB1">
        <w:rPr>
          <w:szCs w:val="24"/>
        </w:rPr>
        <w:t>.</w:t>
      </w:r>
    </w:p>
    <w:p w14:paraId="5B4286E0" w14:textId="77777777" w:rsidR="00F13368" w:rsidRPr="00FF70A2" w:rsidRDefault="00F13368" w:rsidP="00F13368">
      <w:pPr>
        <w:pStyle w:val="ListParagraph"/>
        <w:spacing w:line="360" w:lineRule="auto"/>
        <w:ind w:left="0" w:firstLine="1440"/>
        <w:rPr>
          <w:szCs w:val="24"/>
        </w:rPr>
      </w:pPr>
    </w:p>
    <w:p w14:paraId="223D13D2" w14:textId="4012F109" w:rsidR="00F13368" w:rsidRPr="00FF70A2" w:rsidRDefault="00F13368" w:rsidP="00F13368">
      <w:pPr>
        <w:pStyle w:val="ListParagraph"/>
        <w:numPr>
          <w:ilvl w:val="0"/>
          <w:numId w:val="1"/>
        </w:numPr>
        <w:spacing w:after="120" w:line="360" w:lineRule="auto"/>
        <w:ind w:left="0" w:firstLine="1440"/>
        <w:rPr>
          <w:szCs w:val="24"/>
        </w:rPr>
      </w:pPr>
      <w:r w:rsidRPr="00FF70A2">
        <w:rPr>
          <w:szCs w:val="24"/>
        </w:rPr>
        <w:t>That any brief not filed and served on or before the date</w:t>
      </w:r>
      <w:r w:rsidR="00D531FF">
        <w:rPr>
          <w:szCs w:val="24"/>
        </w:rPr>
        <w:t>s</w:t>
      </w:r>
      <w:r w:rsidRPr="00FF70A2">
        <w:rPr>
          <w:szCs w:val="24"/>
        </w:rPr>
        <w:t xml:space="preserve"> set forth above will not be accepted except by special permission</w:t>
      </w:r>
      <w:r w:rsidR="005D0AB1">
        <w:rPr>
          <w:szCs w:val="24"/>
        </w:rPr>
        <w:t>.</w:t>
      </w:r>
    </w:p>
    <w:p w14:paraId="1C2E2DF7" w14:textId="77777777" w:rsidR="00F13368" w:rsidRPr="00FF70A2" w:rsidRDefault="00F13368" w:rsidP="00F13368">
      <w:pPr>
        <w:pStyle w:val="ListParagraph"/>
        <w:spacing w:line="360" w:lineRule="auto"/>
        <w:rPr>
          <w:szCs w:val="24"/>
        </w:rPr>
      </w:pPr>
    </w:p>
    <w:p w14:paraId="32A62BEE" w14:textId="3BCA2EEF" w:rsidR="00F13368" w:rsidRPr="00FF70A2" w:rsidRDefault="00F13368" w:rsidP="00F13368">
      <w:pPr>
        <w:pStyle w:val="ListParagraph"/>
        <w:numPr>
          <w:ilvl w:val="0"/>
          <w:numId w:val="1"/>
        </w:numPr>
        <w:tabs>
          <w:tab w:val="left" w:pos="-720"/>
        </w:tabs>
        <w:suppressAutoHyphens/>
        <w:autoSpaceDE w:val="0"/>
        <w:autoSpaceDN w:val="0"/>
        <w:spacing w:line="360" w:lineRule="auto"/>
        <w:ind w:left="0" w:firstLine="1440"/>
        <w:rPr>
          <w:szCs w:val="24"/>
        </w:rPr>
      </w:pPr>
      <w:r w:rsidRPr="00FF70A2">
        <w:rPr>
          <w:spacing w:val="-3"/>
          <w:szCs w:val="24"/>
        </w:rPr>
        <w:t xml:space="preserve">That any request for a change in the briefing deadlines must be submitted in writing no later than three (3) days prior to the deadline.  52 Pa. Code §1.15(b).  Requests for changes must state the agreement or opposition of other </w:t>
      </w:r>
      <w:r w:rsidR="00C24530" w:rsidRPr="00FF70A2">
        <w:rPr>
          <w:spacing w:val="-3"/>
          <w:szCs w:val="24"/>
        </w:rPr>
        <w:t>parties and</w:t>
      </w:r>
      <w:r w:rsidRPr="00FF70A2">
        <w:rPr>
          <w:spacing w:val="-3"/>
          <w:szCs w:val="24"/>
        </w:rPr>
        <w:t xml:space="preserve"> must be sent to the undersigned and all parties of record.  </w:t>
      </w:r>
    </w:p>
    <w:p w14:paraId="367E7309" w14:textId="55DA091D" w:rsidR="00F13368" w:rsidRPr="00FF70A2" w:rsidRDefault="00F13368" w:rsidP="00AE7E79">
      <w:pPr>
        <w:pStyle w:val="ListParagraph"/>
        <w:numPr>
          <w:ilvl w:val="0"/>
          <w:numId w:val="1"/>
        </w:numPr>
        <w:spacing w:after="120" w:line="360" w:lineRule="auto"/>
        <w:ind w:left="0" w:firstLine="1440"/>
        <w:rPr>
          <w:szCs w:val="24"/>
        </w:rPr>
      </w:pPr>
      <w:r w:rsidRPr="00FF70A2">
        <w:rPr>
          <w:szCs w:val="24"/>
        </w:rPr>
        <w:lastRenderedPageBreak/>
        <w:t>That the parties are advised not to include any extra-record evidence in their briefs</w:t>
      </w:r>
      <w:r w:rsidR="005D0AB1">
        <w:rPr>
          <w:szCs w:val="24"/>
        </w:rPr>
        <w:t>.</w:t>
      </w:r>
      <w:r w:rsidRPr="00FF70A2">
        <w:rPr>
          <w:szCs w:val="24"/>
        </w:rPr>
        <w:t xml:space="preserve"> </w:t>
      </w:r>
    </w:p>
    <w:p w14:paraId="2C0FDFA9" w14:textId="77777777" w:rsidR="00F13368" w:rsidRPr="00FF70A2" w:rsidRDefault="00F13368" w:rsidP="00F13368">
      <w:pPr>
        <w:pStyle w:val="ListParagraph"/>
        <w:spacing w:line="360" w:lineRule="auto"/>
        <w:ind w:left="0" w:firstLine="1440"/>
        <w:rPr>
          <w:szCs w:val="24"/>
        </w:rPr>
      </w:pPr>
    </w:p>
    <w:p w14:paraId="7804237E" w14:textId="77777777" w:rsidR="00F13368" w:rsidRPr="00FF70A2" w:rsidRDefault="00F13368" w:rsidP="00F13368">
      <w:pPr>
        <w:pStyle w:val="ListParagraph"/>
        <w:numPr>
          <w:ilvl w:val="0"/>
          <w:numId w:val="1"/>
        </w:numPr>
        <w:spacing w:after="120" w:line="360" w:lineRule="auto"/>
        <w:ind w:left="0" w:firstLine="1440"/>
        <w:rPr>
          <w:szCs w:val="24"/>
        </w:rPr>
      </w:pPr>
      <w:r w:rsidRPr="00FF70A2">
        <w:rPr>
          <w:spacing w:val="-3"/>
          <w:szCs w:val="24"/>
        </w:rPr>
        <w:t xml:space="preserve">That if a brief contains a citation to an unreported decision which is not available on LEXIS or the Commission’s website, a copy of that unreported decision must be appended to the brief; and </w:t>
      </w:r>
    </w:p>
    <w:p w14:paraId="51D29574" w14:textId="77777777" w:rsidR="00F13368" w:rsidRPr="00FF70A2" w:rsidRDefault="00F13368" w:rsidP="00F13368">
      <w:pPr>
        <w:pStyle w:val="ListParagraph"/>
        <w:spacing w:line="360" w:lineRule="auto"/>
        <w:ind w:left="0" w:firstLine="1440"/>
        <w:rPr>
          <w:szCs w:val="24"/>
        </w:rPr>
      </w:pPr>
    </w:p>
    <w:p w14:paraId="16BC6693" w14:textId="1FDB54B3" w:rsidR="00F13368" w:rsidRPr="00FF70A2" w:rsidRDefault="00F13368" w:rsidP="00F13368">
      <w:pPr>
        <w:pStyle w:val="ListParagraph"/>
        <w:numPr>
          <w:ilvl w:val="0"/>
          <w:numId w:val="1"/>
        </w:numPr>
        <w:spacing w:after="120" w:line="360" w:lineRule="auto"/>
        <w:ind w:left="0" w:firstLine="1440"/>
        <w:rPr>
          <w:szCs w:val="24"/>
        </w:rPr>
      </w:pPr>
      <w:r w:rsidRPr="00FF70A2">
        <w:rPr>
          <w:spacing w:val="-3"/>
          <w:szCs w:val="24"/>
        </w:rPr>
        <w:t xml:space="preserve">That the parties are reminded that they are to e-mail </w:t>
      </w:r>
      <w:r w:rsidR="00D531FF">
        <w:rPr>
          <w:spacing w:val="-3"/>
          <w:szCs w:val="24"/>
        </w:rPr>
        <w:t xml:space="preserve">to the undersigned </w:t>
      </w:r>
      <w:r w:rsidRPr="00FF70A2">
        <w:rPr>
          <w:spacing w:val="-3"/>
          <w:szCs w:val="24"/>
        </w:rPr>
        <w:t xml:space="preserve">a copy of as-filed briefs in a WORD-formatted document in addition to ADOBE or </w:t>
      </w:r>
      <w:proofErr w:type="gramStart"/>
      <w:r w:rsidRPr="00FF70A2">
        <w:rPr>
          <w:spacing w:val="-3"/>
          <w:szCs w:val="24"/>
        </w:rPr>
        <w:t>other</w:t>
      </w:r>
      <w:proofErr w:type="gramEnd"/>
      <w:r w:rsidRPr="00FF70A2">
        <w:rPr>
          <w:spacing w:val="-3"/>
          <w:szCs w:val="24"/>
        </w:rPr>
        <w:t xml:space="preserve"> compatible PDF format.</w:t>
      </w:r>
    </w:p>
    <w:p w14:paraId="54B7CA4D" w14:textId="77777777" w:rsidR="00F13368" w:rsidRPr="00FF70A2" w:rsidRDefault="00F13368" w:rsidP="00F13368">
      <w:pPr>
        <w:pStyle w:val="ListParagraph"/>
        <w:spacing w:line="360" w:lineRule="auto"/>
        <w:rPr>
          <w:szCs w:val="24"/>
        </w:rPr>
      </w:pPr>
    </w:p>
    <w:p w14:paraId="29D8CEF4" w14:textId="77777777" w:rsidR="00F13368" w:rsidRPr="00FF70A2" w:rsidRDefault="00F13368" w:rsidP="00F13368">
      <w:pPr>
        <w:pStyle w:val="ListParagraph"/>
        <w:numPr>
          <w:ilvl w:val="0"/>
          <w:numId w:val="1"/>
        </w:numPr>
        <w:spacing w:after="120" w:line="360" w:lineRule="auto"/>
        <w:ind w:left="0" w:firstLine="1440"/>
        <w:rPr>
          <w:szCs w:val="24"/>
        </w:rPr>
      </w:pPr>
      <w:r w:rsidRPr="00FF70A2">
        <w:rPr>
          <w:szCs w:val="24"/>
        </w:rPr>
        <w:t>That when filing any exceptions and reply exceptions, the parties shall serve a copy on the Commission’s Office of Special Assistants.</w:t>
      </w:r>
    </w:p>
    <w:bookmarkEnd w:id="0"/>
    <w:p w14:paraId="63591690" w14:textId="73173C76" w:rsidR="00410B6C" w:rsidRPr="00FF70A2" w:rsidRDefault="00410B6C" w:rsidP="00410B6C">
      <w:pPr>
        <w:spacing w:line="360" w:lineRule="auto"/>
        <w:ind w:firstLine="1440"/>
        <w:rPr>
          <w:u w:val="single"/>
        </w:rPr>
      </w:pPr>
    </w:p>
    <w:p w14:paraId="5D7770A7" w14:textId="77777777" w:rsidR="00C30EBD" w:rsidRPr="00FF70A2" w:rsidRDefault="00C30EBD" w:rsidP="00410B6C">
      <w:pPr>
        <w:spacing w:line="360" w:lineRule="auto"/>
        <w:ind w:firstLine="1440"/>
        <w:rPr>
          <w:u w:val="single"/>
        </w:rPr>
      </w:pPr>
    </w:p>
    <w:p w14:paraId="43BCBE78" w14:textId="5B00EE44" w:rsidR="00410B6C" w:rsidRPr="00FF70A2" w:rsidRDefault="00410B6C" w:rsidP="00410B6C">
      <w:pPr>
        <w:pStyle w:val="Footer"/>
        <w:tabs>
          <w:tab w:val="clear" w:pos="4320"/>
          <w:tab w:val="left" w:pos="720"/>
          <w:tab w:val="left" w:pos="5040"/>
        </w:tabs>
        <w:rPr>
          <w:szCs w:val="24"/>
        </w:rPr>
      </w:pPr>
      <w:r w:rsidRPr="00FF70A2">
        <w:rPr>
          <w:szCs w:val="24"/>
        </w:rPr>
        <w:t>Date:</w:t>
      </w:r>
      <w:r w:rsidRPr="00FF70A2">
        <w:rPr>
          <w:szCs w:val="24"/>
        </w:rPr>
        <w:tab/>
      </w:r>
      <w:r w:rsidR="00C30EBD" w:rsidRPr="00FF70A2">
        <w:rPr>
          <w:szCs w:val="24"/>
          <w:u w:val="single"/>
        </w:rPr>
        <w:t>December 22, 2020</w:t>
      </w:r>
      <w:r w:rsidRPr="00FF70A2">
        <w:rPr>
          <w:szCs w:val="24"/>
        </w:rPr>
        <w:tab/>
      </w:r>
      <w:r w:rsidRPr="00FF70A2">
        <w:rPr>
          <w:szCs w:val="24"/>
          <w:u w:val="single"/>
        </w:rPr>
        <w:t>_____________/s/____</w:t>
      </w:r>
      <w:r w:rsidRPr="00FF70A2">
        <w:rPr>
          <w:szCs w:val="24"/>
        </w:rPr>
        <w:t>______________</w:t>
      </w:r>
      <w:r w:rsidRPr="00FF70A2">
        <w:rPr>
          <w:szCs w:val="24"/>
        </w:rPr>
        <w:tab/>
      </w:r>
      <w:r w:rsidRPr="00FF70A2">
        <w:rPr>
          <w:szCs w:val="24"/>
        </w:rPr>
        <w:tab/>
      </w:r>
      <w:r w:rsidRPr="00FF70A2">
        <w:rPr>
          <w:szCs w:val="24"/>
        </w:rPr>
        <w:tab/>
        <w:t>Darlene Heep</w:t>
      </w:r>
    </w:p>
    <w:p w14:paraId="3AE3D657" w14:textId="4789D7E8" w:rsidR="00410B6C" w:rsidRPr="00FF70A2" w:rsidRDefault="00410B6C" w:rsidP="00410B6C">
      <w:pPr>
        <w:pStyle w:val="Footer"/>
        <w:tabs>
          <w:tab w:val="clear" w:pos="4320"/>
          <w:tab w:val="left" w:pos="720"/>
          <w:tab w:val="left" w:pos="5040"/>
        </w:tabs>
        <w:rPr>
          <w:szCs w:val="24"/>
        </w:rPr>
      </w:pPr>
      <w:r w:rsidRPr="00FF70A2">
        <w:rPr>
          <w:szCs w:val="24"/>
        </w:rPr>
        <w:tab/>
      </w:r>
      <w:r w:rsidRPr="00FF70A2">
        <w:rPr>
          <w:szCs w:val="24"/>
        </w:rPr>
        <w:tab/>
        <w:t>Administrative Law Judge</w:t>
      </w:r>
    </w:p>
    <w:p w14:paraId="01B77581" w14:textId="6943E5D2" w:rsidR="00C30EBD" w:rsidRPr="00FF70A2" w:rsidRDefault="00410B6C">
      <w:pPr>
        <w:spacing w:after="160" w:line="259" w:lineRule="auto"/>
      </w:pPr>
      <w:r w:rsidRPr="00FF70A2">
        <w:tab/>
      </w:r>
      <w:r w:rsidR="00C30EBD" w:rsidRPr="00FF70A2">
        <w:br w:type="page"/>
      </w:r>
    </w:p>
    <w:p w14:paraId="46F0B60D" w14:textId="77777777" w:rsidR="00EF7C3D" w:rsidRPr="00FF70A2" w:rsidRDefault="00EF7C3D" w:rsidP="00EF7C3D">
      <w:pPr>
        <w:pStyle w:val="NoSpacing"/>
        <w:rPr>
          <w:rFonts w:ascii="Times New Roman" w:eastAsia="Microsoft Sans Serif" w:hAnsi="Times New Roman"/>
          <w:b/>
          <w:bCs/>
          <w:sz w:val="24"/>
          <w:szCs w:val="24"/>
          <w:u w:val="single"/>
        </w:rPr>
      </w:pPr>
      <w:r w:rsidRPr="00FF70A2">
        <w:rPr>
          <w:rFonts w:ascii="Times New Roman" w:eastAsia="Microsoft Sans Serif" w:hAnsi="Times New Roman"/>
          <w:b/>
          <w:bCs/>
          <w:sz w:val="24"/>
          <w:szCs w:val="24"/>
          <w:u w:val="single"/>
        </w:rPr>
        <w:lastRenderedPageBreak/>
        <w:t>R-2020-3020919 - PA PUBLIC UTILITY COMMISSION V. AUDUBON WATER</w:t>
      </w:r>
      <w:r w:rsidRPr="00FF70A2">
        <w:rPr>
          <w:rFonts w:ascii="Times New Roman" w:eastAsia="Microsoft Sans Serif" w:hAnsi="Times New Roman"/>
          <w:sz w:val="24"/>
          <w:szCs w:val="24"/>
        </w:rPr>
        <w:t xml:space="preserve"> </w:t>
      </w:r>
      <w:r w:rsidRPr="00FF70A2">
        <w:rPr>
          <w:rFonts w:ascii="Times New Roman" w:eastAsia="Microsoft Sans Serif" w:hAnsi="Times New Roman"/>
          <w:b/>
          <w:bCs/>
          <w:sz w:val="24"/>
          <w:szCs w:val="24"/>
          <w:u w:val="single"/>
        </w:rPr>
        <w:t>COMPANY</w:t>
      </w:r>
    </w:p>
    <w:p w14:paraId="1B84EA57" w14:textId="0EF5DF29" w:rsidR="00EF7C3D" w:rsidRPr="00FF70A2" w:rsidRDefault="00EF7C3D" w:rsidP="00EF7C3D">
      <w:pPr>
        <w:pStyle w:val="NoSpacing"/>
        <w:rPr>
          <w:rFonts w:ascii="Times New Roman" w:eastAsia="Microsoft Sans Serif" w:hAnsi="Times New Roman"/>
          <w:sz w:val="24"/>
          <w:szCs w:val="24"/>
        </w:rPr>
      </w:pPr>
    </w:p>
    <w:p w14:paraId="097ED90D" w14:textId="77777777" w:rsidR="00EF7C3D" w:rsidRPr="00FF70A2" w:rsidRDefault="00EF7C3D" w:rsidP="00EF7C3D">
      <w:pPr>
        <w:pStyle w:val="NoSpacing"/>
        <w:rPr>
          <w:rFonts w:ascii="Times New Roman" w:eastAsia="Microsoft Sans Serif" w:hAnsi="Times New Roman"/>
          <w:sz w:val="24"/>
          <w:szCs w:val="24"/>
        </w:rPr>
      </w:pPr>
    </w:p>
    <w:p w14:paraId="551EC85F" w14:textId="77777777" w:rsidR="00EF7C3D" w:rsidRPr="00FF70A2" w:rsidRDefault="00EF7C3D" w:rsidP="00EF7C3D">
      <w:pPr>
        <w:pStyle w:val="NoSpacing"/>
        <w:rPr>
          <w:rFonts w:ascii="Times New Roman" w:eastAsia="Microsoft Sans Serif" w:hAnsi="Times New Roman"/>
          <w:b/>
          <w:bCs/>
          <w:sz w:val="24"/>
          <w:szCs w:val="24"/>
        </w:rPr>
      </w:pPr>
      <w:r w:rsidRPr="00FF70A2">
        <w:rPr>
          <w:rFonts w:ascii="Times New Roman" w:eastAsia="Microsoft Sans Serif" w:hAnsi="Times New Roman"/>
          <w:b/>
          <w:bCs/>
          <w:sz w:val="24"/>
          <w:szCs w:val="24"/>
        </w:rPr>
        <w:t>Revised on 11-3-20</w:t>
      </w:r>
    </w:p>
    <w:p w14:paraId="18F9CA44" w14:textId="77777777" w:rsidR="00EF7C3D" w:rsidRPr="00FF70A2" w:rsidRDefault="00EF7C3D" w:rsidP="00EF7C3D">
      <w:pPr>
        <w:pStyle w:val="NoSpacing"/>
        <w:rPr>
          <w:rFonts w:ascii="Times New Roman" w:eastAsia="Microsoft Sans Serif" w:hAnsi="Times New Roman"/>
          <w:sz w:val="24"/>
          <w:szCs w:val="24"/>
        </w:rPr>
      </w:pPr>
    </w:p>
    <w:p w14:paraId="18553828" w14:textId="77777777" w:rsidR="00EF7C3D" w:rsidRPr="00FF70A2" w:rsidRDefault="00EF7C3D" w:rsidP="00EF7C3D">
      <w:pPr>
        <w:rPr>
          <w:rFonts w:eastAsia="Microsoft Sans Serif"/>
        </w:rPr>
      </w:pPr>
      <w:bookmarkStart w:id="1" w:name="_Hlk49780965"/>
      <w:r w:rsidRPr="00FF70A2">
        <w:rPr>
          <w:rFonts w:eastAsia="Microsoft Sans Serif"/>
        </w:rPr>
        <w:t>DENNIS ZAJAC</w:t>
      </w:r>
    </w:p>
    <w:p w14:paraId="1858139A" w14:textId="77777777" w:rsidR="00EF7C3D" w:rsidRPr="00FF70A2" w:rsidRDefault="00EF7C3D" w:rsidP="00EF7C3D">
      <w:pPr>
        <w:rPr>
          <w:rFonts w:eastAsia="Microsoft Sans Serif"/>
        </w:rPr>
      </w:pPr>
      <w:r w:rsidRPr="00FF70A2">
        <w:rPr>
          <w:rFonts w:eastAsia="Microsoft Sans Serif"/>
        </w:rPr>
        <w:t xml:space="preserve">32 ARROWHEAD CIRCLE </w:t>
      </w:r>
    </w:p>
    <w:p w14:paraId="05F4AFD9" w14:textId="77777777" w:rsidR="00EF7C3D" w:rsidRPr="00FF70A2" w:rsidRDefault="00EF7C3D" w:rsidP="00EF7C3D">
      <w:pPr>
        <w:rPr>
          <w:rFonts w:eastAsia="Microsoft Sans Serif"/>
        </w:rPr>
      </w:pPr>
      <w:r w:rsidRPr="00FF70A2">
        <w:rPr>
          <w:rFonts w:eastAsia="Microsoft Sans Serif"/>
        </w:rPr>
        <w:t>COLEGEVILLE PA  19426</w:t>
      </w:r>
    </w:p>
    <w:p w14:paraId="170AD474" w14:textId="77777777" w:rsidR="00EF7C3D" w:rsidRPr="00FF70A2" w:rsidRDefault="00EF7C3D" w:rsidP="00EF7C3D">
      <w:pPr>
        <w:rPr>
          <w:rFonts w:eastAsia="Microsoft Sans Serif"/>
          <w:b/>
          <w:bCs/>
        </w:rPr>
      </w:pPr>
      <w:r w:rsidRPr="00FF70A2">
        <w:rPr>
          <w:rFonts w:eastAsia="Microsoft Sans Serif"/>
          <w:b/>
          <w:bCs/>
        </w:rPr>
        <w:t>610.489.0673</w:t>
      </w:r>
      <w:r w:rsidRPr="00FF70A2">
        <w:rPr>
          <w:rFonts w:eastAsia="Microsoft Sans Serif"/>
          <w:b/>
          <w:bCs/>
        </w:rPr>
        <w:br/>
      </w:r>
      <w:hyperlink r:id="rId11" w:history="1">
        <w:r w:rsidRPr="00FF70A2">
          <w:rPr>
            <w:rStyle w:val="Hyperlink"/>
            <w:rFonts w:eastAsia="Microsoft Sans Serif"/>
            <w:b/>
            <w:bCs/>
          </w:rPr>
          <w:t>DJZAJAC@GMAIL.COM</w:t>
        </w:r>
      </w:hyperlink>
    </w:p>
    <w:p w14:paraId="2A4FF393" w14:textId="77777777" w:rsidR="00EF7C3D" w:rsidRPr="00FF70A2" w:rsidRDefault="00EF7C3D" w:rsidP="00EF7C3D">
      <w:pPr>
        <w:rPr>
          <w:rFonts w:eastAsia="Microsoft Sans Serif"/>
        </w:rPr>
      </w:pPr>
    </w:p>
    <w:p w14:paraId="1112FDE6" w14:textId="77777777" w:rsidR="00EF7C3D" w:rsidRPr="00FF70A2" w:rsidRDefault="00EF7C3D" w:rsidP="00EF7C3D">
      <w:pPr>
        <w:rPr>
          <w:rFonts w:eastAsia="Microsoft Sans Serif"/>
          <w:b/>
          <w:bCs/>
          <w:color w:val="0000FF"/>
          <w:u w:val="single"/>
        </w:rPr>
      </w:pPr>
    </w:p>
    <w:p w14:paraId="6CFFA5CD" w14:textId="77777777" w:rsidR="00EF7C3D" w:rsidRPr="00FF70A2" w:rsidRDefault="00EF7C3D" w:rsidP="00EF7C3D">
      <w:pPr>
        <w:rPr>
          <w:rFonts w:eastAsia="Microsoft Sans Serif"/>
        </w:rPr>
      </w:pPr>
      <w:r w:rsidRPr="00FF70A2">
        <w:rPr>
          <w:rFonts w:eastAsia="Microsoft Sans Serif"/>
        </w:rPr>
        <w:t>STEVEN C GRAY</w:t>
      </w:r>
      <w:r w:rsidRPr="00FF70A2">
        <w:rPr>
          <w:rFonts w:eastAsia="Microsoft Sans Serif"/>
        </w:rPr>
        <w:br/>
        <w:t>OFFICE SMALL BUSINESS ADVOCATE</w:t>
      </w:r>
    </w:p>
    <w:p w14:paraId="2688A482" w14:textId="77777777" w:rsidR="00EF7C3D" w:rsidRPr="00FF70A2" w:rsidRDefault="00EF7C3D" w:rsidP="00EF7C3D">
      <w:pPr>
        <w:rPr>
          <w:rFonts w:eastAsia="Microsoft Sans Serif"/>
        </w:rPr>
      </w:pPr>
      <w:r w:rsidRPr="00FF70A2">
        <w:rPr>
          <w:rFonts w:eastAsia="Microsoft Sans Serif"/>
        </w:rPr>
        <w:t xml:space="preserve">555 WALNUT ST </w:t>
      </w:r>
      <w:r w:rsidRPr="00FF70A2">
        <w:rPr>
          <w:rFonts w:eastAsia="Microsoft Sans Serif"/>
        </w:rPr>
        <w:br/>
        <w:t>1ST FLOOR</w:t>
      </w:r>
    </w:p>
    <w:p w14:paraId="631BCC97" w14:textId="77777777" w:rsidR="00EF7C3D" w:rsidRPr="00FF70A2" w:rsidRDefault="00EF7C3D" w:rsidP="00EF7C3D">
      <w:pPr>
        <w:rPr>
          <w:rFonts w:eastAsia="Microsoft Sans Serif"/>
        </w:rPr>
      </w:pPr>
      <w:r w:rsidRPr="00FF70A2">
        <w:rPr>
          <w:rFonts w:eastAsia="Microsoft Sans Serif"/>
        </w:rPr>
        <w:t>FORUM PLACE</w:t>
      </w:r>
    </w:p>
    <w:p w14:paraId="3C84B3FE" w14:textId="77777777" w:rsidR="00EF7C3D" w:rsidRPr="00FF70A2" w:rsidRDefault="00EF7C3D" w:rsidP="00EF7C3D">
      <w:pPr>
        <w:rPr>
          <w:rFonts w:eastAsia="Microsoft Sans Serif"/>
        </w:rPr>
      </w:pPr>
      <w:r w:rsidRPr="00FF70A2">
        <w:rPr>
          <w:rFonts w:eastAsia="Microsoft Sans Serif"/>
        </w:rPr>
        <w:t>HARRISBURG PA  17101</w:t>
      </w:r>
    </w:p>
    <w:p w14:paraId="49F9E9C5" w14:textId="06983D27" w:rsidR="00EF7C3D" w:rsidRPr="00FF70A2" w:rsidRDefault="00EF7C3D" w:rsidP="00EF7C3D">
      <w:r w:rsidRPr="00FF70A2">
        <w:rPr>
          <w:rFonts w:eastAsia="Microsoft Sans Serif"/>
          <w:b/>
          <w:bCs/>
        </w:rPr>
        <w:t>717.783.2525</w:t>
      </w:r>
      <w:r w:rsidRPr="00FF70A2">
        <w:rPr>
          <w:rFonts w:eastAsia="Microsoft Sans Serif"/>
          <w:b/>
          <w:bCs/>
        </w:rPr>
        <w:br/>
      </w:r>
      <w:hyperlink r:id="rId12" w:history="1">
        <w:r w:rsidRPr="00FF70A2">
          <w:rPr>
            <w:rStyle w:val="Hyperlink"/>
            <w:rFonts w:eastAsia="Microsoft Sans Serif"/>
            <w:b/>
            <w:bCs/>
          </w:rPr>
          <w:t>SGRAY@PA.GOV</w:t>
        </w:r>
      </w:hyperlink>
    </w:p>
    <w:p w14:paraId="196EB5B2" w14:textId="77777777" w:rsidR="00EF7C3D" w:rsidRPr="00FF70A2" w:rsidRDefault="00EF7C3D" w:rsidP="00EF7C3D">
      <w:pPr>
        <w:rPr>
          <w:rFonts w:eastAsia="Microsoft Sans Serif"/>
          <w:b/>
          <w:bCs/>
        </w:rPr>
      </w:pPr>
    </w:p>
    <w:p w14:paraId="138A03E2" w14:textId="77777777" w:rsidR="00EF7C3D" w:rsidRPr="00FF70A2" w:rsidRDefault="00EF7C3D" w:rsidP="00EF7C3D">
      <w:pPr>
        <w:rPr>
          <w:rFonts w:eastAsia="Microsoft Sans Serif"/>
        </w:rPr>
      </w:pPr>
      <w:r w:rsidRPr="00FF70A2">
        <w:rPr>
          <w:rFonts w:eastAsia="Microsoft Sans Serif"/>
        </w:rPr>
        <w:t>STEVEN BURDA CONSULTANT</w:t>
      </w:r>
    </w:p>
    <w:p w14:paraId="30C3BC5C" w14:textId="77777777" w:rsidR="00EF7C3D" w:rsidRPr="00FF70A2" w:rsidRDefault="00EF7C3D" w:rsidP="00EF7C3D">
      <w:pPr>
        <w:rPr>
          <w:rFonts w:eastAsia="Microsoft Sans Serif"/>
        </w:rPr>
      </w:pPr>
      <w:r w:rsidRPr="00FF70A2">
        <w:rPr>
          <w:rFonts w:eastAsia="Microsoft Sans Serif"/>
        </w:rPr>
        <w:t>STEVEN BURDA</w:t>
      </w:r>
    </w:p>
    <w:p w14:paraId="601DE54B" w14:textId="77777777" w:rsidR="00EF7C3D" w:rsidRPr="00FF70A2" w:rsidRDefault="00EF7C3D" w:rsidP="00EF7C3D">
      <w:pPr>
        <w:rPr>
          <w:rFonts w:eastAsia="Microsoft Sans Serif"/>
        </w:rPr>
      </w:pPr>
      <w:r w:rsidRPr="00FF70A2">
        <w:rPr>
          <w:rFonts w:eastAsia="Microsoft Sans Serif"/>
        </w:rPr>
        <w:t>1171 THRUSH LANE</w:t>
      </w:r>
    </w:p>
    <w:p w14:paraId="75F26036" w14:textId="77777777" w:rsidR="00EF7C3D" w:rsidRPr="00FF70A2" w:rsidRDefault="00EF7C3D" w:rsidP="00EF7C3D">
      <w:pPr>
        <w:rPr>
          <w:rFonts w:eastAsia="Microsoft Sans Serif"/>
        </w:rPr>
      </w:pPr>
      <w:r w:rsidRPr="00FF70A2">
        <w:rPr>
          <w:rFonts w:eastAsia="Microsoft Sans Serif"/>
        </w:rPr>
        <w:t>AUDUBON PA  19403</w:t>
      </w:r>
    </w:p>
    <w:p w14:paraId="0BB7006E" w14:textId="77777777" w:rsidR="00EF7C3D" w:rsidRPr="00FF70A2" w:rsidRDefault="00EF7C3D" w:rsidP="00EF7C3D">
      <w:pPr>
        <w:rPr>
          <w:rFonts w:eastAsia="Microsoft Sans Serif"/>
        </w:rPr>
      </w:pPr>
      <w:r w:rsidRPr="00FF70A2">
        <w:rPr>
          <w:rFonts w:eastAsia="Microsoft Sans Serif"/>
          <w:b/>
          <w:bCs/>
        </w:rPr>
        <w:t>215.720.5205</w:t>
      </w:r>
      <w:r w:rsidRPr="00FF70A2">
        <w:rPr>
          <w:rFonts w:eastAsia="Microsoft Sans Serif"/>
        </w:rPr>
        <w:br/>
        <w:t>Accepts e-Service</w:t>
      </w:r>
    </w:p>
    <w:p w14:paraId="6E61DC05" w14:textId="5DD33C23" w:rsidR="00EF7C3D" w:rsidRPr="00FF70A2" w:rsidRDefault="00EF7C3D" w:rsidP="00EF7C3D">
      <w:pPr>
        <w:rPr>
          <w:rFonts w:eastAsia="Microsoft Sans Serif"/>
        </w:rPr>
      </w:pPr>
      <w:r w:rsidRPr="00FF70A2">
        <w:rPr>
          <w:rFonts w:eastAsia="Microsoft Sans Serif"/>
        </w:rPr>
        <w:t xml:space="preserve"> </w:t>
      </w:r>
    </w:p>
    <w:p w14:paraId="3B4294F1" w14:textId="77777777" w:rsidR="00EF7C3D" w:rsidRPr="00FF70A2" w:rsidRDefault="00EF7C3D" w:rsidP="00EF7C3D">
      <w:pPr>
        <w:rPr>
          <w:rFonts w:eastAsia="Microsoft Sans Serif"/>
        </w:rPr>
      </w:pPr>
      <w:r w:rsidRPr="00FF70A2">
        <w:rPr>
          <w:rFonts w:eastAsia="Microsoft Sans Serif"/>
        </w:rPr>
        <w:t>JOHN RICE LEGAL COUNSEL</w:t>
      </w:r>
    </w:p>
    <w:p w14:paraId="0458B566" w14:textId="77777777" w:rsidR="00EF7C3D" w:rsidRPr="00FF70A2" w:rsidRDefault="00EF7C3D" w:rsidP="00EF7C3D">
      <w:pPr>
        <w:rPr>
          <w:rFonts w:eastAsia="Microsoft Sans Serif"/>
        </w:rPr>
      </w:pPr>
      <w:r w:rsidRPr="00FF70A2">
        <w:rPr>
          <w:rFonts w:eastAsia="Microsoft Sans Serif"/>
        </w:rPr>
        <w:t>GRIM BIEHN &amp; THATCHER</w:t>
      </w:r>
    </w:p>
    <w:p w14:paraId="5A33C758" w14:textId="77777777" w:rsidR="00EF7C3D" w:rsidRPr="00FF70A2" w:rsidRDefault="00EF7C3D" w:rsidP="00EF7C3D">
      <w:pPr>
        <w:rPr>
          <w:rFonts w:eastAsia="Microsoft Sans Serif"/>
        </w:rPr>
      </w:pPr>
      <w:r w:rsidRPr="00FF70A2">
        <w:rPr>
          <w:rFonts w:eastAsia="Microsoft Sans Serif"/>
        </w:rPr>
        <w:t>104 S SIXTH STREET</w:t>
      </w:r>
    </w:p>
    <w:p w14:paraId="0F736B24" w14:textId="77777777" w:rsidR="00EF7C3D" w:rsidRPr="00FF70A2" w:rsidRDefault="00EF7C3D" w:rsidP="00EF7C3D">
      <w:pPr>
        <w:rPr>
          <w:rFonts w:eastAsia="Microsoft Sans Serif"/>
        </w:rPr>
      </w:pPr>
      <w:r w:rsidRPr="00FF70A2">
        <w:rPr>
          <w:rFonts w:eastAsia="Microsoft Sans Serif"/>
        </w:rPr>
        <w:t>PO BOX 215</w:t>
      </w:r>
    </w:p>
    <w:p w14:paraId="59E1F455" w14:textId="77777777" w:rsidR="00EF7C3D" w:rsidRPr="00FF70A2" w:rsidRDefault="00EF7C3D" w:rsidP="00EF7C3D">
      <w:pPr>
        <w:rPr>
          <w:rFonts w:eastAsia="Microsoft Sans Serif"/>
        </w:rPr>
      </w:pPr>
      <w:r w:rsidRPr="00FF70A2">
        <w:rPr>
          <w:rFonts w:eastAsia="Microsoft Sans Serif"/>
        </w:rPr>
        <w:t>PERKASIE PA  18944</w:t>
      </w:r>
    </w:p>
    <w:p w14:paraId="4C6739D1" w14:textId="76ECC866" w:rsidR="00EF7C3D" w:rsidRDefault="00EF7C3D" w:rsidP="00EF7C3D">
      <w:pPr>
        <w:rPr>
          <w:rFonts w:eastAsia="Microsoft Sans Serif"/>
        </w:rPr>
      </w:pPr>
      <w:r w:rsidRPr="00FF70A2">
        <w:rPr>
          <w:rFonts w:eastAsia="Microsoft Sans Serif"/>
          <w:b/>
          <w:bCs/>
        </w:rPr>
        <w:t>215.257.6811</w:t>
      </w:r>
      <w:r w:rsidRPr="00FF70A2">
        <w:rPr>
          <w:rFonts w:eastAsia="Microsoft Sans Serif"/>
          <w:b/>
          <w:bCs/>
        </w:rPr>
        <w:br/>
      </w:r>
      <w:r w:rsidRPr="00FF70A2">
        <w:rPr>
          <w:rFonts w:eastAsia="Microsoft Sans Serif"/>
        </w:rPr>
        <w:t>Accepts e-Service</w:t>
      </w:r>
    </w:p>
    <w:p w14:paraId="74D0F1EE" w14:textId="77777777" w:rsidR="00D15026" w:rsidRPr="00FF70A2" w:rsidRDefault="00D15026" w:rsidP="00EF7C3D">
      <w:pPr>
        <w:rPr>
          <w:rFonts w:eastAsia="Microsoft Sans Serif"/>
        </w:rPr>
      </w:pPr>
    </w:p>
    <w:p w14:paraId="2F21F812" w14:textId="77777777" w:rsidR="00EF7C3D" w:rsidRPr="00FF70A2" w:rsidRDefault="00EF7C3D" w:rsidP="00EF7C3D">
      <w:pPr>
        <w:rPr>
          <w:rFonts w:eastAsiaTheme="minorEastAsia"/>
        </w:rPr>
      </w:pPr>
    </w:p>
    <w:p w14:paraId="210E8BD2" w14:textId="77777777" w:rsidR="00EF7C3D" w:rsidRPr="00FF70A2" w:rsidRDefault="00EF7C3D">
      <w:pPr>
        <w:spacing w:after="160" w:line="259" w:lineRule="auto"/>
        <w:rPr>
          <w:rFonts w:eastAsia="Microsoft Sans Serif"/>
        </w:rPr>
      </w:pPr>
      <w:r w:rsidRPr="00FF70A2">
        <w:rPr>
          <w:rFonts w:eastAsia="Microsoft Sans Serif"/>
        </w:rPr>
        <w:br w:type="page"/>
      </w:r>
    </w:p>
    <w:p w14:paraId="453688A8" w14:textId="7E19062B" w:rsidR="00EF7C3D" w:rsidRPr="00FF70A2" w:rsidRDefault="00EF7C3D" w:rsidP="00EF7C3D">
      <w:pPr>
        <w:rPr>
          <w:rFonts w:eastAsia="Microsoft Sans Serif"/>
        </w:rPr>
      </w:pPr>
      <w:r w:rsidRPr="00FF70A2">
        <w:rPr>
          <w:rFonts w:eastAsia="Microsoft Sans Serif"/>
        </w:rPr>
        <w:lastRenderedPageBreak/>
        <w:t>CHRISTINE M HOOVER ESQUIRE</w:t>
      </w:r>
    </w:p>
    <w:p w14:paraId="58255EC2" w14:textId="77777777" w:rsidR="00EF7C3D" w:rsidRPr="00FF70A2" w:rsidRDefault="00EF7C3D" w:rsidP="00EF7C3D">
      <w:pPr>
        <w:rPr>
          <w:rFonts w:eastAsia="Microsoft Sans Serif"/>
        </w:rPr>
      </w:pPr>
      <w:r w:rsidRPr="00FF70A2">
        <w:rPr>
          <w:rFonts w:eastAsia="Microsoft Sans Serif"/>
        </w:rPr>
        <w:t>OFFICE OF CONSUMER ADVOCATE</w:t>
      </w:r>
    </w:p>
    <w:p w14:paraId="2CB12E7D" w14:textId="77777777" w:rsidR="00EF7C3D" w:rsidRPr="00FF70A2" w:rsidRDefault="00EF7C3D" w:rsidP="00EF7C3D">
      <w:pPr>
        <w:rPr>
          <w:rFonts w:eastAsia="Microsoft Sans Serif"/>
        </w:rPr>
      </w:pPr>
      <w:r w:rsidRPr="00FF70A2">
        <w:rPr>
          <w:rFonts w:eastAsia="Microsoft Sans Serif"/>
        </w:rPr>
        <w:t>5TH FLOOR FORUM PLACE</w:t>
      </w:r>
    </w:p>
    <w:p w14:paraId="24514E79" w14:textId="77777777" w:rsidR="00EF7C3D" w:rsidRPr="00FF70A2" w:rsidRDefault="00EF7C3D" w:rsidP="00EF7C3D">
      <w:pPr>
        <w:rPr>
          <w:rFonts w:eastAsia="Microsoft Sans Serif"/>
        </w:rPr>
      </w:pPr>
      <w:r w:rsidRPr="00FF70A2">
        <w:rPr>
          <w:rFonts w:eastAsia="Microsoft Sans Serif"/>
        </w:rPr>
        <w:t>555 WALNUT STREET</w:t>
      </w:r>
    </w:p>
    <w:p w14:paraId="5E3C425C" w14:textId="77777777" w:rsidR="00EF7C3D" w:rsidRPr="00FF70A2" w:rsidRDefault="00EF7C3D" w:rsidP="00EF7C3D">
      <w:pPr>
        <w:rPr>
          <w:rFonts w:eastAsia="Microsoft Sans Serif"/>
        </w:rPr>
      </w:pPr>
      <w:r w:rsidRPr="00FF70A2">
        <w:rPr>
          <w:rFonts w:eastAsia="Microsoft Sans Serif"/>
        </w:rPr>
        <w:t>HARRISBURG PA  17101</w:t>
      </w:r>
    </w:p>
    <w:p w14:paraId="48CAAB6C" w14:textId="27B0D112" w:rsidR="00EF7C3D" w:rsidRPr="00FF70A2" w:rsidRDefault="00EF7C3D" w:rsidP="00EF7C3D">
      <w:pPr>
        <w:rPr>
          <w:rFonts w:eastAsia="Microsoft Sans Serif"/>
        </w:rPr>
      </w:pPr>
      <w:r w:rsidRPr="00FF70A2">
        <w:rPr>
          <w:rFonts w:eastAsia="Microsoft Sans Serif"/>
          <w:b/>
          <w:bCs/>
        </w:rPr>
        <w:t>717.783.5048</w:t>
      </w:r>
      <w:r w:rsidRPr="00FF70A2">
        <w:rPr>
          <w:rFonts w:eastAsia="Microsoft Sans Serif"/>
          <w:b/>
          <w:bCs/>
        </w:rPr>
        <w:br/>
      </w:r>
      <w:r w:rsidRPr="00FF70A2">
        <w:rPr>
          <w:rFonts w:eastAsia="Microsoft Sans Serif"/>
        </w:rPr>
        <w:t>Accepts e-Service</w:t>
      </w:r>
    </w:p>
    <w:p w14:paraId="45515FC1" w14:textId="77777777" w:rsidR="00EF7C3D" w:rsidRPr="00FF70A2" w:rsidRDefault="00EF7C3D" w:rsidP="00EF7C3D">
      <w:pPr>
        <w:rPr>
          <w:rFonts w:eastAsia="Microsoft Sans Serif"/>
        </w:rPr>
      </w:pPr>
    </w:p>
    <w:p w14:paraId="221F2C92" w14:textId="77777777" w:rsidR="00EF7C3D" w:rsidRPr="00FF70A2" w:rsidRDefault="00EF7C3D" w:rsidP="00EF7C3D">
      <w:pPr>
        <w:rPr>
          <w:rFonts w:eastAsia="Microsoft Sans Serif"/>
        </w:rPr>
      </w:pPr>
      <w:r w:rsidRPr="00FF70A2">
        <w:rPr>
          <w:rFonts w:eastAsia="Microsoft Sans Serif"/>
        </w:rPr>
        <w:t>THOMAS J SNISCAK ESQUIRE</w:t>
      </w:r>
      <w:r w:rsidRPr="00FF70A2">
        <w:rPr>
          <w:rFonts w:eastAsia="Microsoft Sans Serif"/>
        </w:rPr>
        <w:br/>
        <w:t>WHITNEY E SNYDER ESQUIRE</w:t>
      </w:r>
      <w:r w:rsidRPr="00FF70A2">
        <w:rPr>
          <w:rFonts w:eastAsia="Microsoft Sans Serif"/>
        </w:rPr>
        <w:br/>
        <w:t>BRYCE R BEARD ESQUIRE</w:t>
      </w:r>
    </w:p>
    <w:p w14:paraId="20FDAAD1" w14:textId="77777777" w:rsidR="00EF7C3D" w:rsidRPr="00FF70A2" w:rsidRDefault="00EF7C3D" w:rsidP="00EF7C3D">
      <w:pPr>
        <w:rPr>
          <w:rFonts w:eastAsia="Microsoft Sans Serif"/>
        </w:rPr>
      </w:pPr>
      <w:r w:rsidRPr="00FF70A2">
        <w:rPr>
          <w:rFonts w:eastAsia="Microsoft Sans Serif"/>
        </w:rPr>
        <w:t>HAWKE MCKEON AND SNISCAK LLP</w:t>
      </w:r>
    </w:p>
    <w:p w14:paraId="3E8EDC3B" w14:textId="77777777" w:rsidR="00EF7C3D" w:rsidRPr="00FF70A2" w:rsidRDefault="00EF7C3D" w:rsidP="00EF7C3D">
      <w:pPr>
        <w:rPr>
          <w:rFonts w:eastAsia="Microsoft Sans Serif"/>
        </w:rPr>
      </w:pPr>
      <w:r w:rsidRPr="00FF70A2">
        <w:rPr>
          <w:rFonts w:eastAsia="Microsoft Sans Serif"/>
        </w:rPr>
        <w:t>100 N TENTH STREET</w:t>
      </w:r>
    </w:p>
    <w:p w14:paraId="09A3A824" w14:textId="77777777" w:rsidR="00EF7C3D" w:rsidRPr="00FF70A2" w:rsidRDefault="00EF7C3D" w:rsidP="00EF7C3D">
      <w:pPr>
        <w:rPr>
          <w:rFonts w:eastAsia="Microsoft Sans Serif"/>
          <w:b/>
          <w:bCs/>
        </w:rPr>
      </w:pPr>
      <w:r w:rsidRPr="00FF70A2">
        <w:rPr>
          <w:rFonts w:eastAsia="Microsoft Sans Serif"/>
        </w:rPr>
        <w:t>HARRISBURG PA  17101</w:t>
      </w:r>
    </w:p>
    <w:p w14:paraId="66762559" w14:textId="62598131" w:rsidR="00EF7C3D" w:rsidRPr="00FF70A2" w:rsidRDefault="00EF7C3D" w:rsidP="00EF7C3D">
      <w:pPr>
        <w:rPr>
          <w:rFonts w:eastAsia="Microsoft Sans Serif"/>
        </w:rPr>
      </w:pPr>
      <w:r w:rsidRPr="00FF70A2">
        <w:rPr>
          <w:rFonts w:eastAsia="Microsoft Sans Serif"/>
          <w:b/>
          <w:bCs/>
        </w:rPr>
        <w:t>717.236.1300</w:t>
      </w:r>
      <w:r w:rsidRPr="00FF70A2">
        <w:rPr>
          <w:rFonts w:eastAsia="Microsoft Sans Serif"/>
        </w:rPr>
        <w:br/>
        <w:t>Accepts e-Service</w:t>
      </w:r>
    </w:p>
    <w:p w14:paraId="1EBE1ADB" w14:textId="77777777" w:rsidR="00EF7C3D" w:rsidRPr="00FF70A2" w:rsidRDefault="00EF7C3D" w:rsidP="00EF7C3D">
      <w:pPr>
        <w:rPr>
          <w:rFonts w:eastAsiaTheme="minorEastAsia"/>
        </w:rPr>
      </w:pPr>
    </w:p>
    <w:p w14:paraId="5D83B0FB" w14:textId="77777777" w:rsidR="00EF7C3D" w:rsidRPr="00FF70A2" w:rsidRDefault="00EF7C3D" w:rsidP="00EF7C3D">
      <w:pPr>
        <w:rPr>
          <w:rFonts w:eastAsia="Microsoft Sans Serif"/>
        </w:rPr>
      </w:pPr>
      <w:r w:rsidRPr="00FF70A2">
        <w:rPr>
          <w:rFonts w:eastAsia="Microsoft Sans Serif"/>
        </w:rPr>
        <w:t>ALLISON C KASTER RATE COUNSEL</w:t>
      </w:r>
    </w:p>
    <w:p w14:paraId="20296B5F" w14:textId="77777777" w:rsidR="00EF7C3D" w:rsidRPr="00FF70A2" w:rsidRDefault="00EF7C3D" w:rsidP="00EF7C3D">
      <w:pPr>
        <w:rPr>
          <w:rFonts w:eastAsia="Microsoft Sans Serif"/>
        </w:rPr>
      </w:pPr>
      <w:r w:rsidRPr="00FF70A2">
        <w:rPr>
          <w:rFonts w:eastAsia="Microsoft Sans Serif"/>
        </w:rPr>
        <w:t>PA PUC BIE LEGAL TECHNICAL</w:t>
      </w:r>
    </w:p>
    <w:p w14:paraId="7008DB59" w14:textId="77777777" w:rsidR="00EF7C3D" w:rsidRPr="00FF70A2" w:rsidRDefault="00EF7C3D" w:rsidP="00EF7C3D">
      <w:pPr>
        <w:rPr>
          <w:rFonts w:eastAsia="Microsoft Sans Serif"/>
        </w:rPr>
      </w:pPr>
      <w:r w:rsidRPr="00FF70A2">
        <w:rPr>
          <w:rFonts w:eastAsia="Microsoft Sans Serif"/>
        </w:rPr>
        <w:t>SECOND FLOOR WEST</w:t>
      </w:r>
    </w:p>
    <w:p w14:paraId="1ED3DC3F" w14:textId="77777777" w:rsidR="00EF7C3D" w:rsidRPr="00FF70A2" w:rsidRDefault="00EF7C3D" w:rsidP="00EF7C3D">
      <w:pPr>
        <w:rPr>
          <w:rFonts w:eastAsia="Microsoft Sans Serif"/>
        </w:rPr>
      </w:pPr>
      <w:r w:rsidRPr="00FF70A2">
        <w:rPr>
          <w:rFonts w:eastAsia="Microsoft Sans Serif"/>
        </w:rPr>
        <w:t>400 NORTH STREET</w:t>
      </w:r>
    </w:p>
    <w:p w14:paraId="40B51A8E" w14:textId="77777777" w:rsidR="00EF7C3D" w:rsidRPr="00FF70A2" w:rsidRDefault="00EF7C3D" w:rsidP="00EF7C3D">
      <w:pPr>
        <w:rPr>
          <w:rFonts w:eastAsia="Microsoft Sans Serif"/>
        </w:rPr>
      </w:pPr>
      <w:r w:rsidRPr="00FF70A2">
        <w:rPr>
          <w:rFonts w:eastAsia="Microsoft Sans Serif"/>
        </w:rPr>
        <w:t>HARRISBURG PA  17120</w:t>
      </w:r>
    </w:p>
    <w:p w14:paraId="7EC87FDD" w14:textId="77777777" w:rsidR="00EF7C3D" w:rsidRPr="00FF70A2" w:rsidRDefault="00EF7C3D" w:rsidP="00EF7C3D">
      <w:pPr>
        <w:rPr>
          <w:rFonts w:eastAsia="Microsoft Sans Serif"/>
        </w:rPr>
      </w:pPr>
      <w:r w:rsidRPr="00FF70A2">
        <w:rPr>
          <w:rFonts w:eastAsia="Microsoft Sans Serif"/>
          <w:b/>
          <w:bCs/>
        </w:rPr>
        <w:t>717.783.7998</w:t>
      </w:r>
      <w:r w:rsidRPr="00FF70A2">
        <w:rPr>
          <w:rFonts w:eastAsia="Microsoft Sans Serif"/>
        </w:rPr>
        <w:br/>
        <w:t>Accepts e-Service</w:t>
      </w:r>
      <w:bookmarkEnd w:id="1"/>
    </w:p>
    <w:p w14:paraId="7B84EBC9" w14:textId="77777777" w:rsidR="007A1F5D" w:rsidRPr="00FF70A2" w:rsidRDefault="007A1F5D" w:rsidP="00F13368">
      <w:pPr>
        <w:tabs>
          <w:tab w:val="left" w:pos="-720"/>
        </w:tabs>
        <w:suppressAutoHyphens/>
        <w:autoSpaceDE w:val="0"/>
        <w:autoSpaceDN w:val="0"/>
        <w:spacing w:line="360" w:lineRule="auto"/>
      </w:pPr>
    </w:p>
    <w:sectPr w:rsidR="007A1F5D" w:rsidRPr="00FF70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BA837" w14:textId="77777777" w:rsidR="00032886" w:rsidRDefault="00032886" w:rsidP="00962422">
      <w:r>
        <w:separator/>
      </w:r>
    </w:p>
  </w:endnote>
  <w:endnote w:type="continuationSeparator" w:id="0">
    <w:p w14:paraId="5E65D264" w14:textId="77777777" w:rsidR="00032886" w:rsidRDefault="00032886" w:rsidP="0096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83884" w14:textId="77777777" w:rsidR="00032886" w:rsidRDefault="00032886" w:rsidP="00962422">
      <w:r>
        <w:separator/>
      </w:r>
    </w:p>
  </w:footnote>
  <w:footnote w:type="continuationSeparator" w:id="0">
    <w:p w14:paraId="11779150" w14:textId="77777777" w:rsidR="00032886" w:rsidRDefault="00032886" w:rsidP="0096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263D8"/>
    <w:multiLevelType w:val="hybridMultilevel"/>
    <w:tmpl w:val="1A3E1396"/>
    <w:lvl w:ilvl="0" w:tplc="0409000F">
      <w:start w:val="1"/>
      <w:numFmt w:val="decimal"/>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BD"/>
    <w:rsid w:val="0002025C"/>
    <w:rsid w:val="00032886"/>
    <w:rsid w:val="000E630D"/>
    <w:rsid w:val="000F3DF0"/>
    <w:rsid w:val="001257BD"/>
    <w:rsid w:val="00126BC7"/>
    <w:rsid w:val="001619AD"/>
    <w:rsid w:val="001C722E"/>
    <w:rsid w:val="002317DE"/>
    <w:rsid w:val="00284E87"/>
    <w:rsid w:val="00292721"/>
    <w:rsid w:val="00294C45"/>
    <w:rsid w:val="0029675D"/>
    <w:rsid w:val="002A7E17"/>
    <w:rsid w:val="002C171F"/>
    <w:rsid w:val="002D19D0"/>
    <w:rsid w:val="00361484"/>
    <w:rsid w:val="00410B6C"/>
    <w:rsid w:val="00431556"/>
    <w:rsid w:val="004A2811"/>
    <w:rsid w:val="004E6949"/>
    <w:rsid w:val="0053067F"/>
    <w:rsid w:val="005D01E8"/>
    <w:rsid w:val="005D0AB1"/>
    <w:rsid w:val="005D7298"/>
    <w:rsid w:val="006E5DD5"/>
    <w:rsid w:val="007362CB"/>
    <w:rsid w:val="00765DCA"/>
    <w:rsid w:val="007A1F5D"/>
    <w:rsid w:val="00841805"/>
    <w:rsid w:val="00853DF9"/>
    <w:rsid w:val="009323BD"/>
    <w:rsid w:val="00962422"/>
    <w:rsid w:val="00964F3F"/>
    <w:rsid w:val="009A4596"/>
    <w:rsid w:val="009C5897"/>
    <w:rsid w:val="00A026FA"/>
    <w:rsid w:val="00A02BAF"/>
    <w:rsid w:val="00A549A1"/>
    <w:rsid w:val="00AE7E79"/>
    <w:rsid w:val="00B569D8"/>
    <w:rsid w:val="00C24530"/>
    <w:rsid w:val="00C30EBD"/>
    <w:rsid w:val="00C4304D"/>
    <w:rsid w:val="00CC65B3"/>
    <w:rsid w:val="00CF6B47"/>
    <w:rsid w:val="00D15026"/>
    <w:rsid w:val="00D325C4"/>
    <w:rsid w:val="00D41E0B"/>
    <w:rsid w:val="00D531FF"/>
    <w:rsid w:val="00DA5AFD"/>
    <w:rsid w:val="00DB715C"/>
    <w:rsid w:val="00E8545B"/>
    <w:rsid w:val="00EF7C3D"/>
    <w:rsid w:val="00F13368"/>
    <w:rsid w:val="00FA4E44"/>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BD40"/>
  <w15:chartTrackingRefBased/>
  <w15:docId w15:val="{9D3C7B96-5384-4CF3-9864-35D20C31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257BD"/>
    <w:pPr>
      <w:spacing w:after="120"/>
    </w:pPr>
    <w:rPr>
      <w:szCs w:val="20"/>
    </w:rPr>
  </w:style>
  <w:style w:type="character" w:customStyle="1" w:styleId="BodyTextChar">
    <w:name w:val="Body Text Char"/>
    <w:basedOn w:val="DefaultParagraphFont"/>
    <w:link w:val="BodyText"/>
    <w:semiHidden/>
    <w:rsid w:val="001257BD"/>
    <w:rPr>
      <w:rFonts w:ascii="Times New Roman" w:eastAsia="Times New Roman" w:hAnsi="Times New Roman" w:cs="Times New Roman"/>
      <w:sz w:val="24"/>
      <w:szCs w:val="20"/>
    </w:rPr>
  </w:style>
  <w:style w:type="paragraph" w:styleId="NoSpacing">
    <w:name w:val="No Spacing"/>
    <w:uiPriority w:val="1"/>
    <w:qFormat/>
    <w:rsid w:val="00C4304D"/>
    <w:pPr>
      <w:spacing w:after="0" w:line="240" w:lineRule="auto"/>
    </w:pPr>
    <w:rPr>
      <w:rFonts w:ascii="Calibri" w:eastAsia="Calibri" w:hAnsi="Calibri" w:cs="Times New Roman"/>
    </w:rPr>
  </w:style>
  <w:style w:type="paragraph" w:styleId="Footer">
    <w:name w:val="footer"/>
    <w:basedOn w:val="Normal"/>
    <w:link w:val="FooterChar"/>
    <w:uiPriority w:val="99"/>
    <w:semiHidden/>
    <w:unhideWhenUsed/>
    <w:rsid w:val="00410B6C"/>
    <w:pPr>
      <w:tabs>
        <w:tab w:val="center" w:pos="4320"/>
        <w:tab w:val="right" w:pos="8640"/>
      </w:tabs>
    </w:pPr>
    <w:rPr>
      <w:szCs w:val="20"/>
    </w:rPr>
  </w:style>
  <w:style w:type="character" w:customStyle="1" w:styleId="FooterChar">
    <w:name w:val="Footer Char"/>
    <w:basedOn w:val="DefaultParagraphFont"/>
    <w:link w:val="Footer"/>
    <w:uiPriority w:val="99"/>
    <w:semiHidden/>
    <w:rsid w:val="00410B6C"/>
    <w:rPr>
      <w:rFonts w:ascii="Times New Roman" w:eastAsia="Times New Roman" w:hAnsi="Times New Roman" w:cs="Times New Roman"/>
      <w:sz w:val="24"/>
      <w:szCs w:val="20"/>
    </w:rPr>
  </w:style>
  <w:style w:type="paragraph" w:styleId="ListParagraph">
    <w:name w:val="List Paragraph"/>
    <w:basedOn w:val="Normal"/>
    <w:uiPriority w:val="34"/>
    <w:qFormat/>
    <w:rsid w:val="00410B6C"/>
    <w:pPr>
      <w:ind w:left="720"/>
      <w:contextualSpacing/>
    </w:pPr>
    <w:rPr>
      <w:szCs w:val="20"/>
    </w:rPr>
  </w:style>
  <w:style w:type="paragraph" w:styleId="FootnoteText">
    <w:name w:val="footnote text"/>
    <w:basedOn w:val="Normal"/>
    <w:link w:val="FootnoteTextChar"/>
    <w:uiPriority w:val="99"/>
    <w:semiHidden/>
    <w:unhideWhenUsed/>
    <w:rsid w:val="00962422"/>
    <w:rPr>
      <w:sz w:val="20"/>
      <w:szCs w:val="20"/>
    </w:rPr>
  </w:style>
  <w:style w:type="character" w:customStyle="1" w:styleId="FootnoteTextChar">
    <w:name w:val="Footnote Text Char"/>
    <w:basedOn w:val="DefaultParagraphFont"/>
    <w:link w:val="FootnoteText"/>
    <w:uiPriority w:val="99"/>
    <w:semiHidden/>
    <w:rsid w:val="0096242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2422"/>
    <w:rPr>
      <w:vertAlign w:val="superscript"/>
    </w:rPr>
  </w:style>
  <w:style w:type="paragraph" w:styleId="BalloonText">
    <w:name w:val="Balloon Text"/>
    <w:basedOn w:val="Normal"/>
    <w:link w:val="BalloonTextChar"/>
    <w:uiPriority w:val="99"/>
    <w:semiHidden/>
    <w:unhideWhenUsed/>
    <w:rsid w:val="00431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56"/>
    <w:rPr>
      <w:rFonts w:ascii="Segoe UI" w:eastAsia="Times New Roman" w:hAnsi="Segoe UI" w:cs="Segoe UI"/>
      <w:sz w:val="18"/>
      <w:szCs w:val="18"/>
    </w:rPr>
  </w:style>
  <w:style w:type="character" w:styleId="Hyperlink">
    <w:name w:val="Hyperlink"/>
    <w:uiPriority w:val="99"/>
    <w:semiHidden/>
    <w:unhideWhenUsed/>
    <w:rsid w:val="00EF7C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8176">
      <w:bodyDiv w:val="1"/>
      <w:marLeft w:val="0"/>
      <w:marRight w:val="0"/>
      <w:marTop w:val="0"/>
      <w:marBottom w:val="0"/>
      <w:divBdr>
        <w:top w:val="none" w:sz="0" w:space="0" w:color="auto"/>
        <w:left w:val="none" w:sz="0" w:space="0" w:color="auto"/>
        <w:bottom w:val="none" w:sz="0" w:space="0" w:color="auto"/>
        <w:right w:val="none" w:sz="0" w:space="0" w:color="auto"/>
      </w:divBdr>
    </w:div>
    <w:div w:id="467281499">
      <w:bodyDiv w:val="1"/>
      <w:marLeft w:val="0"/>
      <w:marRight w:val="0"/>
      <w:marTop w:val="0"/>
      <w:marBottom w:val="0"/>
      <w:divBdr>
        <w:top w:val="none" w:sz="0" w:space="0" w:color="auto"/>
        <w:left w:val="none" w:sz="0" w:space="0" w:color="auto"/>
        <w:bottom w:val="none" w:sz="0" w:space="0" w:color="auto"/>
        <w:right w:val="none" w:sz="0" w:space="0" w:color="auto"/>
      </w:divBdr>
    </w:div>
    <w:div w:id="1039360918">
      <w:bodyDiv w:val="1"/>
      <w:marLeft w:val="0"/>
      <w:marRight w:val="0"/>
      <w:marTop w:val="0"/>
      <w:marBottom w:val="0"/>
      <w:divBdr>
        <w:top w:val="none" w:sz="0" w:space="0" w:color="auto"/>
        <w:left w:val="none" w:sz="0" w:space="0" w:color="auto"/>
        <w:bottom w:val="none" w:sz="0" w:space="0" w:color="auto"/>
        <w:right w:val="none" w:sz="0" w:space="0" w:color="auto"/>
      </w:divBdr>
    </w:div>
    <w:div w:id="1060202882">
      <w:bodyDiv w:val="1"/>
      <w:marLeft w:val="0"/>
      <w:marRight w:val="0"/>
      <w:marTop w:val="0"/>
      <w:marBottom w:val="0"/>
      <w:divBdr>
        <w:top w:val="none" w:sz="0" w:space="0" w:color="auto"/>
        <w:left w:val="none" w:sz="0" w:space="0" w:color="auto"/>
        <w:bottom w:val="none" w:sz="0" w:space="0" w:color="auto"/>
        <w:right w:val="none" w:sz="0" w:space="0" w:color="auto"/>
      </w:divBdr>
    </w:div>
    <w:div w:id="18120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RAY@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JZAJAC@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2BF5A-2E28-4C69-9384-50AE8E485A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3FB24-FDFE-41D1-A309-A32A8FD4BC85}">
  <ds:schemaRefs>
    <ds:schemaRef ds:uri="http://schemas.openxmlformats.org/officeDocument/2006/bibliography"/>
  </ds:schemaRefs>
</ds:datastoreItem>
</file>

<file path=customXml/itemProps3.xml><?xml version="1.0" encoding="utf-8"?>
<ds:datastoreItem xmlns:ds="http://schemas.openxmlformats.org/officeDocument/2006/customXml" ds:itemID="{1FDDC8BA-641B-4182-9CCF-7151428B6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7F55D-DC70-40E9-9AAE-FC9E8C2541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2</cp:revision>
  <dcterms:created xsi:type="dcterms:W3CDTF">2020-12-23T15:54:00Z</dcterms:created>
  <dcterms:modified xsi:type="dcterms:W3CDTF">2020-12-23T15:54:00Z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