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3C537613" w14:textId="77777777" w:rsidTr="00CF34DD">
        <w:trPr>
          <w:trHeight w:val="936"/>
        </w:trPr>
        <w:tc>
          <w:tcPr>
            <w:tcW w:w="664" w:type="pct"/>
          </w:tcPr>
          <w:p w14:paraId="179B2810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F8E6A" wp14:editId="41D76E2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65CB79E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DFCFF05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DD01565" w14:textId="149A0BDD" w:rsidR="00CF34DD" w:rsidRDefault="0021033B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2D18E79" w14:textId="77777777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BCA37E3" w14:textId="672666BB" w:rsidR="00166F82" w:rsidRDefault="0090013B" w:rsidP="00166F8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5, 2021</w:t>
      </w:r>
    </w:p>
    <w:p w14:paraId="4784AD81" w14:textId="0751BF32"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701A09">
        <w:rPr>
          <w:sz w:val="24"/>
          <w:szCs w:val="24"/>
        </w:rPr>
        <w:t>6-2571357</w:t>
      </w:r>
    </w:p>
    <w:p w14:paraId="480101DC" w14:textId="7AE4F0B8"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</w:t>
      </w:r>
      <w:r w:rsidR="00701A09">
        <w:rPr>
          <w:sz w:val="24"/>
          <w:szCs w:val="24"/>
        </w:rPr>
        <w:t>19278</w:t>
      </w:r>
    </w:p>
    <w:p w14:paraId="69B12026" w14:textId="1D6ADC17" w:rsidR="000D3ED2" w:rsidRPr="0074381D" w:rsidRDefault="008F6BBA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DYLAN W D’ASCENDIS</w:t>
      </w:r>
    </w:p>
    <w:p w14:paraId="4B2B39BB" w14:textId="6EAE6996" w:rsidR="0071713C" w:rsidRDefault="008F6BBA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 INC</w:t>
      </w:r>
    </w:p>
    <w:p w14:paraId="5452924D" w14:textId="0EABDFD5" w:rsidR="000D3ED2" w:rsidRPr="0074381D" w:rsidRDefault="008F6BBA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3000 </w:t>
      </w:r>
      <w:r w:rsidR="00CC6022">
        <w:rPr>
          <w:sz w:val="24"/>
          <w:szCs w:val="24"/>
        </w:rPr>
        <w:t>ATRIUM WAY SUITE 241</w:t>
      </w:r>
    </w:p>
    <w:p w14:paraId="17EFB8D5" w14:textId="300B8F66" w:rsidR="005A3813" w:rsidRDefault="00CC602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MT LAUREL NJ 08057</w:t>
      </w:r>
    </w:p>
    <w:p w14:paraId="4689179E" w14:textId="5EB059D6" w:rsidR="00CC6022" w:rsidRPr="0074381D" w:rsidRDefault="000115CD" w:rsidP="000D3ED2">
      <w:pPr>
        <w:jc w:val="both"/>
        <w:rPr>
          <w:sz w:val="24"/>
          <w:szCs w:val="24"/>
        </w:rPr>
      </w:pPr>
      <w:hyperlink r:id="rId12" w:history="1">
        <w:r w:rsidR="004F0534" w:rsidRPr="00812140">
          <w:rPr>
            <w:rStyle w:val="Hyperlink"/>
            <w:sz w:val="24"/>
            <w:szCs w:val="24"/>
          </w:rPr>
          <w:t>DDASCENDIS@SCOTTMADDEN.COM</w:t>
        </w:r>
      </w:hyperlink>
      <w:r w:rsidR="004F0534">
        <w:rPr>
          <w:sz w:val="24"/>
          <w:szCs w:val="24"/>
        </w:rPr>
        <w:t xml:space="preserve"> </w:t>
      </w:r>
    </w:p>
    <w:p w14:paraId="2927E3F2" w14:textId="77777777" w:rsidR="00901E0E" w:rsidRPr="00B25803" w:rsidRDefault="00901E0E" w:rsidP="00901E0E">
      <w:pPr>
        <w:jc w:val="both"/>
        <w:rPr>
          <w:sz w:val="24"/>
          <w:szCs w:val="24"/>
        </w:rPr>
      </w:pPr>
    </w:p>
    <w:p w14:paraId="7A607CC6" w14:textId="28BB35AE"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F50A46">
        <w:rPr>
          <w:sz w:val="24"/>
          <w:szCs w:val="24"/>
        </w:rPr>
        <w:t>Application of ScottMadden, Inc. to Renew Registration as a Utility Valuation Expert at Docket No. A-2016-2571357</w:t>
      </w:r>
    </w:p>
    <w:p w14:paraId="629FAB2B" w14:textId="77777777" w:rsidR="000D3ED2" w:rsidRDefault="000D3ED2" w:rsidP="000D3ED2">
      <w:pPr>
        <w:ind w:left="720" w:hanging="720"/>
        <w:rPr>
          <w:sz w:val="24"/>
          <w:szCs w:val="24"/>
        </w:rPr>
      </w:pPr>
    </w:p>
    <w:p w14:paraId="2276788C" w14:textId="6802BE2C"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3B176E">
        <w:rPr>
          <w:sz w:val="24"/>
          <w:szCs w:val="24"/>
        </w:rPr>
        <w:t>D’Ascend</w:t>
      </w:r>
      <w:r w:rsidR="00133552">
        <w:rPr>
          <w:sz w:val="24"/>
          <w:szCs w:val="24"/>
        </w:rPr>
        <w:t>is</w:t>
      </w:r>
      <w:r w:rsidR="00930A21">
        <w:rPr>
          <w:sz w:val="24"/>
          <w:szCs w:val="24"/>
        </w:rPr>
        <w:t>:</w:t>
      </w:r>
    </w:p>
    <w:p w14:paraId="35FB6A3A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092704F8" w14:textId="09444076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1D338B">
        <w:rPr>
          <w:sz w:val="24"/>
          <w:szCs w:val="24"/>
        </w:rPr>
        <w:t>December</w:t>
      </w:r>
      <w:r w:rsidR="00CF34DD">
        <w:rPr>
          <w:sz w:val="24"/>
          <w:szCs w:val="24"/>
        </w:rPr>
        <w:t xml:space="preserve"> </w:t>
      </w:r>
      <w:r w:rsidR="00E95D70">
        <w:rPr>
          <w:sz w:val="24"/>
          <w:szCs w:val="24"/>
        </w:rPr>
        <w:t>18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</w:t>
      </w:r>
      <w:r w:rsidR="005A3813">
        <w:rPr>
          <w:sz w:val="24"/>
          <w:szCs w:val="24"/>
        </w:rPr>
        <w:t>20</w:t>
      </w:r>
      <w:r w:rsidR="00CF34DD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</w:t>
      </w:r>
      <w:r w:rsidR="00E95D70">
        <w:rPr>
          <w:sz w:val="24"/>
          <w:szCs w:val="24"/>
        </w:rPr>
        <w:t>ScottMadden</w:t>
      </w:r>
      <w:r w:rsidR="00166F82">
        <w:rPr>
          <w:sz w:val="24"/>
          <w:szCs w:val="24"/>
        </w:rPr>
        <w:t>, Inc</w:t>
      </w:r>
      <w:r w:rsidR="0071713C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filed </w:t>
      </w:r>
      <w:r w:rsidR="008B04D0">
        <w:rPr>
          <w:sz w:val="24"/>
          <w:szCs w:val="24"/>
        </w:rPr>
        <w:t xml:space="preserve">the above-captioned document with the </w:t>
      </w:r>
      <w:r w:rsidRPr="0074381D">
        <w:rPr>
          <w:sz w:val="24"/>
          <w:szCs w:val="24"/>
        </w:rPr>
        <w:t>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9C194D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responses </w:t>
      </w:r>
      <w:r w:rsidR="009C194D">
        <w:rPr>
          <w:sz w:val="24"/>
          <w:szCs w:val="24"/>
        </w:rPr>
        <w:t xml:space="preserve">are required for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forward the requested information to the Commission </w:t>
      </w:r>
      <w:r w:rsidR="00282317" w:rsidRPr="00FD4F79">
        <w:rPr>
          <w:sz w:val="24"/>
          <w:szCs w:val="24"/>
        </w:rPr>
        <w:t xml:space="preserve">within </w:t>
      </w:r>
      <w:r w:rsidR="00866E76" w:rsidRPr="00FD4F79">
        <w:rPr>
          <w:sz w:val="24"/>
          <w:szCs w:val="24"/>
        </w:rPr>
        <w:t xml:space="preserve">10 </w:t>
      </w:r>
      <w:r w:rsidR="0009644B">
        <w:rPr>
          <w:sz w:val="24"/>
          <w:szCs w:val="24"/>
        </w:rPr>
        <w:t>business</w:t>
      </w:r>
      <w:r w:rsidR="00282317" w:rsidRPr="00FD4F79">
        <w:rPr>
          <w:sz w:val="24"/>
          <w:szCs w:val="24"/>
        </w:rPr>
        <w:t xml:space="preserve"> days</w:t>
      </w:r>
      <w:r w:rsidR="00C6721B" w:rsidRPr="00FD4F79">
        <w:rPr>
          <w:sz w:val="24"/>
          <w:szCs w:val="24"/>
        </w:rPr>
        <w:t xml:space="preserve"> of</w:t>
      </w:r>
      <w:r w:rsidR="00C6721B" w:rsidRPr="00835133">
        <w:rPr>
          <w:sz w:val="24"/>
          <w:szCs w:val="24"/>
        </w:rPr>
        <w:t xml:space="preserve"> the date</w:t>
      </w:r>
      <w:r w:rsidR="00726D64" w:rsidRPr="00835133">
        <w:rPr>
          <w:sz w:val="24"/>
          <w:szCs w:val="24"/>
        </w:rPr>
        <w:t xml:space="preserve"> of this letter.</w:t>
      </w:r>
    </w:p>
    <w:p w14:paraId="38F66607" w14:textId="77777777" w:rsidR="00AD21B2" w:rsidRPr="00835133" w:rsidRDefault="00AD21B2" w:rsidP="008C6F7E">
      <w:pPr>
        <w:rPr>
          <w:sz w:val="24"/>
          <w:szCs w:val="24"/>
        </w:rPr>
      </w:pPr>
    </w:p>
    <w:p w14:paraId="27C4E0B1" w14:textId="77777777" w:rsidR="005A3813" w:rsidRDefault="005A3813" w:rsidP="005A3813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During the pendency of the current Proclamation of Disaster Emergency, the Commission shall only accept e-filings in lieu of paper filings for all documents.  Please e-file your responses at </w:t>
      </w:r>
      <w:hyperlink r:id="rId13" w:history="1">
        <w:r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A list of allowable e-filing document types is available at </w:t>
      </w:r>
      <w:hyperlink r:id="rId14" w:history="1">
        <w:r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All filings containing confidential or proprietary information shall be filed with the Commission by e-mailing the Secretary at </w:t>
      </w:r>
      <w:hyperlink r:id="rId15" w:history="1">
        <w:r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>.  Use of encryption with the prior consent of the Secretary is permitted.  All documents requiring notary stamps must have original signatures.</w:t>
      </w:r>
    </w:p>
    <w:p w14:paraId="46ECBF04" w14:textId="77777777" w:rsidR="005A3813" w:rsidRDefault="005A3813" w:rsidP="005A3813">
      <w:pPr>
        <w:ind w:right="-90"/>
        <w:rPr>
          <w:b/>
          <w:sz w:val="24"/>
          <w:szCs w:val="24"/>
        </w:rPr>
      </w:pPr>
    </w:p>
    <w:p w14:paraId="0368D8B2" w14:textId="77777777" w:rsidR="005A3813" w:rsidRDefault="005A3813" w:rsidP="005A3813">
      <w:pPr>
        <w:ind w:right="-90" w:firstLine="720"/>
        <w:rPr>
          <w:sz w:val="24"/>
          <w:szCs w:val="24"/>
        </w:rPr>
      </w:pPr>
      <w:r>
        <w:rPr>
          <w:b/>
          <w:sz w:val="24"/>
          <w:szCs w:val="24"/>
        </w:rPr>
        <w:t>Please note that your answers must be verified per 52 Pa Code § 1.36.</w:t>
      </w:r>
      <w:r>
        <w:rPr>
          <w:sz w:val="24"/>
          <w:szCs w:val="24"/>
        </w:rPr>
        <w:t xml:space="preserve">  Accordingly, you must provide the following statement with your responses:</w:t>
      </w:r>
    </w:p>
    <w:p w14:paraId="684DC8C7" w14:textId="05FF80CC" w:rsidR="005A3813" w:rsidRDefault="005A3813" w:rsidP="005A3813">
      <w:pPr>
        <w:ind w:right="-9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FBC2A" wp14:editId="337E0E83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562100"/>
                <wp:effectExtent l="0" t="0" r="19050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189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25838" w14:textId="77777777" w:rsidR="005A3813" w:rsidRDefault="005A3813" w:rsidP="005A3813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I, _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[print name of appropriate company representative] 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, hereby state that the facts above set forth are true and correct to the best of my knowledge, information and belief, and that I expect to be able to prove the same at a hearing held in this matter.   I understand that the statements herein are made subject to the penalties of 18 Pa. C.S. § 4904 (relating to unsworn falsification to authorities).</w:t>
                            </w:r>
                          </w:p>
                          <w:p w14:paraId="4E1F48B1" w14:textId="77777777" w:rsidR="005A3813" w:rsidRDefault="005A3813" w:rsidP="005A3813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21347AF4" w14:textId="77777777" w:rsidR="005A3813" w:rsidRDefault="005A3813" w:rsidP="005A3813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755DB582" w14:textId="77777777" w:rsidR="005A3813" w:rsidRDefault="005A3813" w:rsidP="005A3813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BFBC2A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11.35pt;width:468pt;height:12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" fillcolor="white [3201]" strokecolor="black [3200]" strokeweight="2pt">
                <v:textbox style="mso-fit-shape-to-text:t">
                  <w:txbxContent>
                    <w:p w14:paraId="6BA25838" w14:textId="77777777" w:rsidR="005A3813" w:rsidRDefault="005A3813" w:rsidP="005A3813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I, _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[print name of appropriate company representative] 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, hereby state that the facts above set forth are true and correct to the best of my knowledge, information and belief, and that I expect to be able to prove the same at a hearing held in this matter.   I understand that the statements herein are made subject to the penalties of 18 Pa. C.S. § 4904 (relating to unsworn falsification to authorities).</w:t>
                      </w:r>
                    </w:p>
                    <w:p w14:paraId="4E1F48B1" w14:textId="77777777" w:rsidR="005A3813" w:rsidRDefault="005A3813" w:rsidP="005A3813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21347AF4" w14:textId="77777777" w:rsidR="005A3813" w:rsidRDefault="005A3813" w:rsidP="005A3813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755DB582" w14:textId="77777777" w:rsidR="005A3813" w:rsidRDefault="005A3813" w:rsidP="005A3813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2925121" w14:textId="11E055EC" w:rsidR="00B05760" w:rsidRDefault="005A3813" w:rsidP="005A38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EB5763" w14:textId="1CAAD542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</w:t>
      </w:r>
      <w:r w:rsidR="005A3813">
        <w:rPr>
          <w:sz w:val="24"/>
          <w:szCs w:val="24"/>
        </w:rPr>
        <w:t xml:space="preserve">business </w:t>
      </w:r>
      <w:r w:rsidRPr="00835133">
        <w:rPr>
          <w:sz w:val="24"/>
          <w:szCs w:val="24"/>
        </w:rPr>
        <w:t xml:space="preserve">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318473CA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415AEBEB" w14:textId="18069346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B05760">
        <w:rPr>
          <w:sz w:val="24"/>
          <w:szCs w:val="24"/>
        </w:rPr>
        <w:t>Janelle Eckman</w:t>
      </w:r>
      <w:r w:rsidR="00994FEE">
        <w:rPr>
          <w:sz w:val="24"/>
          <w:szCs w:val="24"/>
        </w:rPr>
        <w:t xml:space="preserve">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6" w:history="1">
        <w:r w:rsidR="00B05760" w:rsidRPr="001A35A9">
          <w:rPr>
            <w:rStyle w:val="Hyperlink"/>
            <w:b/>
            <w:sz w:val="24"/>
            <w:szCs w:val="24"/>
          </w:rPr>
          <w:t>jaeckman@pa.gov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285E8F">
        <w:rPr>
          <w:sz w:val="24"/>
          <w:szCs w:val="24"/>
        </w:rPr>
        <w:t>Janelle Eckman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 xml:space="preserve">(717) </w:t>
      </w:r>
      <w:r w:rsidR="00285E8F">
        <w:rPr>
          <w:sz w:val="24"/>
          <w:szCs w:val="24"/>
        </w:rPr>
        <w:t>772-0613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5819608D" w14:textId="2A0C7464" w:rsidR="002944B9" w:rsidRDefault="002944B9" w:rsidP="00351EF9">
      <w:pPr>
        <w:rPr>
          <w:sz w:val="24"/>
          <w:szCs w:val="24"/>
        </w:rPr>
      </w:pPr>
    </w:p>
    <w:p w14:paraId="6099D451" w14:textId="0BFC3E8E" w:rsidR="00835133" w:rsidRPr="00835133" w:rsidRDefault="00835133" w:rsidP="00351EF9">
      <w:pPr>
        <w:rPr>
          <w:sz w:val="24"/>
          <w:szCs w:val="24"/>
        </w:rPr>
      </w:pPr>
    </w:p>
    <w:p w14:paraId="08731221" w14:textId="366D52DD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Sincerely,</w:t>
      </w:r>
    </w:p>
    <w:p w14:paraId="418B2247" w14:textId="4B466FE3" w:rsidR="00093DF4" w:rsidRPr="00835133" w:rsidRDefault="0090013B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0387FA8C" wp14:editId="7EB6C90A">
            <wp:simplePos x="0" y="0"/>
            <wp:positionH relativeFrom="column">
              <wp:posOffset>2857500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ED0AB" w14:textId="7BF39921" w:rsidR="00E651EC" w:rsidRPr="00835133" w:rsidRDefault="00E651EC">
      <w:pPr>
        <w:rPr>
          <w:sz w:val="24"/>
          <w:szCs w:val="24"/>
        </w:rPr>
      </w:pPr>
    </w:p>
    <w:p w14:paraId="7A87DF8C" w14:textId="77777777" w:rsidR="00835133" w:rsidRPr="00835133" w:rsidRDefault="00835133">
      <w:pPr>
        <w:rPr>
          <w:sz w:val="24"/>
          <w:szCs w:val="24"/>
        </w:rPr>
      </w:pPr>
    </w:p>
    <w:p w14:paraId="4997FD3D" w14:textId="77777777"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66DADEE8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5A64AA3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078A3FB0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5DB9E8C6" w14:textId="77777777" w:rsidR="00C53327" w:rsidRPr="00835133" w:rsidRDefault="00C53327" w:rsidP="00093DF4">
      <w:pPr>
        <w:rPr>
          <w:sz w:val="24"/>
          <w:szCs w:val="24"/>
        </w:rPr>
      </w:pPr>
    </w:p>
    <w:p w14:paraId="4023E9B8" w14:textId="77777777" w:rsidR="00005192" w:rsidRPr="00835133" w:rsidRDefault="00005192" w:rsidP="00093DF4">
      <w:pPr>
        <w:rPr>
          <w:sz w:val="24"/>
          <w:szCs w:val="24"/>
        </w:rPr>
      </w:pPr>
    </w:p>
    <w:p w14:paraId="3CCA0000" w14:textId="70BBFF36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  <w:r w:rsidR="005A3813">
        <w:rPr>
          <w:sz w:val="24"/>
          <w:szCs w:val="24"/>
        </w:rPr>
        <w:t xml:space="preserve"> – TUS Data Request Set 1</w:t>
      </w:r>
    </w:p>
    <w:p w14:paraId="2C6ED6C5" w14:textId="77777777" w:rsidR="0071713C" w:rsidRDefault="0071713C" w:rsidP="00C53327">
      <w:pPr>
        <w:rPr>
          <w:sz w:val="24"/>
          <w:szCs w:val="24"/>
        </w:rPr>
      </w:pPr>
    </w:p>
    <w:p w14:paraId="33320415" w14:textId="108ADE9A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  <w:r w:rsidR="005A3813">
        <w:rPr>
          <w:sz w:val="24"/>
          <w:szCs w:val="24"/>
        </w:rPr>
        <w:t xml:space="preserve">, </w:t>
      </w:r>
      <w:hyperlink r:id="rId18" w:history="1">
        <w:r w:rsidR="005A3813" w:rsidRPr="009010CC">
          <w:rPr>
            <w:rStyle w:val="Hyperlink"/>
            <w:sz w:val="24"/>
            <w:szCs w:val="24"/>
          </w:rPr>
          <w:t>tmcclosky@paoca.org</w:t>
        </w:r>
      </w:hyperlink>
    </w:p>
    <w:p w14:paraId="20D35C2B" w14:textId="3A8A6E52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  <w:r w:rsidR="005A3813">
        <w:rPr>
          <w:sz w:val="24"/>
          <w:szCs w:val="24"/>
        </w:rPr>
        <w:t xml:space="preserve">, </w:t>
      </w:r>
      <w:hyperlink r:id="rId19" w:history="1">
        <w:r w:rsidR="005A3813" w:rsidRPr="009010CC">
          <w:rPr>
            <w:rStyle w:val="Hyperlink"/>
            <w:sz w:val="24"/>
            <w:szCs w:val="24"/>
          </w:rPr>
          <w:t>jorevan@pa.gov</w:t>
        </w:r>
      </w:hyperlink>
    </w:p>
    <w:p w14:paraId="67839C7C" w14:textId="6BB7185A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  <w:r w:rsidR="005A3813">
        <w:rPr>
          <w:sz w:val="24"/>
          <w:szCs w:val="24"/>
        </w:rPr>
        <w:t xml:space="preserve">, </w:t>
      </w:r>
      <w:hyperlink r:id="rId20" w:history="1">
        <w:r w:rsidR="005A3813" w:rsidRPr="009010CC">
          <w:rPr>
            <w:rStyle w:val="Hyperlink"/>
            <w:sz w:val="24"/>
            <w:szCs w:val="24"/>
          </w:rPr>
          <w:t>rkanaskie@pa.gov</w:t>
        </w:r>
      </w:hyperlink>
    </w:p>
    <w:p w14:paraId="3F172A19" w14:textId="77777777" w:rsidR="00C278E3" w:rsidRDefault="00C278E3" w:rsidP="00BA4EDF">
      <w:pPr>
        <w:rPr>
          <w:sz w:val="24"/>
          <w:szCs w:val="24"/>
        </w:rPr>
      </w:pPr>
    </w:p>
    <w:p w14:paraId="76B6CDE1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E0537E8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669CC125" w14:textId="77777777" w:rsidR="00355315" w:rsidRPr="008E466C" w:rsidRDefault="00355315" w:rsidP="008E466C">
      <w:pPr>
        <w:rPr>
          <w:sz w:val="24"/>
          <w:szCs w:val="24"/>
        </w:rPr>
      </w:pPr>
    </w:p>
    <w:p w14:paraId="4C086C0B" w14:textId="76F32CC7" w:rsidR="00C40C16" w:rsidRPr="00DE6759" w:rsidRDefault="00880B39" w:rsidP="00DE6759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 w:rsidRPr="00DE6759">
        <w:rPr>
          <w:sz w:val="24"/>
          <w:szCs w:val="24"/>
        </w:rPr>
        <w:t xml:space="preserve"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copy was provided to the Statutory Advocates.  Please </w:t>
      </w:r>
      <w:r w:rsidR="009D6C01">
        <w:rPr>
          <w:sz w:val="24"/>
          <w:szCs w:val="24"/>
        </w:rPr>
        <w:t xml:space="preserve">provide certification </w:t>
      </w:r>
      <w:r w:rsidRPr="00DE6759">
        <w:rPr>
          <w:sz w:val="24"/>
          <w:szCs w:val="24"/>
        </w:rPr>
        <w:t xml:space="preserve">that a complete copy of the renewal Application was </w:t>
      </w:r>
      <w:r w:rsidR="00E83383">
        <w:rPr>
          <w:sz w:val="24"/>
          <w:szCs w:val="24"/>
        </w:rPr>
        <w:t>served on</w:t>
      </w:r>
      <w:r w:rsidRPr="00DE6759">
        <w:rPr>
          <w:sz w:val="24"/>
          <w:szCs w:val="24"/>
        </w:rPr>
        <w:t xml:space="preserve"> the Statutory Advocates.</w:t>
      </w:r>
    </w:p>
    <w:sectPr w:rsidR="00C40C16" w:rsidRPr="00DE6759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A9AB" w14:textId="77777777" w:rsidR="000115CD" w:rsidRDefault="000115CD">
      <w:r>
        <w:separator/>
      </w:r>
    </w:p>
  </w:endnote>
  <w:endnote w:type="continuationSeparator" w:id="0">
    <w:p w14:paraId="01F788E3" w14:textId="77777777" w:rsidR="000115CD" w:rsidRDefault="0001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EC58" w14:textId="4E985F32" w:rsidR="007A3A15" w:rsidRPr="00726D64" w:rsidRDefault="007A3A1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D54D59">
      <w:rPr>
        <w:noProof/>
        <w:snapToGrid w:val="0"/>
        <w:sz w:val="24"/>
        <w:szCs w:val="24"/>
      </w:rPr>
      <w:t>2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93037" w14:textId="77777777" w:rsidR="000115CD" w:rsidRDefault="000115CD">
      <w:r>
        <w:separator/>
      </w:r>
    </w:p>
  </w:footnote>
  <w:footnote w:type="continuationSeparator" w:id="0">
    <w:p w14:paraId="5FF557F3" w14:textId="77777777" w:rsidR="000115CD" w:rsidRDefault="0001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521E" w14:textId="40EF3033" w:rsidR="00C06F51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</w:t>
    </w:r>
  </w:p>
  <w:p w14:paraId="3183FC22" w14:textId="09C47A5A" w:rsidR="007A3A15" w:rsidRPr="00835133" w:rsidRDefault="007A3A15" w:rsidP="00C06F51">
    <w:pPr>
      <w:jc w:val="center"/>
      <w:rPr>
        <w:sz w:val="24"/>
        <w:szCs w:val="24"/>
      </w:rPr>
    </w:pPr>
    <w:r w:rsidRPr="00835133">
      <w:rPr>
        <w:sz w:val="24"/>
        <w:szCs w:val="24"/>
      </w:rPr>
      <w:t>Water/Wastewater Division</w:t>
    </w:r>
  </w:p>
  <w:p w14:paraId="2F6C6AB6" w14:textId="77777777" w:rsidR="007A3A15" w:rsidRPr="00835133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Pr="00835133">
      <w:rPr>
        <w:sz w:val="24"/>
        <w:szCs w:val="24"/>
      </w:rPr>
      <w:t>1</w:t>
    </w:r>
  </w:p>
  <w:p w14:paraId="6D469118" w14:textId="77777777" w:rsidR="007A3A15" w:rsidRDefault="007A3A15" w:rsidP="00901E0E">
    <w:pPr>
      <w:pStyle w:val="Header"/>
      <w:rPr>
        <w:sz w:val="24"/>
        <w:szCs w:val="24"/>
      </w:rPr>
    </w:pPr>
  </w:p>
  <w:p w14:paraId="3FE447B5" w14:textId="77777777" w:rsidR="00A52272" w:rsidRDefault="00A52272" w:rsidP="0071713C">
    <w:pPr>
      <w:pStyle w:val="Header"/>
      <w:jc w:val="center"/>
    </w:pPr>
    <w:r>
      <w:rPr>
        <w:sz w:val="24"/>
        <w:szCs w:val="24"/>
      </w:rPr>
      <w:t xml:space="preserve">Application of ScottMadden, Inc. to Renew Registration as a Utility Valuation Expert at </w:t>
    </w:r>
  </w:p>
  <w:p w14:paraId="3E03F9BE" w14:textId="339FCA97" w:rsidR="007A3A15" w:rsidRPr="00C014C5" w:rsidRDefault="00A52272" w:rsidP="0071713C">
    <w:pPr>
      <w:pStyle w:val="Header"/>
      <w:jc w:val="center"/>
      <w:rPr>
        <w:sz w:val="24"/>
        <w:szCs w:val="24"/>
      </w:rPr>
    </w:pPr>
    <w:r>
      <w:t xml:space="preserve"> </w:t>
    </w:r>
    <w:r>
      <w:rPr>
        <w:sz w:val="24"/>
        <w:szCs w:val="24"/>
      </w:rPr>
      <w:t>Docket No. A-2016-2571357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540"/>
    <w:multiLevelType w:val="hybridMultilevel"/>
    <w:tmpl w:val="654C6918"/>
    <w:lvl w:ilvl="0" w:tplc="160043D8">
      <w:start w:val="1"/>
      <w:numFmt w:val="decimal"/>
      <w:lvlText w:val="A-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6AD287E0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1127"/>
    <w:rsid w:val="0000474C"/>
    <w:rsid w:val="00005192"/>
    <w:rsid w:val="0000580B"/>
    <w:rsid w:val="000102F7"/>
    <w:rsid w:val="00010593"/>
    <w:rsid w:val="000105F8"/>
    <w:rsid w:val="000115CD"/>
    <w:rsid w:val="000159EC"/>
    <w:rsid w:val="00017070"/>
    <w:rsid w:val="0002387C"/>
    <w:rsid w:val="00023EE7"/>
    <w:rsid w:val="00026302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644B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552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66F82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6C79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338B"/>
    <w:rsid w:val="001D6284"/>
    <w:rsid w:val="001D7C17"/>
    <w:rsid w:val="001E02DF"/>
    <w:rsid w:val="001E3AB6"/>
    <w:rsid w:val="001E5DAB"/>
    <w:rsid w:val="001F0D55"/>
    <w:rsid w:val="001F241D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33B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CDE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5E8F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07E"/>
    <w:rsid w:val="002D18F2"/>
    <w:rsid w:val="002D1DBE"/>
    <w:rsid w:val="002D30FD"/>
    <w:rsid w:val="002D392D"/>
    <w:rsid w:val="002D4AA8"/>
    <w:rsid w:val="002D4ACC"/>
    <w:rsid w:val="002D5BCC"/>
    <w:rsid w:val="002D5C6D"/>
    <w:rsid w:val="002D6957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5315"/>
    <w:rsid w:val="00356997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176E"/>
    <w:rsid w:val="003B2585"/>
    <w:rsid w:val="003B41F1"/>
    <w:rsid w:val="003B7F07"/>
    <w:rsid w:val="003C2D27"/>
    <w:rsid w:val="003C31EC"/>
    <w:rsid w:val="003C4AC0"/>
    <w:rsid w:val="003C5153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34A1"/>
    <w:rsid w:val="003E44A2"/>
    <w:rsid w:val="003E5A92"/>
    <w:rsid w:val="003F661C"/>
    <w:rsid w:val="003F79CC"/>
    <w:rsid w:val="0040158A"/>
    <w:rsid w:val="004021C7"/>
    <w:rsid w:val="00402E7A"/>
    <w:rsid w:val="00404268"/>
    <w:rsid w:val="00405E10"/>
    <w:rsid w:val="00406B96"/>
    <w:rsid w:val="00412EDB"/>
    <w:rsid w:val="004136F7"/>
    <w:rsid w:val="004137EB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6991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4F7F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161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0534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813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1C07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77AB"/>
    <w:rsid w:val="006503D3"/>
    <w:rsid w:val="00650F05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01EF"/>
    <w:rsid w:val="006D040F"/>
    <w:rsid w:val="006D24B1"/>
    <w:rsid w:val="006D3428"/>
    <w:rsid w:val="006D42F4"/>
    <w:rsid w:val="006D45DC"/>
    <w:rsid w:val="006D51CE"/>
    <w:rsid w:val="006D5A54"/>
    <w:rsid w:val="006D5D40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1A09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D64"/>
    <w:rsid w:val="0072794B"/>
    <w:rsid w:val="007303AE"/>
    <w:rsid w:val="00730CB3"/>
    <w:rsid w:val="00731C3F"/>
    <w:rsid w:val="0073342A"/>
    <w:rsid w:val="00733580"/>
    <w:rsid w:val="0073584F"/>
    <w:rsid w:val="00736850"/>
    <w:rsid w:val="00741281"/>
    <w:rsid w:val="007418CA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43A5"/>
    <w:rsid w:val="00797F54"/>
    <w:rsid w:val="007A2333"/>
    <w:rsid w:val="007A3A15"/>
    <w:rsid w:val="007A572D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0B1E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1B17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2678"/>
    <w:rsid w:val="00880B39"/>
    <w:rsid w:val="008813C0"/>
    <w:rsid w:val="00881548"/>
    <w:rsid w:val="008824E8"/>
    <w:rsid w:val="00884888"/>
    <w:rsid w:val="008848C8"/>
    <w:rsid w:val="00894C2E"/>
    <w:rsid w:val="00895CF8"/>
    <w:rsid w:val="00895D6A"/>
    <w:rsid w:val="008A0FC4"/>
    <w:rsid w:val="008A3460"/>
    <w:rsid w:val="008A34F9"/>
    <w:rsid w:val="008A58A0"/>
    <w:rsid w:val="008A6923"/>
    <w:rsid w:val="008B04D0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466C"/>
    <w:rsid w:val="008E7D03"/>
    <w:rsid w:val="008F4782"/>
    <w:rsid w:val="008F498B"/>
    <w:rsid w:val="008F53DA"/>
    <w:rsid w:val="008F57BF"/>
    <w:rsid w:val="008F6BBA"/>
    <w:rsid w:val="008F7794"/>
    <w:rsid w:val="0090013B"/>
    <w:rsid w:val="00901E0E"/>
    <w:rsid w:val="00902481"/>
    <w:rsid w:val="0090324B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194D"/>
    <w:rsid w:val="009C317B"/>
    <w:rsid w:val="009C638C"/>
    <w:rsid w:val="009C6FF0"/>
    <w:rsid w:val="009C78FA"/>
    <w:rsid w:val="009D069E"/>
    <w:rsid w:val="009D0ED3"/>
    <w:rsid w:val="009D2698"/>
    <w:rsid w:val="009D334E"/>
    <w:rsid w:val="009D358C"/>
    <w:rsid w:val="009D59D0"/>
    <w:rsid w:val="009D6C01"/>
    <w:rsid w:val="009D6C33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1E29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272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1F37"/>
    <w:rsid w:val="00A92065"/>
    <w:rsid w:val="00A979FC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C7177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760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90286"/>
    <w:rsid w:val="00B915C4"/>
    <w:rsid w:val="00B9719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49DF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6F51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16"/>
    <w:rsid w:val="00C40CA2"/>
    <w:rsid w:val="00C40F49"/>
    <w:rsid w:val="00C415ED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1A58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022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0D0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21A22"/>
    <w:rsid w:val="00D23155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781"/>
    <w:rsid w:val="00D46FA0"/>
    <w:rsid w:val="00D474C6"/>
    <w:rsid w:val="00D4779F"/>
    <w:rsid w:val="00D5255A"/>
    <w:rsid w:val="00D52C5F"/>
    <w:rsid w:val="00D54D59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3859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3646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759"/>
    <w:rsid w:val="00DE693F"/>
    <w:rsid w:val="00DE6F02"/>
    <w:rsid w:val="00DE75CF"/>
    <w:rsid w:val="00DF0551"/>
    <w:rsid w:val="00DF09CA"/>
    <w:rsid w:val="00DF1387"/>
    <w:rsid w:val="00DF2179"/>
    <w:rsid w:val="00DF69E8"/>
    <w:rsid w:val="00E0040E"/>
    <w:rsid w:val="00E036AF"/>
    <w:rsid w:val="00E03DC9"/>
    <w:rsid w:val="00E065E9"/>
    <w:rsid w:val="00E0799D"/>
    <w:rsid w:val="00E1120A"/>
    <w:rsid w:val="00E12399"/>
    <w:rsid w:val="00E135B9"/>
    <w:rsid w:val="00E13750"/>
    <w:rsid w:val="00E13B3F"/>
    <w:rsid w:val="00E17A48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794F"/>
    <w:rsid w:val="00E5328F"/>
    <w:rsid w:val="00E566E2"/>
    <w:rsid w:val="00E5708E"/>
    <w:rsid w:val="00E57340"/>
    <w:rsid w:val="00E5773E"/>
    <w:rsid w:val="00E6002E"/>
    <w:rsid w:val="00E60EE7"/>
    <w:rsid w:val="00E651EC"/>
    <w:rsid w:val="00E665CF"/>
    <w:rsid w:val="00E7358B"/>
    <w:rsid w:val="00E8035A"/>
    <w:rsid w:val="00E80E53"/>
    <w:rsid w:val="00E827C1"/>
    <w:rsid w:val="00E83383"/>
    <w:rsid w:val="00E83681"/>
    <w:rsid w:val="00E91D20"/>
    <w:rsid w:val="00E93323"/>
    <w:rsid w:val="00E94502"/>
    <w:rsid w:val="00E95D70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147B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4D8D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0A46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826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4F79"/>
    <w:rsid w:val="00FD6193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E25D8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DDASCENDIS@SCOTTMADDEN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76D78-0488-43D9-9F9D-5C41E9DD0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2EE7F-A22E-4EAE-ADB4-5262E0E69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25702-D829-4B29-80C3-6F7A06747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07759-B4D2-49EE-A65F-7F4090AE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3644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</cp:revision>
  <cp:lastPrinted>2019-01-07T16:45:00Z</cp:lastPrinted>
  <dcterms:created xsi:type="dcterms:W3CDTF">2021-01-04T19:38:00Z</dcterms:created>
  <dcterms:modified xsi:type="dcterms:W3CDTF">2021-01-05T13:18:00Z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