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0CDBD2" w14:textId="77777777" w:rsidR="00BD5884" w:rsidRPr="00A44E7C"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14:paraId="3859EE04" w14:textId="77777777" w:rsidR="00BD5884" w:rsidRPr="00A44E7C"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14:paraId="6D0CEA7D" w14:textId="77777777"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38CB1DA" w14:textId="77777777"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78FB629" w14:textId="77777777" w:rsidR="00BD5884" w:rsidRPr="00A44E7C"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8CF40FB" w14:textId="75DA2D22" w:rsidR="00532C75" w:rsidRPr="009D6902" w:rsidRDefault="00A81153" w:rsidP="00532C75">
      <w:pPr>
        <w:pStyle w:val="Style"/>
        <w:rPr>
          <w:bCs/>
          <w:color w:val="000000"/>
        </w:rPr>
      </w:pPr>
      <w:r>
        <w:rPr>
          <w:bCs/>
          <w:color w:val="000000"/>
        </w:rPr>
        <w:t>Blackwood, Inc.</w:t>
      </w:r>
      <w:r w:rsidR="00532C75">
        <w:rPr>
          <w:bCs/>
          <w:color w:val="000000"/>
        </w:rPr>
        <w:tab/>
      </w:r>
      <w:r w:rsidR="00532C75">
        <w:rPr>
          <w:bCs/>
          <w:color w:val="000000"/>
        </w:rPr>
        <w:tab/>
      </w:r>
      <w:r w:rsidR="00532C75">
        <w:rPr>
          <w:bCs/>
          <w:color w:val="000000"/>
        </w:rPr>
        <w:tab/>
      </w:r>
      <w:r w:rsidR="00532C75">
        <w:rPr>
          <w:bCs/>
          <w:color w:val="000000"/>
        </w:rPr>
        <w:tab/>
      </w:r>
      <w:r w:rsidR="00532C75" w:rsidRPr="009D6902">
        <w:rPr>
          <w:bCs/>
          <w:color w:val="000000"/>
        </w:rPr>
        <w:tab/>
        <w:t>:</w:t>
      </w:r>
    </w:p>
    <w:p w14:paraId="21FCC63C" w14:textId="77777777" w:rsidR="00532C75" w:rsidRPr="009D6902" w:rsidRDefault="00532C75" w:rsidP="00532C75">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794DB898" w14:textId="000652CE" w:rsidR="00532C75" w:rsidRPr="009D6902" w:rsidRDefault="00532C75" w:rsidP="00532C75">
      <w:pPr>
        <w:pStyle w:val="Style"/>
        <w:rPr>
          <w:bCs/>
          <w:color w:val="000000"/>
        </w:rPr>
      </w:pPr>
      <w:r w:rsidRPr="009D6902">
        <w:rPr>
          <w:bCs/>
          <w:color w:val="000000"/>
        </w:rPr>
        <w:tab/>
        <w:t>v.</w:t>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Pr="009D6902">
        <w:rPr>
          <w:bCs/>
          <w:color w:val="000000"/>
        </w:rPr>
        <w:tab/>
      </w:r>
      <w:r w:rsidRPr="009D6902">
        <w:rPr>
          <w:bCs/>
          <w:color w:val="000000"/>
        </w:rPr>
        <w:tab/>
      </w:r>
      <w:r>
        <w:rPr>
          <w:bCs/>
          <w:color w:val="000000"/>
        </w:rPr>
        <w:t>C-20</w:t>
      </w:r>
      <w:r w:rsidR="00770E3D">
        <w:rPr>
          <w:bCs/>
          <w:color w:val="000000"/>
        </w:rPr>
        <w:t>078010</w:t>
      </w:r>
    </w:p>
    <w:p w14:paraId="35AFA664" w14:textId="651645C5" w:rsidR="00532C75" w:rsidRPr="009D6902" w:rsidRDefault="00532C75" w:rsidP="00532C75">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00770E3D">
        <w:rPr>
          <w:bCs/>
          <w:color w:val="000000"/>
        </w:rPr>
        <w:tab/>
      </w:r>
      <w:r w:rsidR="00770E3D">
        <w:rPr>
          <w:bCs/>
          <w:color w:val="000000"/>
        </w:rPr>
        <w:tab/>
        <w:t>A-2008-2016324</w:t>
      </w:r>
    </w:p>
    <w:p w14:paraId="1855229D" w14:textId="77777777" w:rsidR="00770E3D" w:rsidRDefault="00770E3D" w:rsidP="00532C75">
      <w:pPr>
        <w:pStyle w:val="Style"/>
        <w:rPr>
          <w:bCs/>
          <w:color w:val="000000"/>
        </w:rPr>
      </w:pPr>
      <w:r>
        <w:rPr>
          <w:bCs/>
          <w:color w:val="000000"/>
        </w:rPr>
        <w:t>Reading, Blue Mountain and Northern</w:t>
      </w:r>
      <w:r>
        <w:rPr>
          <w:bCs/>
          <w:color w:val="000000"/>
        </w:rPr>
        <w:tab/>
      </w:r>
      <w:r>
        <w:rPr>
          <w:bCs/>
          <w:color w:val="000000"/>
        </w:rPr>
        <w:tab/>
        <w:t>:</w:t>
      </w:r>
    </w:p>
    <w:p w14:paraId="2E8F17E1" w14:textId="740BEF50" w:rsidR="00532C75" w:rsidRPr="009D6902" w:rsidRDefault="00770E3D" w:rsidP="00532C75">
      <w:pPr>
        <w:pStyle w:val="Style"/>
        <w:rPr>
          <w:bCs/>
          <w:color w:val="000000"/>
        </w:rPr>
      </w:pPr>
      <w:r>
        <w:rPr>
          <w:bCs/>
          <w:color w:val="000000"/>
        </w:rPr>
        <w:t xml:space="preserve">Railroad </w:t>
      </w:r>
      <w:r w:rsidR="00532C75">
        <w:rPr>
          <w:bCs/>
          <w:color w:val="000000"/>
        </w:rPr>
        <w:t>Company</w:t>
      </w:r>
      <w:r w:rsidR="00532C75" w:rsidRPr="009D6902">
        <w:rPr>
          <w:bCs/>
          <w:color w:val="000000"/>
        </w:rPr>
        <w:tab/>
      </w:r>
      <w:r>
        <w:rPr>
          <w:bCs/>
          <w:color w:val="000000"/>
        </w:rPr>
        <w:tab/>
      </w:r>
      <w:r>
        <w:rPr>
          <w:bCs/>
          <w:color w:val="000000"/>
        </w:rPr>
        <w:tab/>
      </w:r>
      <w:r>
        <w:rPr>
          <w:bCs/>
          <w:color w:val="000000"/>
        </w:rPr>
        <w:tab/>
      </w:r>
      <w:r w:rsidR="00532C75" w:rsidRPr="009D6902">
        <w:rPr>
          <w:bCs/>
          <w:color w:val="000000"/>
        </w:rPr>
        <w:tab/>
        <w:t>:</w:t>
      </w:r>
    </w:p>
    <w:p w14:paraId="35068CB7" w14:textId="40EFEB2C" w:rsidR="0020080D" w:rsidRDefault="0020080D" w:rsidP="0020080D">
      <w:pPr>
        <w:pStyle w:val="Style"/>
        <w:rPr>
          <w:bCs/>
          <w:color w:val="000000"/>
        </w:rPr>
      </w:pPr>
    </w:p>
    <w:p w14:paraId="4F1DC416" w14:textId="4C2F748B" w:rsidR="00C031FC" w:rsidRDefault="00C031FC" w:rsidP="0020080D">
      <w:pPr>
        <w:pStyle w:val="Style"/>
        <w:rPr>
          <w:bCs/>
          <w:color w:val="000000"/>
        </w:rPr>
      </w:pPr>
    </w:p>
    <w:p w14:paraId="5396DB1A" w14:textId="77777777" w:rsidR="00CB5D53" w:rsidRPr="004143CE" w:rsidRDefault="00CB5D53" w:rsidP="0020080D">
      <w:pPr>
        <w:pStyle w:val="Style"/>
        <w:rPr>
          <w:bCs/>
          <w:color w:val="000000"/>
        </w:rPr>
      </w:pPr>
    </w:p>
    <w:p w14:paraId="575106AB" w14:textId="77777777" w:rsidR="0020080D" w:rsidRDefault="0020080D" w:rsidP="0020080D">
      <w:pPr>
        <w:pStyle w:val="Style"/>
        <w:jc w:val="center"/>
        <w:rPr>
          <w:b/>
          <w:bCs/>
          <w:color w:val="000000"/>
          <w:u w:val="single"/>
        </w:rPr>
      </w:pPr>
      <w:r w:rsidRPr="001C5B9D">
        <w:rPr>
          <w:b/>
          <w:bCs/>
          <w:color w:val="000000"/>
          <w:u w:val="single"/>
        </w:rPr>
        <w:t xml:space="preserve">ORDER </w:t>
      </w:r>
    </w:p>
    <w:p w14:paraId="4E295C61" w14:textId="1D8E76B5" w:rsidR="00AB29CE" w:rsidRPr="00C031FC" w:rsidRDefault="00770E3D" w:rsidP="00C031FC">
      <w:pPr>
        <w:pStyle w:val="Style"/>
        <w:jc w:val="center"/>
        <w:rPr>
          <w:b/>
          <w:bCs/>
          <w:color w:val="000000"/>
          <w:u w:val="single"/>
        </w:rPr>
      </w:pPr>
      <w:r>
        <w:rPr>
          <w:b/>
          <w:bCs/>
          <w:color w:val="000000"/>
          <w:u w:val="single"/>
        </w:rPr>
        <w:t>DIRECTING STATUS REPORT</w:t>
      </w:r>
    </w:p>
    <w:p w14:paraId="2913F821" w14:textId="5E9BC856" w:rsidR="00C031FC" w:rsidRDefault="00C031FC" w:rsidP="00CB5D53">
      <w:pPr>
        <w:pStyle w:val="ParaTab1"/>
        <w:tabs>
          <w:tab w:val="left" w:pos="2070"/>
        </w:tabs>
        <w:ind w:firstLine="0"/>
        <w:rPr>
          <w:rFonts w:ascii="Times New Roman" w:hAnsi="Times New Roman" w:cs="Times New Roman"/>
        </w:rPr>
      </w:pPr>
    </w:p>
    <w:p w14:paraId="19616A8E" w14:textId="77777777" w:rsidR="00CB5D53" w:rsidRDefault="00CB5D53" w:rsidP="00CB5D53">
      <w:pPr>
        <w:pStyle w:val="ParaTab1"/>
        <w:tabs>
          <w:tab w:val="left" w:pos="2070"/>
        </w:tabs>
        <w:ind w:firstLine="0"/>
        <w:rPr>
          <w:rFonts w:ascii="Times New Roman" w:hAnsi="Times New Roman" w:cs="Times New Roman"/>
        </w:rPr>
      </w:pPr>
    </w:p>
    <w:p w14:paraId="6880F595" w14:textId="44D958CA" w:rsidR="009417E2" w:rsidRDefault="00BD6F31" w:rsidP="00BD6F31">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E32A7F">
        <w:rPr>
          <w:rFonts w:ascii="Times New Roman" w:hAnsi="Times New Roman" w:cs="Times New Roman"/>
        </w:rPr>
        <w:t xml:space="preserve">September 17, 2020, a Judge Change Notice/Further Prehearing Conference Notice was issued in the above referenced case setting </w:t>
      </w:r>
      <w:r w:rsidR="006D3A36">
        <w:rPr>
          <w:rFonts w:ascii="Times New Roman" w:hAnsi="Times New Roman" w:cs="Times New Roman"/>
        </w:rPr>
        <w:t xml:space="preserve">a further prehearing conference for this matter for </w:t>
      </w:r>
      <w:r w:rsidR="00B85158">
        <w:rPr>
          <w:rFonts w:ascii="Times New Roman" w:hAnsi="Times New Roman" w:cs="Times New Roman"/>
        </w:rPr>
        <w:t>November 12, 2020</w:t>
      </w:r>
      <w:r w:rsidR="006D3A36">
        <w:rPr>
          <w:rFonts w:ascii="Times New Roman" w:hAnsi="Times New Roman" w:cs="Times New Roman"/>
        </w:rPr>
        <w:t xml:space="preserve"> at 10:00 a.m. and assigning me as the presiding officer.  The </w:t>
      </w:r>
      <w:r w:rsidR="00D136A4">
        <w:rPr>
          <w:rFonts w:ascii="Times New Roman" w:hAnsi="Times New Roman" w:cs="Times New Roman"/>
        </w:rPr>
        <w:t xml:space="preserve">further prehearing conference was held </w:t>
      </w:r>
      <w:r w:rsidR="006D3A36">
        <w:rPr>
          <w:rFonts w:ascii="Times New Roman" w:hAnsi="Times New Roman" w:cs="Times New Roman"/>
        </w:rPr>
        <w:t>as scheduled</w:t>
      </w:r>
      <w:r w:rsidR="00D136A4">
        <w:rPr>
          <w:rFonts w:ascii="Times New Roman" w:hAnsi="Times New Roman" w:cs="Times New Roman"/>
        </w:rPr>
        <w:t xml:space="preserve">.  </w:t>
      </w:r>
      <w:r w:rsidR="005214B9">
        <w:rPr>
          <w:rFonts w:ascii="Times New Roman" w:hAnsi="Times New Roman" w:cs="Times New Roman"/>
        </w:rPr>
        <w:t>Lawrence J. Moran, Jr.,</w:t>
      </w:r>
      <w:r w:rsidR="0014205A">
        <w:rPr>
          <w:rFonts w:ascii="Times New Roman" w:hAnsi="Times New Roman" w:cs="Times New Roman"/>
        </w:rPr>
        <w:t xml:space="preserve"> Esquire.</w:t>
      </w:r>
      <w:r w:rsidR="005214B9">
        <w:rPr>
          <w:rFonts w:ascii="Times New Roman" w:hAnsi="Times New Roman" w:cs="Times New Roman"/>
        </w:rPr>
        <w:t xml:space="preserve"> appeared on behalf of Reading, Blue Mountain and Northern Railroad Company (Reading); </w:t>
      </w:r>
      <w:r w:rsidR="0014205A">
        <w:rPr>
          <w:rFonts w:ascii="Times New Roman" w:hAnsi="Times New Roman" w:cs="Times New Roman"/>
        </w:rPr>
        <w:t>Kayla Rost, Esquire appeared on behalf of the Commission’s Bureau of Investigation and Enforcement (I&amp;E); Gina D’Alfonso, Esquire appeared on behalf of the Pennsylvania Department of Transportation (PennDOT</w:t>
      </w:r>
      <w:r w:rsidR="007A3B7B">
        <w:rPr>
          <w:rFonts w:ascii="Times New Roman" w:hAnsi="Times New Roman" w:cs="Times New Roman"/>
        </w:rPr>
        <w:t>); Benjamin C. Dunlap, Jr., Esquire on behalf of Reilly Township; and Glenn T. Roth, Esquire on behalf of Schuylkill County</w:t>
      </w:r>
      <w:r w:rsidR="009417E2">
        <w:rPr>
          <w:rFonts w:ascii="Times New Roman" w:hAnsi="Times New Roman" w:cs="Times New Roman"/>
        </w:rPr>
        <w:t>.</w:t>
      </w:r>
    </w:p>
    <w:p w14:paraId="3ED0FA5C" w14:textId="77777777" w:rsidR="009417E2" w:rsidRDefault="009417E2" w:rsidP="00BD6F31">
      <w:pPr>
        <w:pStyle w:val="ParaTab1"/>
        <w:tabs>
          <w:tab w:val="left" w:pos="2070"/>
        </w:tabs>
        <w:spacing w:line="360" w:lineRule="auto"/>
        <w:rPr>
          <w:rFonts w:ascii="Times New Roman" w:hAnsi="Times New Roman" w:cs="Times New Roman"/>
        </w:rPr>
      </w:pPr>
    </w:p>
    <w:p w14:paraId="1E88CE7D" w14:textId="3E45BE0D" w:rsidR="00E01E5B" w:rsidRDefault="009417E2" w:rsidP="00BD6F31">
      <w:pPr>
        <w:pStyle w:val="ParaTab1"/>
        <w:tabs>
          <w:tab w:val="left" w:pos="2070"/>
        </w:tabs>
        <w:spacing w:line="360" w:lineRule="auto"/>
        <w:rPr>
          <w:rFonts w:ascii="Times New Roman" w:hAnsi="Times New Roman" w:cs="Times New Roman"/>
        </w:rPr>
      </w:pPr>
      <w:r>
        <w:rPr>
          <w:rFonts w:ascii="Times New Roman" w:hAnsi="Times New Roman" w:cs="Times New Roman"/>
        </w:rPr>
        <w:t>During the further prehearing conference, a discussion was held regarding the transfer of this case amongst</w:t>
      </w:r>
      <w:r w:rsidR="00FE3649">
        <w:rPr>
          <w:rFonts w:ascii="Times New Roman" w:hAnsi="Times New Roman" w:cs="Times New Roman"/>
        </w:rPr>
        <w:t xml:space="preserve"> </w:t>
      </w:r>
      <w:r w:rsidR="002E4DA9">
        <w:rPr>
          <w:rFonts w:ascii="Times New Roman" w:hAnsi="Times New Roman" w:cs="Times New Roman"/>
        </w:rPr>
        <w:t>prior</w:t>
      </w:r>
      <w:r>
        <w:rPr>
          <w:rFonts w:ascii="Times New Roman" w:hAnsi="Times New Roman" w:cs="Times New Roman"/>
        </w:rPr>
        <w:t xml:space="preserve"> Administrative Law Judges</w:t>
      </w:r>
      <w:r w:rsidR="00363B47">
        <w:rPr>
          <w:rFonts w:ascii="Times New Roman" w:hAnsi="Times New Roman" w:cs="Times New Roman"/>
        </w:rPr>
        <w:t>,</w:t>
      </w:r>
      <w:r>
        <w:rPr>
          <w:rFonts w:ascii="Times New Roman" w:hAnsi="Times New Roman" w:cs="Times New Roman"/>
        </w:rPr>
        <w:t xml:space="preserve"> as the ALJs have </w:t>
      </w:r>
      <w:r w:rsidR="00767AFE">
        <w:rPr>
          <w:rFonts w:ascii="Times New Roman" w:hAnsi="Times New Roman" w:cs="Times New Roman"/>
        </w:rPr>
        <w:t>ceased working at the Commission</w:t>
      </w:r>
      <w:r w:rsidR="00363B47">
        <w:rPr>
          <w:rFonts w:ascii="Times New Roman" w:hAnsi="Times New Roman" w:cs="Times New Roman"/>
        </w:rPr>
        <w:t>,</w:t>
      </w:r>
      <w:r w:rsidR="00767AFE">
        <w:rPr>
          <w:rFonts w:ascii="Times New Roman" w:hAnsi="Times New Roman" w:cs="Times New Roman"/>
        </w:rPr>
        <w:t xml:space="preserve"> and the need to prevent cases from unnecessarily lingering on the Commission’s docket.  </w:t>
      </w:r>
      <w:r w:rsidR="00C03F36">
        <w:rPr>
          <w:rFonts w:ascii="Times New Roman" w:hAnsi="Times New Roman" w:cs="Times New Roman"/>
        </w:rPr>
        <w:t xml:space="preserve">Although it is not uncommon for </w:t>
      </w:r>
      <w:r w:rsidR="008E4328">
        <w:rPr>
          <w:rFonts w:ascii="Times New Roman" w:hAnsi="Times New Roman" w:cs="Times New Roman"/>
        </w:rPr>
        <w:t xml:space="preserve">rail transportation proceedings to take </w:t>
      </w:r>
      <w:r w:rsidR="00EB7655">
        <w:rPr>
          <w:rFonts w:ascii="Times New Roman" w:hAnsi="Times New Roman" w:cs="Times New Roman"/>
        </w:rPr>
        <w:t>significant time</w:t>
      </w:r>
      <w:r w:rsidR="008E4328">
        <w:rPr>
          <w:rFonts w:ascii="Times New Roman" w:hAnsi="Times New Roman" w:cs="Times New Roman"/>
        </w:rPr>
        <w:t xml:space="preserve"> to complete at the Commission, </w:t>
      </w:r>
      <w:r w:rsidR="00635BE2">
        <w:rPr>
          <w:rFonts w:ascii="Times New Roman" w:hAnsi="Times New Roman" w:cs="Times New Roman"/>
        </w:rPr>
        <w:t xml:space="preserve">this case has not had any action in several years.  At the prehearing conference, </w:t>
      </w:r>
      <w:r w:rsidR="008E4328">
        <w:rPr>
          <w:rFonts w:ascii="Times New Roman" w:hAnsi="Times New Roman" w:cs="Times New Roman"/>
        </w:rPr>
        <w:t xml:space="preserve">the discussion involved any efforts that could be made at this juncture to </w:t>
      </w:r>
      <w:r w:rsidR="005A3B56">
        <w:rPr>
          <w:rFonts w:ascii="Times New Roman" w:hAnsi="Times New Roman" w:cs="Times New Roman"/>
        </w:rPr>
        <w:t xml:space="preserve">move this case forward.  </w:t>
      </w:r>
      <w:proofErr w:type="gramStart"/>
      <w:r w:rsidR="005A3B56">
        <w:rPr>
          <w:rFonts w:ascii="Times New Roman" w:hAnsi="Times New Roman" w:cs="Times New Roman"/>
        </w:rPr>
        <w:t xml:space="preserve">In particular, </w:t>
      </w:r>
      <w:r w:rsidR="00C374AB">
        <w:rPr>
          <w:rFonts w:ascii="Times New Roman" w:hAnsi="Times New Roman" w:cs="Times New Roman"/>
        </w:rPr>
        <w:t>it</w:t>
      </w:r>
      <w:proofErr w:type="gramEnd"/>
      <w:r w:rsidR="00C374AB">
        <w:rPr>
          <w:rFonts w:ascii="Times New Roman" w:hAnsi="Times New Roman" w:cs="Times New Roman"/>
        </w:rPr>
        <w:t xml:space="preserve"> was unclear whether the complainant</w:t>
      </w:r>
      <w:r w:rsidR="00226825">
        <w:rPr>
          <w:rFonts w:ascii="Times New Roman" w:hAnsi="Times New Roman" w:cs="Times New Roman"/>
        </w:rPr>
        <w:t xml:space="preserve">, Blackwood, Inc. (Blackwood), </w:t>
      </w:r>
      <w:r w:rsidR="00E01E5B">
        <w:rPr>
          <w:rFonts w:ascii="Times New Roman" w:hAnsi="Times New Roman" w:cs="Times New Roman"/>
        </w:rPr>
        <w:t xml:space="preserve">was still represented by counsel in this proceeding and the impact of civil litigation in Schuylkill County </w:t>
      </w:r>
      <w:r w:rsidR="00B74BB3">
        <w:rPr>
          <w:rFonts w:ascii="Times New Roman" w:hAnsi="Times New Roman" w:cs="Times New Roman"/>
        </w:rPr>
        <w:t xml:space="preserve">Court of Common Pleas </w:t>
      </w:r>
      <w:r w:rsidR="00E01E5B">
        <w:rPr>
          <w:rFonts w:ascii="Times New Roman" w:hAnsi="Times New Roman" w:cs="Times New Roman"/>
        </w:rPr>
        <w:t xml:space="preserve">on the proceeding before the </w:t>
      </w:r>
      <w:r w:rsidR="00E01E5B">
        <w:rPr>
          <w:rFonts w:ascii="Times New Roman" w:hAnsi="Times New Roman" w:cs="Times New Roman"/>
        </w:rPr>
        <w:lastRenderedPageBreak/>
        <w:t>Commission</w:t>
      </w:r>
      <w:r w:rsidR="007A6EC0" w:rsidRPr="007A6EC0">
        <w:rPr>
          <w:rFonts w:ascii="Times New Roman" w:hAnsi="Times New Roman" w:cs="Times New Roman"/>
        </w:rPr>
        <w:t xml:space="preserve"> </w:t>
      </w:r>
      <w:r w:rsidR="007A6EC0">
        <w:rPr>
          <w:rFonts w:ascii="Times New Roman" w:hAnsi="Times New Roman" w:cs="Times New Roman"/>
        </w:rPr>
        <w:t>was noted, as well</w:t>
      </w:r>
      <w:r w:rsidR="00E01E5B">
        <w:rPr>
          <w:rFonts w:ascii="Times New Roman" w:hAnsi="Times New Roman" w:cs="Times New Roman"/>
        </w:rPr>
        <w:t>.</w:t>
      </w:r>
      <w:r w:rsidR="00764341">
        <w:rPr>
          <w:rFonts w:ascii="Times New Roman" w:hAnsi="Times New Roman" w:cs="Times New Roman"/>
        </w:rPr>
        <w:t xml:space="preserve">  All parties present at the further prehearing conference were given an opportunity to discuss the current state of this proceeding as well as what steps could be taken to move this case forward.</w:t>
      </w:r>
    </w:p>
    <w:p w14:paraId="4DE8CD8E" w14:textId="77777777" w:rsidR="00E01E5B" w:rsidRDefault="00E01E5B" w:rsidP="00BD6F31">
      <w:pPr>
        <w:pStyle w:val="ParaTab1"/>
        <w:tabs>
          <w:tab w:val="left" w:pos="2070"/>
        </w:tabs>
        <w:spacing w:line="360" w:lineRule="auto"/>
        <w:rPr>
          <w:rFonts w:ascii="Times New Roman" w:hAnsi="Times New Roman" w:cs="Times New Roman"/>
        </w:rPr>
      </w:pPr>
    </w:p>
    <w:p w14:paraId="10F84B29" w14:textId="72EA7D7A" w:rsidR="00B85158" w:rsidRDefault="00E01E5B" w:rsidP="00BD6F31">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As a result, </w:t>
      </w:r>
      <w:r w:rsidR="00764341">
        <w:rPr>
          <w:rFonts w:ascii="Times New Roman" w:hAnsi="Times New Roman" w:cs="Times New Roman"/>
        </w:rPr>
        <w:t xml:space="preserve">counsel </w:t>
      </w:r>
      <w:r w:rsidR="00810407">
        <w:rPr>
          <w:rFonts w:ascii="Times New Roman" w:hAnsi="Times New Roman" w:cs="Times New Roman"/>
        </w:rPr>
        <w:t xml:space="preserve">for Reading endeavored to determine if new counsel had entered </w:t>
      </w:r>
      <w:r w:rsidR="00B74BB3">
        <w:rPr>
          <w:rFonts w:ascii="Times New Roman" w:hAnsi="Times New Roman" w:cs="Times New Roman"/>
        </w:rPr>
        <w:t>an</w:t>
      </w:r>
      <w:r w:rsidR="00810407">
        <w:rPr>
          <w:rFonts w:ascii="Times New Roman" w:hAnsi="Times New Roman" w:cs="Times New Roman"/>
        </w:rPr>
        <w:t xml:space="preserve"> appearance on behalf of Blackwood and as to the status of the civil litigation in the court of common pleas.  Counsel further committed to file</w:t>
      </w:r>
      <w:r w:rsidR="00390D22">
        <w:rPr>
          <w:rFonts w:ascii="Times New Roman" w:hAnsi="Times New Roman" w:cs="Times New Roman"/>
        </w:rPr>
        <w:t xml:space="preserve"> within 30 days</w:t>
      </w:r>
      <w:r w:rsidR="00810407">
        <w:rPr>
          <w:rFonts w:ascii="Times New Roman" w:hAnsi="Times New Roman" w:cs="Times New Roman"/>
        </w:rPr>
        <w:t xml:space="preserve"> either a motion to dismiss the complaint</w:t>
      </w:r>
      <w:r w:rsidR="00390D22">
        <w:rPr>
          <w:rFonts w:ascii="Times New Roman" w:hAnsi="Times New Roman" w:cs="Times New Roman"/>
        </w:rPr>
        <w:t xml:space="preserve"> or a status report regarding his efforts</w:t>
      </w:r>
      <w:r w:rsidR="000C4366">
        <w:rPr>
          <w:rFonts w:ascii="Times New Roman" w:hAnsi="Times New Roman" w:cs="Times New Roman"/>
        </w:rPr>
        <w:t xml:space="preserve"> to move this case forward</w:t>
      </w:r>
      <w:r w:rsidR="00390D22">
        <w:rPr>
          <w:rFonts w:ascii="Times New Roman" w:hAnsi="Times New Roman" w:cs="Times New Roman"/>
        </w:rPr>
        <w:t xml:space="preserve">.  </w:t>
      </w:r>
      <w:r w:rsidR="009D0C1B">
        <w:rPr>
          <w:rFonts w:ascii="Times New Roman" w:hAnsi="Times New Roman" w:cs="Times New Roman"/>
        </w:rPr>
        <w:t>To the extent that a motion to dismiss was filed, opposing parties would be given an opportunity to respond to respond to the motion.</w:t>
      </w:r>
    </w:p>
    <w:p w14:paraId="2179B69C" w14:textId="555F45DA" w:rsidR="00C85991" w:rsidRDefault="00C85991" w:rsidP="00BD6F31">
      <w:pPr>
        <w:pStyle w:val="ParaTab1"/>
        <w:tabs>
          <w:tab w:val="left" w:pos="2070"/>
        </w:tabs>
        <w:spacing w:line="360" w:lineRule="auto"/>
        <w:rPr>
          <w:rFonts w:ascii="Times New Roman" w:hAnsi="Times New Roman" w:cs="Times New Roman"/>
        </w:rPr>
      </w:pPr>
    </w:p>
    <w:p w14:paraId="5749672B" w14:textId="6D9330F9" w:rsidR="00B85158" w:rsidRDefault="008365FF" w:rsidP="00E07E84">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December 11, 2020, counsel for Reading submitted a status report </w:t>
      </w:r>
      <w:r w:rsidR="00127CBB">
        <w:rPr>
          <w:rFonts w:ascii="Times New Roman" w:hAnsi="Times New Roman" w:cs="Times New Roman"/>
        </w:rPr>
        <w:t>indicating the various attempts made to reach counsel for Blackwood and requesting an additional two we</w:t>
      </w:r>
      <w:r w:rsidR="00E07E84">
        <w:rPr>
          <w:rFonts w:ascii="Times New Roman" w:hAnsi="Times New Roman" w:cs="Times New Roman"/>
        </w:rPr>
        <w:t>eks to file a motion to dismiss the complaint.</w:t>
      </w:r>
    </w:p>
    <w:p w14:paraId="42CAA83C" w14:textId="73A4CF4C" w:rsidR="00871400" w:rsidRDefault="00871400" w:rsidP="00E07E84">
      <w:pPr>
        <w:pStyle w:val="ParaTab1"/>
        <w:tabs>
          <w:tab w:val="left" w:pos="2070"/>
        </w:tabs>
        <w:spacing w:line="360" w:lineRule="auto"/>
        <w:rPr>
          <w:rFonts w:ascii="Times New Roman" w:hAnsi="Times New Roman" w:cs="Times New Roman"/>
        </w:rPr>
      </w:pPr>
    </w:p>
    <w:p w14:paraId="14B19E15" w14:textId="722CFC09" w:rsidR="00871400" w:rsidRDefault="00871400" w:rsidP="00E07E84">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102F08">
        <w:rPr>
          <w:rFonts w:ascii="Times New Roman" w:hAnsi="Times New Roman" w:cs="Times New Roman"/>
        </w:rPr>
        <w:t xml:space="preserve">December 24, 2020, Martin J. </w:t>
      </w:r>
      <w:proofErr w:type="spellStart"/>
      <w:r w:rsidR="00102F08">
        <w:rPr>
          <w:rFonts w:ascii="Times New Roman" w:hAnsi="Times New Roman" w:cs="Times New Roman"/>
        </w:rPr>
        <w:t>Cerullo</w:t>
      </w:r>
      <w:proofErr w:type="spellEnd"/>
      <w:r w:rsidR="00102F08">
        <w:rPr>
          <w:rFonts w:ascii="Times New Roman" w:hAnsi="Times New Roman" w:cs="Times New Roman"/>
        </w:rPr>
        <w:t>, Esquire entered his appearance on behalf of Blackwood.</w:t>
      </w:r>
    </w:p>
    <w:p w14:paraId="5D36DE0E" w14:textId="13432EF4" w:rsidR="00E07E84" w:rsidRDefault="00E07E84" w:rsidP="00E07E84">
      <w:pPr>
        <w:pStyle w:val="ParaTab1"/>
        <w:tabs>
          <w:tab w:val="left" w:pos="2070"/>
        </w:tabs>
        <w:spacing w:line="360" w:lineRule="auto"/>
        <w:rPr>
          <w:rFonts w:ascii="Times New Roman" w:hAnsi="Times New Roman" w:cs="Times New Roman"/>
        </w:rPr>
      </w:pPr>
    </w:p>
    <w:p w14:paraId="136D0EE0" w14:textId="5C48FC3F" w:rsidR="00A05A51" w:rsidRDefault="000123B7" w:rsidP="00E07E84">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January 5, 2021, I inquired </w:t>
      </w:r>
      <w:r w:rsidR="00437A2F">
        <w:rPr>
          <w:rFonts w:ascii="Times New Roman" w:hAnsi="Times New Roman" w:cs="Times New Roman"/>
        </w:rPr>
        <w:t xml:space="preserve">as to the status of any motion to dismiss or </w:t>
      </w:r>
      <w:r w:rsidR="00AD4FE7">
        <w:rPr>
          <w:rFonts w:ascii="Times New Roman" w:hAnsi="Times New Roman" w:cs="Times New Roman"/>
        </w:rPr>
        <w:t xml:space="preserve">further </w:t>
      </w:r>
      <w:r w:rsidR="00437A2F">
        <w:rPr>
          <w:rFonts w:ascii="Times New Roman" w:hAnsi="Times New Roman" w:cs="Times New Roman"/>
        </w:rPr>
        <w:t xml:space="preserve">status report.  In response, </w:t>
      </w:r>
      <w:r w:rsidR="00147A23">
        <w:rPr>
          <w:rFonts w:ascii="Times New Roman" w:hAnsi="Times New Roman" w:cs="Times New Roman"/>
        </w:rPr>
        <w:t xml:space="preserve">on January 15, 2021, </w:t>
      </w:r>
      <w:r w:rsidR="003B3CBC">
        <w:rPr>
          <w:rFonts w:ascii="Times New Roman" w:hAnsi="Times New Roman" w:cs="Times New Roman"/>
        </w:rPr>
        <w:t xml:space="preserve">counsel for </w:t>
      </w:r>
      <w:r w:rsidR="00147A23">
        <w:rPr>
          <w:rFonts w:ascii="Times New Roman" w:hAnsi="Times New Roman" w:cs="Times New Roman"/>
        </w:rPr>
        <w:t xml:space="preserve">Reading </w:t>
      </w:r>
      <w:r w:rsidR="003B3CBC">
        <w:rPr>
          <w:rFonts w:ascii="Times New Roman" w:hAnsi="Times New Roman" w:cs="Times New Roman"/>
        </w:rPr>
        <w:t xml:space="preserve">indicated that </w:t>
      </w:r>
      <w:r w:rsidR="00871874">
        <w:rPr>
          <w:rFonts w:ascii="Times New Roman" w:hAnsi="Times New Roman" w:cs="Times New Roman"/>
        </w:rPr>
        <w:t xml:space="preserve">her investigation of the docket revealed that </w:t>
      </w:r>
      <w:r w:rsidR="00E24C4F">
        <w:rPr>
          <w:rFonts w:ascii="Times New Roman" w:hAnsi="Times New Roman" w:cs="Times New Roman"/>
        </w:rPr>
        <w:t>an order had been written on October 27, 2016 extending a stay of the proceeding originally entered on June 12, 2008</w:t>
      </w:r>
      <w:r w:rsidR="009F5C91">
        <w:rPr>
          <w:rFonts w:ascii="Times New Roman" w:hAnsi="Times New Roman" w:cs="Times New Roman"/>
        </w:rPr>
        <w:t xml:space="preserve"> until 35 days after the Schuylkill County Court of Common Pleas </w:t>
      </w:r>
      <w:r w:rsidR="00286A74">
        <w:rPr>
          <w:rFonts w:ascii="Times New Roman" w:hAnsi="Times New Roman" w:cs="Times New Roman"/>
        </w:rPr>
        <w:t xml:space="preserve">issues a final order in the matter pending before it </w:t>
      </w:r>
      <w:proofErr w:type="gramStart"/>
      <w:r w:rsidR="00286A74">
        <w:rPr>
          <w:rFonts w:ascii="Times New Roman" w:hAnsi="Times New Roman" w:cs="Times New Roman"/>
        </w:rPr>
        <w:t>involving</w:t>
      </w:r>
      <w:proofErr w:type="gramEnd"/>
      <w:r w:rsidR="00286A74">
        <w:rPr>
          <w:rFonts w:ascii="Times New Roman" w:hAnsi="Times New Roman" w:cs="Times New Roman"/>
        </w:rPr>
        <w:t xml:space="preserve"> Reading and Reilly</w:t>
      </w:r>
      <w:r w:rsidR="00C83495">
        <w:rPr>
          <w:rFonts w:ascii="Times New Roman" w:hAnsi="Times New Roman" w:cs="Times New Roman"/>
        </w:rPr>
        <w:t xml:space="preserve"> Township</w:t>
      </w:r>
      <w:r w:rsidR="00286A74">
        <w:rPr>
          <w:rFonts w:ascii="Times New Roman" w:hAnsi="Times New Roman" w:cs="Times New Roman"/>
        </w:rPr>
        <w:t>.  Counsel further indicated that she spoke with counsel for Blackwood</w:t>
      </w:r>
      <w:r w:rsidR="00E3115F">
        <w:rPr>
          <w:rFonts w:ascii="Times New Roman" w:hAnsi="Times New Roman" w:cs="Times New Roman"/>
        </w:rPr>
        <w:t xml:space="preserve"> about settling both the Schuylkill County proceeding and the complaint pending before the Commission.  Counsel requested additional time to explore a global resolution of these matters.  No </w:t>
      </w:r>
      <w:r w:rsidR="00687733">
        <w:rPr>
          <w:rFonts w:ascii="Times New Roman" w:hAnsi="Times New Roman" w:cs="Times New Roman"/>
        </w:rPr>
        <w:t>party opposed the requested additional time.</w:t>
      </w:r>
      <w:r w:rsidR="001E2434">
        <w:rPr>
          <w:rFonts w:ascii="Times New Roman" w:hAnsi="Times New Roman" w:cs="Times New Roman"/>
        </w:rPr>
        <w:t xml:space="preserve">  The request for additional time was granted via email and the parties were directed to provide a status report within 90 days.  The purpose of this order is to formalize the directive to provide a status report within 90 days.</w:t>
      </w:r>
    </w:p>
    <w:p w14:paraId="6F1CDB49" w14:textId="49417EDC" w:rsidR="00A44D5A" w:rsidRDefault="00A44D5A" w:rsidP="001E2434">
      <w:pPr>
        <w:pStyle w:val="ParaTab1"/>
        <w:tabs>
          <w:tab w:val="left" w:pos="2070"/>
        </w:tabs>
        <w:spacing w:line="360" w:lineRule="auto"/>
        <w:ind w:firstLine="0"/>
        <w:rPr>
          <w:rFonts w:ascii="Times New Roman" w:hAnsi="Times New Roman" w:cs="Times New Roman"/>
        </w:rPr>
      </w:pPr>
    </w:p>
    <w:p w14:paraId="70AC9D61" w14:textId="77777777" w:rsidR="00CB5D53" w:rsidRPr="008228CB" w:rsidRDefault="00CB5D53" w:rsidP="001E2434">
      <w:pPr>
        <w:pStyle w:val="ParaTab1"/>
        <w:tabs>
          <w:tab w:val="left" w:pos="2070"/>
        </w:tabs>
        <w:spacing w:line="360" w:lineRule="auto"/>
        <w:ind w:firstLine="0"/>
        <w:rPr>
          <w:rFonts w:ascii="Times New Roman" w:hAnsi="Times New Roman" w:cs="Times New Roman"/>
        </w:rPr>
      </w:pPr>
    </w:p>
    <w:p w14:paraId="1FEF3DE6" w14:textId="3229DA0E" w:rsidR="00F62071" w:rsidRPr="008228CB" w:rsidRDefault="00F62071" w:rsidP="00A10B0D">
      <w:pPr>
        <w:pStyle w:val="Style"/>
        <w:spacing w:line="360" w:lineRule="auto"/>
        <w:ind w:firstLine="1440"/>
      </w:pPr>
      <w:r w:rsidRPr="008228CB">
        <w:lastRenderedPageBreak/>
        <w:t xml:space="preserve">Section </w:t>
      </w:r>
      <w:r w:rsidR="00E20242" w:rsidRPr="008228CB">
        <w:t>5.483</w:t>
      </w:r>
      <w:r w:rsidRPr="008228CB">
        <w:t xml:space="preserve"> of the Commission’s regulations provides </w:t>
      </w:r>
      <w:r w:rsidR="00E20242" w:rsidRPr="008228CB">
        <w:t xml:space="preserve">presiding officers with the authority to regulate the course of proceedings.  52 </w:t>
      </w:r>
      <w:proofErr w:type="spellStart"/>
      <w:r w:rsidR="00E20242" w:rsidRPr="008228CB">
        <w:t>Pa.Code</w:t>
      </w:r>
      <w:proofErr w:type="spellEnd"/>
      <w:r w:rsidR="00E20242" w:rsidRPr="008228CB">
        <w:t xml:space="preserve"> § 5.483(a).  </w:t>
      </w:r>
      <w:r w:rsidR="00CD1104" w:rsidRPr="008228CB">
        <w:t xml:space="preserve">Presiding officers </w:t>
      </w:r>
      <w:r w:rsidR="006939C2" w:rsidRPr="008228CB">
        <w:t>a</w:t>
      </w:r>
      <w:r w:rsidR="00CD1104" w:rsidRPr="008228CB">
        <w:t xml:space="preserve">re required to conduct fair and impartial hearings and maintain order.  52 </w:t>
      </w:r>
      <w:proofErr w:type="spellStart"/>
      <w:r w:rsidR="00CD1104" w:rsidRPr="008228CB">
        <w:t>Pa.Code</w:t>
      </w:r>
      <w:proofErr w:type="spellEnd"/>
      <w:r w:rsidR="00CD1104" w:rsidRPr="008228CB">
        <w:t xml:space="preserve"> § 5.485(a).  </w:t>
      </w:r>
      <w:r w:rsidR="00E0028A" w:rsidRPr="008228CB">
        <w:t xml:space="preserve">Furthermore, the Commission’s regulations are to be liberally construed to secure the just, </w:t>
      </w:r>
      <w:proofErr w:type="gramStart"/>
      <w:r w:rsidR="00E0028A" w:rsidRPr="008228CB">
        <w:t>speedy</w:t>
      </w:r>
      <w:proofErr w:type="gramEnd"/>
      <w:r w:rsidR="00E0028A" w:rsidRPr="008228CB">
        <w:t xml:space="preserve"> and inexpensive determination of every action or proceeding and the presiding officer may, at any stage, disregard an error or defect of procedure which does not affect the substantive rights of parties.  52 </w:t>
      </w:r>
      <w:proofErr w:type="spellStart"/>
      <w:r w:rsidR="00E0028A" w:rsidRPr="008228CB">
        <w:t>Pa.Code</w:t>
      </w:r>
      <w:proofErr w:type="spellEnd"/>
      <w:r w:rsidR="00E0028A" w:rsidRPr="008228CB">
        <w:t xml:space="preserve"> § 1.2(a).</w:t>
      </w:r>
      <w:r w:rsidR="00F53CC1" w:rsidRPr="008228CB">
        <w:t xml:space="preserve">  </w:t>
      </w:r>
      <w:r w:rsidR="00226FEB" w:rsidRPr="008228CB">
        <w:t>E</w:t>
      </w:r>
      <w:r w:rsidR="00425741" w:rsidRPr="008228CB">
        <w:t>xcept as otherwise provided by statute, requests for conti</w:t>
      </w:r>
      <w:r w:rsidR="0034588E" w:rsidRPr="008228CB">
        <w:t>nuance of hearings or for extension of time in which to perform an act required or allowed to be done at or within a specified time by this title or by order of the Commission or presiding officer, shall be by motion in writing, timely filed with the Commission, stating the facts on which the application rests</w:t>
      </w:r>
      <w:r w:rsidR="008B4086" w:rsidRPr="008228CB">
        <w:t xml:space="preserve">.  52 </w:t>
      </w:r>
      <w:proofErr w:type="spellStart"/>
      <w:r w:rsidR="008B4086" w:rsidRPr="008228CB">
        <w:t>Pa.Code</w:t>
      </w:r>
      <w:proofErr w:type="spellEnd"/>
      <w:r w:rsidR="008B4086" w:rsidRPr="008228CB">
        <w:t xml:space="preserve"> § 1.15(b).  Only for good cause shown will requests for continuance be considered.  </w:t>
      </w:r>
      <w:r w:rsidR="008B4086" w:rsidRPr="008228CB">
        <w:rPr>
          <w:u w:val="single"/>
        </w:rPr>
        <w:t>Id.</w:t>
      </w:r>
    </w:p>
    <w:p w14:paraId="019BAD7F" w14:textId="4C5B9D4E" w:rsidR="004E369E" w:rsidRPr="008228CB" w:rsidRDefault="004E369E" w:rsidP="00A10B0D">
      <w:pPr>
        <w:pStyle w:val="Style"/>
        <w:spacing w:line="360" w:lineRule="auto"/>
        <w:ind w:firstLine="1440"/>
      </w:pPr>
    </w:p>
    <w:p w14:paraId="4867C4E7" w14:textId="5A41E3BC" w:rsidR="00B34AF1" w:rsidRDefault="004E369E" w:rsidP="00856705">
      <w:pPr>
        <w:pStyle w:val="Style"/>
        <w:spacing w:line="360" w:lineRule="auto"/>
        <w:ind w:firstLine="1440"/>
      </w:pPr>
      <w:r w:rsidRPr="008228CB">
        <w:t>In this case</w:t>
      </w:r>
      <w:r w:rsidR="008228CB">
        <w:t xml:space="preserve">, the proceeding before the Commission has lingered for many years.  This appears to be due in part to a companion case lingering before the Schuylkill County Court of Common Pleas.  </w:t>
      </w:r>
      <w:r w:rsidR="00856705">
        <w:t xml:space="preserve">Nonetheless, </w:t>
      </w:r>
      <w:r w:rsidR="001B42D6">
        <w:t>cases should</w:t>
      </w:r>
      <w:r w:rsidR="002916BE">
        <w:t xml:space="preserve"> not</w:t>
      </w:r>
      <w:r w:rsidR="001B42D6">
        <w:t xml:space="preserve"> linger on the Commission dockets.  At a minimum, efforts should be made to ensure that cases proceed</w:t>
      </w:r>
      <w:r w:rsidR="00C56364">
        <w:t xml:space="preserve"> </w:t>
      </w:r>
      <w:r w:rsidR="001B42D6">
        <w:t xml:space="preserve">in a timely fashion.  </w:t>
      </w:r>
      <w:r w:rsidR="00730CA6">
        <w:t xml:space="preserve">As a result, a further prehearing conference was held in this matter and efforts to move this case forward have been undertaken.  Such efforts include </w:t>
      </w:r>
      <w:r w:rsidR="00221422">
        <w:t xml:space="preserve">a possible global settlement.  The Commission strongly encourages settlement.  Therefore, the parties should be given time to have settlement discussions.  </w:t>
      </w:r>
      <w:r w:rsidR="00CC54CD">
        <w:t>If a settlement cannot be reached, a litigation schedule may be established.</w:t>
      </w:r>
    </w:p>
    <w:p w14:paraId="37B7E93A" w14:textId="57E6B9D1" w:rsidR="00B34AF1" w:rsidRDefault="00B34AF1" w:rsidP="00856705">
      <w:pPr>
        <w:pStyle w:val="Style"/>
        <w:spacing w:line="360" w:lineRule="auto"/>
        <w:ind w:firstLine="1440"/>
      </w:pPr>
    </w:p>
    <w:p w14:paraId="3C4280E3" w14:textId="3ECB7EDF" w:rsidR="00856705" w:rsidRDefault="00221422" w:rsidP="00856705">
      <w:pPr>
        <w:pStyle w:val="Style"/>
        <w:spacing w:line="360" w:lineRule="auto"/>
        <w:ind w:firstLine="1440"/>
      </w:pPr>
      <w:r>
        <w:t xml:space="preserve">Good cause exists </w:t>
      </w:r>
      <w:r w:rsidR="00F02A31">
        <w:t xml:space="preserve">for an extension of time for </w:t>
      </w:r>
      <w:r w:rsidR="00F77106">
        <w:t xml:space="preserve">a dispositive pleading to be filed or for any further action to be taken.  The parties are directed, however, to provide a status report within 90 days of </w:t>
      </w:r>
      <w:r w:rsidR="001F36BE">
        <w:t>the</w:t>
      </w:r>
      <w:r w:rsidR="00F77106">
        <w:t xml:space="preserve"> date </w:t>
      </w:r>
      <w:r w:rsidR="001F36BE">
        <w:t xml:space="preserve">of this order </w:t>
      </w:r>
      <w:r w:rsidR="00F77106">
        <w:t xml:space="preserve">indicating whether a settlement has been reached or whether some such other action, including a </w:t>
      </w:r>
      <w:r w:rsidR="001F36BE">
        <w:t xml:space="preserve">establishing a </w:t>
      </w:r>
      <w:r w:rsidR="00F77106">
        <w:t xml:space="preserve">litigation, should be </w:t>
      </w:r>
      <w:r w:rsidR="007D2E32">
        <w:t>taken</w:t>
      </w:r>
      <w:r w:rsidR="00F77106">
        <w:t>.</w:t>
      </w:r>
    </w:p>
    <w:p w14:paraId="5371DE7A" w14:textId="291E7BD0" w:rsidR="006A19BF" w:rsidRDefault="006A19BF">
      <w:pPr>
        <w:spacing w:line="240" w:lineRule="auto"/>
        <w:rPr>
          <w:rFonts w:ascii="Times New Roman" w:eastAsia="Times New Roman" w:hAnsi="Times New Roman" w:cs="Times New Roman"/>
          <w:sz w:val="24"/>
          <w:szCs w:val="24"/>
          <w:u w:val="single"/>
        </w:rPr>
      </w:pPr>
    </w:p>
    <w:p w14:paraId="1180B1DB" w14:textId="1133E97D" w:rsidR="00CB5D53" w:rsidRDefault="00CB5D53">
      <w:pPr>
        <w:spacing w:line="240" w:lineRule="auto"/>
        <w:rPr>
          <w:rFonts w:ascii="Times New Roman" w:eastAsia="Times New Roman" w:hAnsi="Times New Roman" w:cs="Times New Roman"/>
          <w:sz w:val="24"/>
          <w:szCs w:val="24"/>
          <w:u w:val="single"/>
        </w:rPr>
      </w:pPr>
    </w:p>
    <w:p w14:paraId="0F912C77" w14:textId="4F6392B8" w:rsidR="00CB5D53" w:rsidRDefault="00CB5D53">
      <w:pPr>
        <w:spacing w:line="240" w:lineRule="auto"/>
        <w:rPr>
          <w:rFonts w:ascii="Times New Roman" w:eastAsia="Times New Roman" w:hAnsi="Times New Roman" w:cs="Times New Roman"/>
          <w:sz w:val="24"/>
          <w:szCs w:val="24"/>
          <w:u w:val="single"/>
        </w:rPr>
      </w:pPr>
    </w:p>
    <w:p w14:paraId="3A006D3E" w14:textId="3D6BB98B" w:rsidR="00CB5D53" w:rsidRDefault="00CB5D53">
      <w:pPr>
        <w:spacing w:line="240" w:lineRule="auto"/>
        <w:rPr>
          <w:rFonts w:ascii="Times New Roman" w:eastAsia="Times New Roman" w:hAnsi="Times New Roman" w:cs="Times New Roman"/>
          <w:sz w:val="24"/>
          <w:szCs w:val="24"/>
          <w:u w:val="single"/>
        </w:rPr>
      </w:pPr>
    </w:p>
    <w:p w14:paraId="68B9D10D" w14:textId="77777777" w:rsidR="00CB5D53" w:rsidRPr="00F77106" w:rsidRDefault="00CB5D53">
      <w:pPr>
        <w:spacing w:line="240" w:lineRule="auto"/>
        <w:rPr>
          <w:rFonts w:ascii="Times New Roman" w:eastAsia="Times New Roman" w:hAnsi="Times New Roman" w:cs="Times New Roman"/>
          <w:sz w:val="24"/>
          <w:szCs w:val="24"/>
          <w:u w:val="single"/>
        </w:rPr>
      </w:pPr>
    </w:p>
    <w:p w14:paraId="5270D20D" w14:textId="72A1DC98" w:rsidR="00BD5884" w:rsidRPr="00F77106" w:rsidRDefault="00BD5884" w:rsidP="00F749C5">
      <w:pPr>
        <w:spacing w:line="240" w:lineRule="auto"/>
        <w:jc w:val="center"/>
        <w:rPr>
          <w:rFonts w:ascii="Times New Roman" w:eastAsia="Times New Roman" w:hAnsi="Times New Roman" w:cs="Times New Roman"/>
          <w:sz w:val="24"/>
          <w:szCs w:val="24"/>
          <w:u w:val="single"/>
        </w:rPr>
      </w:pPr>
      <w:r w:rsidRPr="00F77106">
        <w:rPr>
          <w:rFonts w:ascii="Times New Roman" w:eastAsia="Times New Roman" w:hAnsi="Times New Roman" w:cs="Times New Roman"/>
          <w:sz w:val="24"/>
          <w:szCs w:val="24"/>
          <w:u w:val="single"/>
        </w:rPr>
        <w:lastRenderedPageBreak/>
        <w:t>ORDER</w:t>
      </w:r>
    </w:p>
    <w:p w14:paraId="4D370D7F" w14:textId="3B95CB78" w:rsidR="00A52784" w:rsidRDefault="00A527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7CAB9C12" w14:textId="77777777" w:rsidR="00CB5D53" w:rsidRPr="00F77106" w:rsidRDefault="00CB5D53"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540D93A2" w14:textId="77777777" w:rsidR="00BD5884" w:rsidRPr="00F77106"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F77106">
        <w:rPr>
          <w:rFonts w:ascii="Times New Roman" w:eastAsia="Times New Roman" w:hAnsi="Times New Roman" w:cs="Times New Roman"/>
          <w:sz w:val="24"/>
          <w:szCs w:val="24"/>
        </w:rPr>
        <w:tab/>
      </w:r>
      <w:r w:rsidRPr="00F77106">
        <w:rPr>
          <w:rFonts w:ascii="Times New Roman" w:eastAsia="Times New Roman" w:hAnsi="Times New Roman" w:cs="Times New Roman"/>
          <w:sz w:val="24"/>
          <w:szCs w:val="24"/>
        </w:rPr>
        <w:tab/>
        <w:t>THEREFORE,</w:t>
      </w:r>
    </w:p>
    <w:p w14:paraId="27E5872B" w14:textId="77777777" w:rsidR="00911957" w:rsidRPr="00F77106"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2B7F43E1" w14:textId="77777777" w:rsidR="00BD5884" w:rsidRPr="00F77106"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F77106">
        <w:rPr>
          <w:rFonts w:ascii="Times New Roman" w:eastAsia="Times New Roman" w:hAnsi="Times New Roman" w:cs="Times New Roman"/>
          <w:sz w:val="24"/>
          <w:szCs w:val="24"/>
        </w:rPr>
        <w:tab/>
      </w:r>
      <w:r w:rsidRPr="00F77106">
        <w:rPr>
          <w:rFonts w:ascii="Times New Roman" w:eastAsia="Times New Roman" w:hAnsi="Times New Roman" w:cs="Times New Roman"/>
          <w:sz w:val="24"/>
          <w:szCs w:val="24"/>
        </w:rPr>
        <w:tab/>
        <w:t>IT IS ORDERED:</w:t>
      </w:r>
    </w:p>
    <w:p w14:paraId="4C5BDE9D" w14:textId="7F6DD527" w:rsidR="00034980" w:rsidRPr="00F77106" w:rsidRDefault="00034980" w:rsidP="00034980">
      <w:pPr>
        <w:tabs>
          <w:tab w:val="left" w:pos="-1440"/>
          <w:tab w:val="left" w:pos="-720"/>
          <w:tab w:val="left" w:pos="0"/>
          <w:tab w:val="left" w:pos="720"/>
          <w:tab w:val="left" w:pos="1440"/>
        </w:tabs>
        <w:spacing w:line="360" w:lineRule="auto"/>
        <w:rPr>
          <w:sz w:val="24"/>
          <w:szCs w:val="24"/>
        </w:rPr>
      </w:pPr>
    </w:p>
    <w:p w14:paraId="39CFFD1C" w14:textId="387B6E7C" w:rsidR="00697920" w:rsidRPr="00697920" w:rsidRDefault="00034980" w:rsidP="00034980">
      <w:pPr>
        <w:pStyle w:val="ParaTab1"/>
        <w:numPr>
          <w:ilvl w:val="0"/>
          <w:numId w:val="18"/>
        </w:numPr>
        <w:tabs>
          <w:tab w:val="left" w:pos="2070"/>
        </w:tabs>
        <w:spacing w:line="360" w:lineRule="auto"/>
        <w:ind w:left="0" w:firstLine="1440"/>
        <w:rPr>
          <w:rFonts w:ascii="Times New Roman" w:hAnsi="Times New Roman"/>
        </w:rPr>
      </w:pPr>
      <w:r w:rsidRPr="00F77106">
        <w:rPr>
          <w:rFonts w:ascii="Times New Roman" w:hAnsi="Times New Roman" w:cs="Times New Roman"/>
          <w:spacing w:val="-3"/>
        </w:rPr>
        <w:t>That the</w:t>
      </w:r>
      <w:r w:rsidR="009C7C38" w:rsidRPr="00F77106">
        <w:rPr>
          <w:rFonts w:ascii="Times New Roman" w:hAnsi="Times New Roman" w:cs="Times New Roman"/>
          <w:spacing w:val="-3"/>
        </w:rPr>
        <w:t xml:space="preserve"> </w:t>
      </w:r>
      <w:r w:rsidR="003C4673">
        <w:rPr>
          <w:rFonts w:ascii="Times New Roman" w:hAnsi="Times New Roman" w:cs="Times New Roman"/>
          <w:spacing w:val="-3"/>
        </w:rPr>
        <w:t>parties are directed to provide a status report within 90 days of the date of this order indicating whether a settlement of all disputed issues has been reached or whether some such other action, including the establishment of a litigation schedule</w:t>
      </w:r>
      <w:r w:rsidR="00EC51A4">
        <w:rPr>
          <w:rFonts w:ascii="Times New Roman" w:hAnsi="Times New Roman" w:cs="Times New Roman"/>
          <w:spacing w:val="-3"/>
        </w:rPr>
        <w:t>,</w:t>
      </w:r>
      <w:r w:rsidR="003C4673">
        <w:rPr>
          <w:rFonts w:ascii="Times New Roman" w:hAnsi="Times New Roman" w:cs="Times New Roman"/>
          <w:spacing w:val="-3"/>
        </w:rPr>
        <w:t xml:space="preserve"> should be taken.</w:t>
      </w:r>
    </w:p>
    <w:p w14:paraId="2ED3D335" w14:textId="0DA0FF1D" w:rsidR="00C2366E" w:rsidRPr="00F77106" w:rsidRDefault="00C2366E" w:rsidP="00C2366E">
      <w:pPr>
        <w:pStyle w:val="ParaTab1"/>
        <w:tabs>
          <w:tab w:val="left" w:pos="2070"/>
        </w:tabs>
        <w:spacing w:line="360" w:lineRule="auto"/>
        <w:ind w:firstLine="0"/>
        <w:rPr>
          <w:rFonts w:ascii="Times New Roman" w:hAnsi="Times New Roman"/>
        </w:rPr>
      </w:pPr>
    </w:p>
    <w:p w14:paraId="20E12A28" w14:textId="25DBE756" w:rsidR="00F3114D" w:rsidRPr="00F77106" w:rsidRDefault="00034980" w:rsidP="003156FF">
      <w:pPr>
        <w:pStyle w:val="ParaTab1"/>
        <w:numPr>
          <w:ilvl w:val="0"/>
          <w:numId w:val="18"/>
        </w:numPr>
        <w:tabs>
          <w:tab w:val="left" w:pos="2070"/>
        </w:tabs>
        <w:spacing w:line="360" w:lineRule="auto"/>
        <w:ind w:left="0" w:firstLine="1440"/>
        <w:rPr>
          <w:rFonts w:ascii="Times New Roman" w:hAnsi="Times New Roman"/>
        </w:rPr>
      </w:pPr>
      <w:r w:rsidRPr="00F77106">
        <w:rPr>
          <w:rFonts w:ascii="Times New Roman" w:hAnsi="Times New Roman"/>
        </w:rPr>
        <w:t>That t</w:t>
      </w:r>
      <w:r w:rsidRPr="00F77106">
        <w:t>he parties are encouraged to engage in settlement discussions</w:t>
      </w:r>
      <w:r w:rsidR="009C7C38" w:rsidRPr="00F77106">
        <w:t xml:space="preserve"> to </w:t>
      </w:r>
      <w:r w:rsidR="00D54CCA" w:rsidRPr="00F77106">
        <w:t>resolve all outstanding matters</w:t>
      </w:r>
      <w:r w:rsidR="009C7C38" w:rsidRPr="00F77106">
        <w:t>.</w:t>
      </w:r>
    </w:p>
    <w:p w14:paraId="791B16C5" w14:textId="77777777" w:rsidR="00034980" w:rsidRPr="00F77106" w:rsidRDefault="00034980" w:rsidP="003156FF">
      <w:pPr>
        <w:spacing w:after="0" w:line="360" w:lineRule="auto"/>
        <w:rPr>
          <w:rFonts w:ascii="Times New Roman" w:eastAsia="Times New Roman" w:hAnsi="Times New Roman" w:cs="Times New Roman"/>
          <w:spacing w:val="-3"/>
          <w:sz w:val="24"/>
          <w:szCs w:val="24"/>
        </w:rPr>
      </w:pPr>
    </w:p>
    <w:p w14:paraId="1F458665" w14:textId="77777777" w:rsidR="00034980" w:rsidRPr="00C72F4A" w:rsidRDefault="00034980" w:rsidP="003156FF">
      <w:pPr>
        <w:spacing w:after="0" w:line="360" w:lineRule="auto"/>
        <w:rPr>
          <w:rFonts w:ascii="Times New Roman" w:eastAsia="Times New Roman" w:hAnsi="Times New Roman" w:cs="Times New Roman"/>
          <w:spacing w:val="-3"/>
          <w:sz w:val="24"/>
          <w:szCs w:val="24"/>
        </w:rPr>
      </w:pPr>
    </w:p>
    <w:p w14:paraId="494189DD" w14:textId="626E05AB" w:rsidR="00BD5884" w:rsidRPr="004C53F7"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Date:</w:t>
      </w:r>
      <w:r w:rsidRPr="004C53F7">
        <w:rPr>
          <w:rFonts w:ascii="Times New Roman" w:eastAsia="Times New Roman" w:hAnsi="Times New Roman" w:cs="Times New Roman"/>
          <w:spacing w:val="-3"/>
          <w:sz w:val="24"/>
          <w:szCs w:val="24"/>
        </w:rPr>
        <w:tab/>
      </w:r>
      <w:r w:rsidR="00EF556B">
        <w:rPr>
          <w:rFonts w:ascii="Times New Roman" w:eastAsia="Times New Roman" w:hAnsi="Times New Roman" w:cs="Times New Roman"/>
          <w:spacing w:val="-3"/>
          <w:sz w:val="24"/>
          <w:szCs w:val="24"/>
          <w:u w:val="single"/>
        </w:rPr>
        <w:t xml:space="preserve">January </w:t>
      </w:r>
      <w:r w:rsidR="00F55403">
        <w:rPr>
          <w:rFonts w:ascii="Times New Roman" w:eastAsia="Times New Roman" w:hAnsi="Times New Roman" w:cs="Times New Roman"/>
          <w:spacing w:val="-3"/>
          <w:sz w:val="24"/>
          <w:szCs w:val="24"/>
          <w:u w:val="single"/>
        </w:rPr>
        <w:t>22</w:t>
      </w:r>
      <w:r w:rsidR="00EF556B">
        <w:rPr>
          <w:rFonts w:ascii="Times New Roman" w:eastAsia="Times New Roman" w:hAnsi="Times New Roman" w:cs="Times New Roman"/>
          <w:spacing w:val="-3"/>
          <w:sz w:val="24"/>
          <w:szCs w:val="24"/>
          <w:u w:val="single"/>
        </w:rPr>
        <w:t>, 2021</w:t>
      </w:r>
      <w:r w:rsidRPr="004C53F7">
        <w:rPr>
          <w:rFonts w:ascii="Times New Roman" w:eastAsia="Times New Roman" w:hAnsi="Times New Roman" w:cs="Times New Roman"/>
          <w:spacing w:val="-3"/>
          <w:sz w:val="24"/>
          <w:szCs w:val="24"/>
        </w:rPr>
        <w:tab/>
      </w:r>
      <w:r w:rsidRPr="004C53F7">
        <w:rPr>
          <w:rFonts w:ascii="Times New Roman" w:eastAsia="Times New Roman" w:hAnsi="Times New Roman" w:cs="Times New Roman"/>
          <w:spacing w:val="-3"/>
          <w:sz w:val="24"/>
          <w:szCs w:val="24"/>
          <w:u w:val="single"/>
        </w:rPr>
        <w:t>_____</w:t>
      </w:r>
      <w:r w:rsidR="00C16AEF" w:rsidRPr="004C53F7">
        <w:rPr>
          <w:rFonts w:ascii="Times New Roman" w:eastAsia="Times New Roman" w:hAnsi="Times New Roman" w:cs="Times New Roman"/>
          <w:spacing w:val="-3"/>
          <w:sz w:val="24"/>
          <w:szCs w:val="24"/>
          <w:u w:val="single"/>
        </w:rPr>
        <w:t>/s/</w:t>
      </w:r>
      <w:r w:rsidRPr="004C53F7">
        <w:rPr>
          <w:rFonts w:ascii="Times New Roman" w:eastAsia="Times New Roman" w:hAnsi="Times New Roman" w:cs="Times New Roman"/>
          <w:spacing w:val="-3"/>
          <w:sz w:val="24"/>
          <w:szCs w:val="24"/>
          <w:u w:val="single"/>
        </w:rPr>
        <w:t>_______________________</w:t>
      </w:r>
    </w:p>
    <w:p w14:paraId="7252AD76" w14:textId="5B052200" w:rsidR="00BD5884" w:rsidRPr="004C53F7" w:rsidRDefault="00BD5884" w:rsidP="00C16AEF">
      <w:pPr>
        <w:tabs>
          <w:tab w:val="left" w:pos="720"/>
          <w:tab w:val="left" w:pos="908"/>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ab/>
      </w:r>
      <w:r w:rsidRPr="004C53F7">
        <w:rPr>
          <w:rFonts w:ascii="Times New Roman" w:eastAsia="Times New Roman" w:hAnsi="Times New Roman" w:cs="Times New Roman"/>
          <w:spacing w:val="-3"/>
          <w:sz w:val="24"/>
          <w:szCs w:val="24"/>
        </w:rPr>
        <w:tab/>
      </w:r>
      <w:r w:rsidR="00C16AEF" w:rsidRPr="004C53F7">
        <w:rPr>
          <w:rFonts w:ascii="Times New Roman" w:eastAsia="Times New Roman" w:hAnsi="Times New Roman" w:cs="Times New Roman"/>
          <w:spacing w:val="-3"/>
          <w:sz w:val="24"/>
          <w:szCs w:val="24"/>
        </w:rPr>
        <w:tab/>
      </w:r>
      <w:r w:rsidRPr="004C53F7">
        <w:rPr>
          <w:rFonts w:ascii="Times New Roman" w:eastAsia="Times New Roman" w:hAnsi="Times New Roman" w:cs="Times New Roman"/>
          <w:spacing w:val="-3"/>
          <w:sz w:val="24"/>
          <w:szCs w:val="24"/>
        </w:rPr>
        <w:t>Joel H. Cheskis</w:t>
      </w:r>
    </w:p>
    <w:p w14:paraId="68D58153" w14:textId="5E8F6ACE" w:rsidR="00C0545A"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r>
      <w:r w:rsidR="00C16AEF">
        <w:rPr>
          <w:rFonts w:ascii="Times New Roman" w:eastAsia="Times New Roman" w:hAnsi="Times New Roman" w:cs="Times New Roman"/>
          <w:spacing w:val="-3"/>
          <w:sz w:val="24"/>
          <w:szCs w:val="24"/>
        </w:rPr>
        <w:t xml:space="preserve">Deputy Chief </w:t>
      </w:r>
      <w:r w:rsidRPr="00A44E7C">
        <w:rPr>
          <w:rFonts w:ascii="Times New Roman" w:eastAsia="Times New Roman" w:hAnsi="Times New Roman" w:cs="Times New Roman"/>
          <w:spacing w:val="-3"/>
          <w:sz w:val="24"/>
          <w:szCs w:val="24"/>
        </w:rPr>
        <w:t>Administrative Law Judge</w:t>
      </w:r>
    </w:p>
    <w:p w14:paraId="34668C39" w14:textId="77777777" w:rsidR="00CB5D53" w:rsidRDefault="00CB5D53"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CB5D53" w:rsidSect="00932A73">
          <w:footerReference w:type="default" r:id="rId8"/>
          <w:footerReference w:type="first" r:id="rId9"/>
          <w:pgSz w:w="12240" w:h="15840"/>
          <w:pgMar w:top="1440" w:right="1440" w:bottom="1440" w:left="1440" w:header="720" w:footer="720" w:gutter="0"/>
          <w:cols w:space="720"/>
          <w:titlePg/>
          <w:docGrid w:linePitch="360"/>
        </w:sectPr>
      </w:pPr>
    </w:p>
    <w:p w14:paraId="5AFA6111" w14:textId="77777777" w:rsidR="00CB5D53" w:rsidRPr="003127F4" w:rsidRDefault="00CB5D53" w:rsidP="00CB5D53">
      <w:pPr>
        <w:tabs>
          <w:tab w:val="right" w:pos="3240"/>
        </w:tabs>
        <w:spacing w:before="20"/>
        <w:ind w:right="104"/>
        <w:rPr>
          <w:rFonts w:ascii="Microsoft Sans Serif" w:hAnsi="Microsoft Sans Serif" w:cs="Microsoft Sans Serif"/>
          <w:b/>
          <w:sz w:val="24"/>
          <w:szCs w:val="24"/>
          <w:u w:val="single"/>
        </w:rPr>
      </w:pPr>
      <w:r w:rsidRPr="003127F4">
        <w:rPr>
          <w:rFonts w:ascii="Microsoft Sans Serif" w:hAnsi="Microsoft Sans Serif" w:cs="Microsoft Sans Serif"/>
          <w:b/>
          <w:sz w:val="24"/>
          <w:szCs w:val="24"/>
          <w:u w:val="single"/>
        </w:rPr>
        <w:lastRenderedPageBreak/>
        <w:t>A-2008-2016324 </w:t>
      </w:r>
      <w:r>
        <w:rPr>
          <w:rFonts w:ascii="Microsoft Sans Serif" w:hAnsi="Microsoft Sans Serif" w:cs="Microsoft Sans Serif"/>
          <w:b/>
          <w:sz w:val="24"/>
          <w:szCs w:val="24"/>
          <w:u w:val="single"/>
        </w:rPr>
        <w:t>-</w:t>
      </w:r>
      <w:r w:rsidRPr="003127F4">
        <w:rPr>
          <w:rFonts w:ascii="Microsoft Sans Serif" w:hAnsi="Microsoft Sans Serif" w:cs="Microsoft Sans Serif"/>
          <w:b/>
          <w:sz w:val="24"/>
          <w:szCs w:val="24"/>
          <w:u w:val="single"/>
        </w:rPr>
        <w:t> APPLICATION OF READING</w:t>
      </w:r>
      <w:r>
        <w:rPr>
          <w:rFonts w:ascii="Microsoft Sans Serif" w:hAnsi="Microsoft Sans Serif" w:cs="Microsoft Sans Serif"/>
          <w:b/>
          <w:sz w:val="24"/>
          <w:szCs w:val="24"/>
          <w:u w:val="single"/>
        </w:rPr>
        <w:t>,</w:t>
      </w:r>
      <w:r w:rsidRPr="003127F4">
        <w:rPr>
          <w:rFonts w:ascii="Microsoft Sans Serif" w:hAnsi="Microsoft Sans Serif" w:cs="Microsoft Sans Serif"/>
          <w:b/>
          <w:sz w:val="24"/>
          <w:szCs w:val="24"/>
          <w:u w:val="single"/>
        </w:rPr>
        <w:t xml:space="preserve"> BLUE MOUNTAIN</w:t>
      </w:r>
      <w:r>
        <w:rPr>
          <w:rFonts w:ascii="Microsoft Sans Serif" w:hAnsi="Microsoft Sans Serif" w:cs="Microsoft Sans Serif"/>
          <w:b/>
          <w:sz w:val="24"/>
          <w:szCs w:val="24"/>
          <w:u w:val="single"/>
        </w:rPr>
        <w:t>,</w:t>
      </w:r>
      <w:r w:rsidRPr="003127F4">
        <w:rPr>
          <w:rFonts w:ascii="Microsoft Sans Serif" w:hAnsi="Microsoft Sans Serif" w:cs="Microsoft Sans Serif"/>
          <w:b/>
          <w:sz w:val="24"/>
          <w:szCs w:val="24"/>
          <w:u w:val="single"/>
        </w:rPr>
        <w:t xml:space="preserve"> AND NORTHERN RAILROAD COMPANY</w:t>
      </w:r>
    </w:p>
    <w:p w14:paraId="526AA2F0" w14:textId="77777777" w:rsidR="00CB5D53" w:rsidRDefault="00CB5D53" w:rsidP="00CB5D53">
      <w:pPr>
        <w:tabs>
          <w:tab w:val="center" w:pos="4824"/>
        </w:tabs>
        <w:suppressAutoHyphens/>
        <w:rPr>
          <w:rFonts w:ascii="Microsoft Sans Serif" w:hAnsi="Microsoft Sans Serif" w:cs="Microsoft Sans Serif"/>
          <w:b/>
          <w:spacing w:val="-3"/>
          <w:sz w:val="24"/>
          <w:szCs w:val="24"/>
          <w:u w:val="single"/>
        </w:rPr>
      </w:pPr>
      <w:r w:rsidRPr="003127F4">
        <w:rPr>
          <w:rFonts w:ascii="Microsoft Sans Serif" w:hAnsi="Microsoft Sans Serif" w:cs="Microsoft Sans Serif"/>
          <w:b/>
          <w:spacing w:val="-3"/>
          <w:sz w:val="24"/>
          <w:szCs w:val="24"/>
          <w:u w:val="single"/>
        </w:rPr>
        <w:t>C-20078010 </w:t>
      </w:r>
      <w:r>
        <w:rPr>
          <w:rFonts w:ascii="Microsoft Sans Serif" w:hAnsi="Microsoft Sans Serif" w:cs="Microsoft Sans Serif"/>
          <w:b/>
          <w:spacing w:val="-3"/>
          <w:sz w:val="24"/>
          <w:szCs w:val="24"/>
          <w:u w:val="single"/>
        </w:rPr>
        <w:t>-</w:t>
      </w:r>
      <w:r w:rsidRPr="003127F4">
        <w:rPr>
          <w:rFonts w:ascii="Microsoft Sans Serif" w:hAnsi="Microsoft Sans Serif" w:cs="Microsoft Sans Serif"/>
          <w:b/>
          <w:spacing w:val="-3"/>
          <w:sz w:val="24"/>
          <w:szCs w:val="24"/>
          <w:u w:val="single"/>
        </w:rPr>
        <w:t> BLACKWOOD, INC. V. READING</w:t>
      </w:r>
      <w:r>
        <w:rPr>
          <w:rFonts w:ascii="Microsoft Sans Serif" w:hAnsi="Microsoft Sans Serif" w:cs="Microsoft Sans Serif"/>
          <w:b/>
          <w:spacing w:val="-3"/>
          <w:sz w:val="24"/>
          <w:szCs w:val="24"/>
          <w:u w:val="single"/>
        </w:rPr>
        <w:t>,</w:t>
      </w:r>
      <w:r w:rsidRPr="003127F4">
        <w:rPr>
          <w:rFonts w:ascii="Microsoft Sans Serif" w:hAnsi="Microsoft Sans Serif" w:cs="Microsoft Sans Serif"/>
          <w:b/>
          <w:spacing w:val="-3"/>
          <w:sz w:val="24"/>
          <w:szCs w:val="24"/>
          <w:u w:val="single"/>
        </w:rPr>
        <w:t xml:space="preserve"> BLUE MOUNTAIN</w:t>
      </w:r>
      <w:r>
        <w:rPr>
          <w:rFonts w:ascii="Microsoft Sans Serif" w:hAnsi="Microsoft Sans Serif" w:cs="Microsoft Sans Serif"/>
          <w:b/>
          <w:spacing w:val="-3"/>
          <w:sz w:val="24"/>
          <w:szCs w:val="24"/>
          <w:u w:val="single"/>
        </w:rPr>
        <w:t>,</w:t>
      </w:r>
      <w:r w:rsidRPr="003127F4">
        <w:rPr>
          <w:rFonts w:ascii="Microsoft Sans Serif" w:hAnsi="Microsoft Sans Serif" w:cs="Microsoft Sans Serif"/>
          <w:b/>
          <w:spacing w:val="-3"/>
          <w:sz w:val="24"/>
          <w:szCs w:val="24"/>
          <w:u w:val="single"/>
        </w:rPr>
        <w:t xml:space="preserve"> AND NORTHERN RAILROAD COMPANY</w:t>
      </w:r>
      <w:r>
        <w:rPr>
          <w:rFonts w:ascii="Microsoft Sans Serif" w:hAnsi="Microsoft Sans Serif" w:cs="Microsoft Sans Serif"/>
          <w:b/>
          <w:spacing w:val="-3"/>
          <w:sz w:val="24"/>
          <w:szCs w:val="24"/>
          <w:u w:val="single"/>
        </w:rPr>
        <w:br/>
      </w:r>
    </w:p>
    <w:p w14:paraId="5FF9C241" w14:textId="77777777" w:rsidR="00CB5D53" w:rsidRDefault="00CB5D53" w:rsidP="00CB5D53">
      <w:pPr>
        <w:tabs>
          <w:tab w:val="center" w:pos="4824"/>
        </w:tabs>
        <w:suppressAutoHyphens/>
        <w:rPr>
          <w:rFonts w:ascii="Microsoft Sans Serif" w:hAnsi="Microsoft Sans Serif" w:cs="Microsoft Sans Serif"/>
          <w:bCs/>
          <w:i/>
          <w:iCs/>
          <w:spacing w:val="-3"/>
          <w:sz w:val="24"/>
          <w:szCs w:val="24"/>
        </w:rPr>
      </w:pPr>
      <w:r>
        <w:rPr>
          <w:rFonts w:ascii="Microsoft Sans Serif" w:hAnsi="Microsoft Sans Serif" w:cs="Microsoft Sans Serif"/>
          <w:bCs/>
          <w:i/>
          <w:iCs/>
          <w:spacing w:val="-3"/>
          <w:sz w:val="24"/>
          <w:szCs w:val="24"/>
        </w:rPr>
        <w:t xml:space="preserve">Updated </w:t>
      </w:r>
      <w:proofErr w:type="gramStart"/>
      <w:r>
        <w:rPr>
          <w:rFonts w:ascii="Microsoft Sans Serif" w:hAnsi="Microsoft Sans Serif" w:cs="Microsoft Sans Serif"/>
          <w:bCs/>
          <w:i/>
          <w:iCs/>
          <w:spacing w:val="-3"/>
          <w:sz w:val="24"/>
          <w:szCs w:val="24"/>
        </w:rPr>
        <w:t>01/05/21</w:t>
      </w:r>
      <w:proofErr w:type="gramEnd"/>
    </w:p>
    <w:p w14:paraId="0B9E1521" w14:textId="77777777" w:rsidR="00CB5D53" w:rsidRDefault="00CB5D53" w:rsidP="00CB5D53">
      <w:pPr>
        <w:tabs>
          <w:tab w:val="center" w:pos="4824"/>
        </w:tabs>
        <w:suppressAutoHyphens/>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MARTIN J CERULLO ESQUIRE</w:t>
      </w:r>
      <w:r>
        <w:rPr>
          <w:rFonts w:ascii="Microsoft Sans Serif" w:eastAsia="Microsoft Sans Serif" w:hAnsi="Microsoft Sans Serif" w:cs="Microsoft Sans Serif"/>
          <w:sz w:val="24"/>
        </w:rPr>
        <w:cr/>
        <w:t>P O BOX 450</w:t>
      </w:r>
      <w:r>
        <w:rPr>
          <w:rFonts w:ascii="Microsoft Sans Serif" w:eastAsia="Microsoft Sans Serif" w:hAnsi="Microsoft Sans Serif" w:cs="Microsoft Sans Serif"/>
          <w:sz w:val="24"/>
        </w:rPr>
        <w:cr/>
        <w:t>450 WEST MARKET STREET</w:t>
      </w:r>
      <w:r>
        <w:rPr>
          <w:rFonts w:ascii="Microsoft Sans Serif" w:eastAsia="Microsoft Sans Serif" w:hAnsi="Microsoft Sans Serif" w:cs="Microsoft Sans Serif"/>
          <w:sz w:val="24"/>
        </w:rPr>
        <w:br/>
        <w:t>GARFIELD SQUARE</w:t>
      </w:r>
      <w:r>
        <w:rPr>
          <w:rFonts w:ascii="Microsoft Sans Serif" w:eastAsia="Microsoft Sans Serif" w:hAnsi="Microsoft Sans Serif" w:cs="Microsoft Sans Serif"/>
          <w:sz w:val="24"/>
        </w:rPr>
        <w:cr/>
        <w:t>POTTSVILLE PA  17901</w:t>
      </w:r>
      <w:r>
        <w:rPr>
          <w:rFonts w:ascii="Microsoft Sans Serif" w:eastAsia="Microsoft Sans Serif" w:hAnsi="Microsoft Sans Serif" w:cs="Microsoft Sans Serif"/>
          <w:sz w:val="24"/>
        </w:rPr>
        <w:cr/>
        <w:t>570.622.0767</w:t>
      </w:r>
      <w:r>
        <w:rPr>
          <w:rFonts w:ascii="Microsoft Sans Serif" w:eastAsia="Microsoft Sans Serif" w:hAnsi="Microsoft Sans Serif" w:cs="Microsoft Sans Serif"/>
          <w:sz w:val="24"/>
        </w:rPr>
        <w:br/>
      </w:r>
      <w:r w:rsidRPr="00F7642C">
        <w:rPr>
          <w:rFonts w:ascii="Microsoft Sans Serif" w:eastAsia="Microsoft Sans Serif" w:hAnsi="Microsoft Sans Serif" w:cs="Microsoft Sans Serif"/>
          <w:sz w:val="24"/>
        </w:rPr>
        <w:t>Via e-mail only due to Emergency Order at M-2020-3019262</w:t>
      </w:r>
      <w:r>
        <w:rPr>
          <w:rFonts w:ascii="Microsoft Sans Serif" w:eastAsia="Microsoft Sans Serif" w:hAnsi="Microsoft Sans Serif" w:cs="Microsoft Sans Serif"/>
          <w:sz w:val="24"/>
        </w:rPr>
        <w:cr/>
        <w:t>mcerullo@cdblaw.net</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Blackwood, Inc</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br/>
        <w:t>FREDERICK J FANELLI ESQUIRE</w:t>
      </w:r>
      <w:r>
        <w:rPr>
          <w:rFonts w:ascii="Microsoft Sans Serif" w:eastAsia="Microsoft Sans Serif" w:hAnsi="Microsoft Sans Serif" w:cs="Microsoft Sans Serif"/>
          <w:sz w:val="24"/>
        </w:rPr>
        <w:cr/>
        <w:t>FANELLI EVANS &amp; PATEL</w:t>
      </w:r>
      <w:r>
        <w:rPr>
          <w:rFonts w:ascii="Microsoft Sans Serif" w:eastAsia="Microsoft Sans Serif" w:hAnsi="Microsoft Sans Serif" w:cs="Microsoft Sans Serif"/>
          <w:sz w:val="24"/>
        </w:rPr>
        <w:cr/>
        <w:t>THE NECHO ALLEN</w:t>
      </w:r>
      <w:r>
        <w:rPr>
          <w:rFonts w:ascii="Microsoft Sans Serif" w:eastAsia="Microsoft Sans Serif" w:hAnsi="Microsoft Sans Serif" w:cs="Microsoft Sans Serif"/>
          <w:sz w:val="24"/>
        </w:rPr>
        <w:cr/>
        <w:t>NO 1 MAHANTONGO STREET</w:t>
      </w:r>
      <w:r>
        <w:rPr>
          <w:rFonts w:ascii="Microsoft Sans Serif" w:eastAsia="Microsoft Sans Serif" w:hAnsi="Microsoft Sans Serif" w:cs="Microsoft Sans Serif"/>
          <w:sz w:val="24"/>
        </w:rPr>
        <w:cr/>
        <w:t>POTTSVILLE PA  17901</w:t>
      </w:r>
      <w:r>
        <w:rPr>
          <w:rFonts w:ascii="Microsoft Sans Serif" w:eastAsia="Microsoft Sans Serif" w:hAnsi="Microsoft Sans Serif" w:cs="Microsoft Sans Serif"/>
          <w:sz w:val="24"/>
        </w:rPr>
        <w:cr/>
      </w:r>
      <w:r w:rsidRPr="003127F4">
        <w:rPr>
          <w:rFonts w:ascii="Microsoft Sans Serif" w:eastAsia="Microsoft Sans Serif" w:hAnsi="Microsoft Sans Serif" w:cs="Microsoft Sans Serif"/>
          <w:b/>
          <w:bCs/>
          <w:sz w:val="24"/>
        </w:rPr>
        <w:t>570.622.2455</w:t>
      </w:r>
      <w:r>
        <w:rPr>
          <w:rFonts w:ascii="Microsoft Sans Serif" w:eastAsia="Microsoft Sans Serif" w:hAnsi="Microsoft Sans Serif" w:cs="Microsoft Sans Serif"/>
          <w:b/>
          <w:bCs/>
          <w:sz w:val="24"/>
        </w:rPr>
        <w:br/>
      </w:r>
      <w:r w:rsidRPr="00692429">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Reading RR, Blue Mountain RR &amp; Northern RR</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br/>
      </w:r>
    </w:p>
    <w:p w14:paraId="4A9D3A7A" w14:textId="2FCE8489" w:rsidR="00CB5D53" w:rsidRDefault="00CB5D53" w:rsidP="00CB5D53">
      <w:pPr>
        <w:spacing w:after="0" w:line="240" w:lineRule="auto"/>
        <w:rPr>
          <w:rStyle w:val="Hyperlink"/>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RICHARD R WILSON ESQUIRE</w:t>
      </w:r>
      <w:r>
        <w:rPr>
          <w:rFonts w:ascii="Microsoft Sans Serif" w:eastAsia="Microsoft Sans Serif" w:hAnsi="Microsoft Sans Serif" w:cs="Microsoft Sans Serif"/>
          <w:sz w:val="24"/>
        </w:rPr>
        <w:cr/>
        <w:t xml:space="preserve">RICHARD R WILSON PC </w:t>
      </w:r>
      <w:r>
        <w:rPr>
          <w:rFonts w:ascii="Microsoft Sans Serif" w:eastAsia="Microsoft Sans Serif" w:hAnsi="Microsoft Sans Serif" w:cs="Microsoft Sans Serif"/>
          <w:sz w:val="24"/>
        </w:rPr>
        <w:cr/>
        <w:t>518 NORTH CENTER STREET SUITE 1</w:t>
      </w:r>
      <w:r>
        <w:rPr>
          <w:rFonts w:ascii="Microsoft Sans Serif" w:eastAsia="Microsoft Sans Serif" w:hAnsi="Microsoft Sans Serif" w:cs="Microsoft Sans Serif"/>
          <w:sz w:val="24"/>
        </w:rPr>
        <w:cr/>
        <w:t>EBENSBURG PA  15931</w:t>
      </w:r>
      <w:r>
        <w:rPr>
          <w:rFonts w:ascii="Microsoft Sans Serif" w:eastAsia="Microsoft Sans Serif" w:hAnsi="Microsoft Sans Serif" w:cs="Microsoft Sans Serif"/>
          <w:sz w:val="24"/>
        </w:rPr>
        <w:cr/>
      </w:r>
      <w:r w:rsidRPr="00C80C07">
        <w:rPr>
          <w:rFonts w:ascii="Microsoft Sans Serif" w:eastAsia="Microsoft Sans Serif" w:hAnsi="Microsoft Sans Serif" w:cs="Microsoft Sans Serif"/>
          <w:b/>
          <w:bCs/>
          <w:sz w:val="24"/>
        </w:rPr>
        <w:t>814.419.8152</w:t>
      </w:r>
      <w:r>
        <w:rPr>
          <w:rFonts w:ascii="Microsoft Sans Serif" w:eastAsia="Microsoft Sans Serif" w:hAnsi="Microsoft Sans Serif" w:cs="Microsoft Sans Serif"/>
          <w:b/>
          <w:bCs/>
          <w:sz w:val="24"/>
        </w:rPr>
        <w:br/>
      </w:r>
      <w:r w:rsidRPr="00692429">
        <w:rPr>
          <w:rFonts w:ascii="Microsoft Sans Serif" w:eastAsia="Microsoft Sans Serif" w:hAnsi="Microsoft Sans Serif" w:cs="Microsoft Sans Serif"/>
          <w:i/>
          <w:iCs/>
          <w:sz w:val="24"/>
        </w:rPr>
        <w:t>Representing Blackwood</w:t>
      </w:r>
      <w:r>
        <w:rPr>
          <w:rFonts w:ascii="Microsoft Sans Serif" w:eastAsia="Microsoft Sans Serif" w:hAnsi="Microsoft Sans Serif" w:cs="Microsoft Sans Serif"/>
          <w:i/>
          <w:iCs/>
          <w:sz w:val="24"/>
        </w:rPr>
        <w:br/>
      </w:r>
      <w:r w:rsidRPr="00FA6ADE">
        <w:rPr>
          <w:rFonts w:ascii="Microsoft Sans Serif" w:eastAsia="Microsoft Sans Serif" w:hAnsi="Microsoft Sans Serif" w:cs="Microsoft Sans Serif"/>
          <w:sz w:val="24"/>
        </w:rPr>
        <w:t>Via e-mail only due to Emergency Order at M-2020-3019262</w:t>
      </w:r>
      <w:r>
        <w:rPr>
          <w:rFonts w:ascii="Microsoft Sans Serif" w:eastAsia="Microsoft Sans Serif" w:hAnsi="Microsoft Sans Serif" w:cs="Microsoft Sans Serif"/>
          <w:i/>
          <w:iCs/>
          <w:sz w:val="24"/>
        </w:rPr>
        <w:br/>
      </w:r>
      <w:hyperlink r:id="rId10" w:history="1">
        <w:r w:rsidRPr="00D71599">
          <w:rPr>
            <w:rStyle w:val="Hyperlink"/>
            <w:rFonts w:ascii="Microsoft Sans Serif" w:eastAsia="Microsoft Sans Serif" w:hAnsi="Microsoft Sans Serif" w:cs="Microsoft Sans Serif"/>
            <w:i/>
            <w:iCs/>
            <w:sz w:val="24"/>
          </w:rPr>
          <w:t>rwilson@rrwilson.net</w:t>
        </w:r>
      </w:hyperlink>
    </w:p>
    <w:p w14:paraId="20BF3F95" w14:textId="63F6F95D" w:rsidR="00CB5D53" w:rsidRDefault="00CB5D53" w:rsidP="00CB5D53">
      <w:pPr>
        <w:spacing w:after="0" w:line="240" w:lineRule="auto"/>
        <w:rPr>
          <w:rFonts w:ascii="Microsoft Sans Serif" w:eastAsia="Microsoft Sans Serif" w:hAnsi="Microsoft Sans Serif" w:cs="Microsoft Sans Serif"/>
          <w:i/>
          <w:iCs/>
          <w:sz w:val="24"/>
        </w:rPr>
      </w:pPr>
    </w:p>
    <w:p w14:paraId="14C95482" w14:textId="77777777" w:rsidR="00CB5D53" w:rsidRDefault="00CB5D53" w:rsidP="00CB5D53">
      <w:pPr>
        <w:spacing w:after="0" w:line="240" w:lineRule="auto"/>
        <w:rPr>
          <w:rFonts w:ascii="Microsoft Sans Serif" w:eastAsia="Microsoft Sans Serif" w:hAnsi="Microsoft Sans Serif" w:cs="Microsoft Sans Serif"/>
          <w:i/>
          <w:iCs/>
          <w:sz w:val="24"/>
        </w:rPr>
      </w:pPr>
    </w:p>
    <w:p w14:paraId="614CB675" w14:textId="77777777" w:rsidR="00CB5D53" w:rsidRDefault="00CB5D53" w:rsidP="00CB5D5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KAYLA ROST ESQUIRE</w:t>
      </w:r>
      <w:r>
        <w:rPr>
          <w:rFonts w:ascii="Microsoft Sans Serif" w:eastAsia="Microsoft Sans Serif" w:hAnsi="Microsoft Sans Serif" w:cs="Microsoft Sans Serif"/>
          <w:sz w:val="24"/>
        </w:rPr>
        <w:cr/>
        <w:t>PUBLIC UTILITY COMMISSION</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C80C07">
        <w:rPr>
          <w:rFonts w:ascii="Microsoft Sans Serif" w:eastAsia="Microsoft Sans Serif" w:hAnsi="Microsoft Sans Serif" w:cs="Microsoft Sans Serif"/>
          <w:b/>
          <w:bCs/>
          <w:sz w:val="24"/>
        </w:rPr>
        <w:t>717.787.1888</w:t>
      </w:r>
      <w:r>
        <w:rPr>
          <w:rFonts w:ascii="Microsoft Sans Serif" w:eastAsia="Microsoft Sans Serif" w:hAnsi="Microsoft Sans Serif" w:cs="Microsoft Sans Serif"/>
          <w:b/>
          <w:bCs/>
          <w:sz w:val="24"/>
        </w:rPr>
        <w:br/>
      </w:r>
      <w:r w:rsidRPr="00C80C07">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sidRPr="00692429">
        <w:rPr>
          <w:rFonts w:ascii="Microsoft Sans Serif" w:eastAsia="Microsoft Sans Serif" w:hAnsi="Microsoft Sans Serif" w:cs="Microsoft Sans Serif"/>
          <w:i/>
          <w:iCs/>
          <w:sz w:val="24"/>
        </w:rPr>
        <w:t>Representing BIE</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lastRenderedPageBreak/>
        <w:cr/>
      </w:r>
    </w:p>
    <w:p w14:paraId="490F043A" w14:textId="77777777" w:rsidR="00CB5D53" w:rsidRDefault="00CB5D53" w:rsidP="00CB5D53">
      <w:pPr>
        <w:spacing w:after="0" w:line="240" w:lineRule="auto"/>
        <w:rPr>
          <w:rFonts w:ascii="Microsoft Sans Serif" w:eastAsia="Microsoft Sans Serif" w:hAnsi="Microsoft Sans Serif" w:cs="Microsoft Sans Serif"/>
          <w:sz w:val="24"/>
        </w:rPr>
      </w:pPr>
    </w:p>
    <w:p w14:paraId="14063944" w14:textId="77777777" w:rsidR="00CB5D53" w:rsidRDefault="00CB5D53" w:rsidP="00CB5D53">
      <w:pPr>
        <w:spacing w:after="0" w:line="240" w:lineRule="auto"/>
        <w:rPr>
          <w:rFonts w:ascii="Microsoft Sans Serif" w:eastAsia="Microsoft Sans Serif" w:hAnsi="Microsoft Sans Serif" w:cs="Microsoft Sans Serif"/>
          <w:sz w:val="24"/>
        </w:rPr>
      </w:pPr>
    </w:p>
    <w:p w14:paraId="32E62C58" w14:textId="77777777" w:rsidR="00CB5D53" w:rsidRDefault="00CB5D53" w:rsidP="00CB5D53">
      <w:pPr>
        <w:spacing w:after="0" w:line="240" w:lineRule="auto"/>
        <w:rPr>
          <w:rFonts w:ascii="Microsoft Sans Serif" w:eastAsia="Microsoft Sans Serif" w:hAnsi="Microsoft Sans Serif" w:cs="Microsoft Sans Serif"/>
          <w:sz w:val="24"/>
        </w:rPr>
      </w:pPr>
    </w:p>
    <w:p w14:paraId="0CD92999" w14:textId="4DCFAB29" w:rsidR="00CB5D53" w:rsidRPr="00AF3475" w:rsidRDefault="00CB5D53" w:rsidP="00CB5D53">
      <w:pPr>
        <w:spacing w:after="0" w:line="240" w:lineRule="auto"/>
        <w:rPr>
          <w:rFonts w:ascii="Microsoft Sans Serif" w:eastAsia="Microsoft Sans Serif" w:hAnsi="Microsoft Sans Serif" w:cs="Microsoft Sans Serif"/>
          <w:color w:val="FF0000"/>
          <w:sz w:val="24"/>
        </w:rPr>
      </w:pPr>
      <w:r>
        <w:rPr>
          <w:rFonts w:ascii="Microsoft Sans Serif" w:eastAsia="Microsoft Sans Serif" w:hAnsi="Microsoft Sans Serif" w:cs="Microsoft Sans Serif"/>
          <w:sz w:val="24"/>
        </w:rPr>
        <w:t>GLENN T ROTH JR SOLICITOR</w:t>
      </w:r>
      <w:r>
        <w:rPr>
          <w:rFonts w:ascii="Microsoft Sans Serif" w:eastAsia="Microsoft Sans Serif" w:hAnsi="Microsoft Sans Serif" w:cs="Microsoft Sans Serif"/>
          <w:sz w:val="24"/>
        </w:rPr>
        <w:cr/>
        <w:t>SCHUYLKILL COUNTY COURTHOUSE</w:t>
      </w:r>
      <w:r>
        <w:rPr>
          <w:rFonts w:ascii="Microsoft Sans Serif" w:eastAsia="Microsoft Sans Serif" w:hAnsi="Microsoft Sans Serif" w:cs="Microsoft Sans Serif"/>
          <w:sz w:val="24"/>
        </w:rPr>
        <w:cr/>
        <w:t>401 NORTH SECOND STREET</w:t>
      </w:r>
      <w:r>
        <w:rPr>
          <w:rFonts w:ascii="Microsoft Sans Serif" w:eastAsia="Microsoft Sans Serif" w:hAnsi="Microsoft Sans Serif" w:cs="Microsoft Sans Serif"/>
          <w:sz w:val="24"/>
        </w:rPr>
        <w:cr/>
        <w:t>POTTSVILLE PA  17901</w:t>
      </w:r>
      <w:r>
        <w:rPr>
          <w:rFonts w:ascii="Microsoft Sans Serif" w:eastAsia="Microsoft Sans Serif" w:hAnsi="Microsoft Sans Serif" w:cs="Microsoft Sans Serif"/>
          <w:sz w:val="24"/>
        </w:rPr>
        <w:br/>
      </w:r>
      <w:r w:rsidRPr="00692429">
        <w:rPr>
          <w:rFonts w:ascii="Microsoft Sans Serif" w:eastAsia="Microsoft Sans Serif" w:hAnsi="Microsoft Sans Serif" w:cs="Microsoft Sans Serif"/>
          <w:i/>
          <w:iCs/>
          <w:sz w:val="24"/>
        </w:rPr>
        <w:t xml:space="preserve">Representing </w:t>
      </w:r>
      <w:proofErr w:type="spellStart"/>
      <w:r w:rsidRPr="00692429">
        <w:rPr>
          <w:rFonts w:ascii="Microsoft Sans Serif" w:eastAsia="Microsoft Sans Serif" w:hAnsi="Microsoft Sans Serif" w:cs="Microsoft Sans Serif"/>
          <w:i/>
          <w:iCs/>
          <w:sz w:val="24"/>
        </w:rPr>
        <w:t>Schuykill</w:t>
      </w:r>
      <w:proofErr w:type="spellEnd"/>
      <w:r w:rsidRPr="00692429">
        <w:rPr>
          <w:rFonts w:ascii="Microsoft Sans Serif" w:eastAsia="Microsoft Sans Serif" w:hAnsi="Microsoft Sans Serif" w:cs="Microsoft Sans Serif"/>
          <w:i/>
          <w:iCs/>
          <w:sz w:val="24"/>
        </w:rPr>
        <w:t xml:space="preserve"> County</w:t>
      </w:r>
      <w:r>
        <w:rPr>
          <w:rFonts w:ascii="Microsoft Sans Serif" w:eastAsia="Microsoft Sans Serif" w:hAnsi="Microsoft Sans Serif" w:cs="Microsoft Sans Serif"/>
          <w:i/>
          <w:iCs/>
          <w:sz w:val="24"/>
        </w:rPr>
        <w:br/>
      </w:r>
      <w:r w:rsidRPr="00A15EFA">
        <w:rPr>
          <w:rFonts w:ascii="Microsoft Sans Serif" w:eastAsia="Microsoft Sans Serif" w:hAnsi="Microsoft Sans Serif" w:cs="Microsoft Sans Serif"/>
          <w:b/>
          <w:bCs/>
          <w:sz w:val="24"/>
        </w:rPr>
        <w:t>570.628.1129</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BENJAMIN C DUNLAP JR ESQUIRE</w:t>
      </w:r>
      <w:r>
        <w:rPr>
          <w:rFonts w:ascii="Microsoft Sans Serif" w:eastAsia="Microsoft Sans Serif" w:hAnsi="Microsoft Sans Serif" w:cs="Microsoft Sans Serif"/>
          <w:sz w:val="24"/>
        </w:rPr>
        <w:cr/>
        <w:t>NAUMAN SMITH SHISSLER &amp; HALL</w:t>
      </w:r>
      <w:r>
        <w:rPr>
          <w:rFonts w:ascii="Microsoft Sans Serif" w:eastAsia="Microsoft Sans Serif" w:hAnsi="Microsoft Sans Serif" w:cs="Microsoft Sans Serif"/>
          <w:sz w:val="24"/>
        </w:rPr>
        <w:cr/>
        <w:t>200 NORTH THIRD STREET 18TH FLOOR</w:t>
      </w:r>
      <w:r>
        <w:rPr>
          <w:rFonts w:ascii="Microsoft Sans Serif" w:eastAsia="Microsoft Sans Serif" w:hAnsi="Microsoft Sans Serif" w:cs="Microsoft Sans Serif"/>
          <w:sz w:val="24"/>
        </w:rPr>
        <w:cr/>
        <w:t>PO BOX 840</w:t>
      </w:r>
      <w:r>
        <w:rPr>
          <w:rFonts w:ascii="Microsoft Sans Serif" w:eastAsia="Microsoft Sans Serif" w:hAnsi="Microsoft Sans Serif" w:cs="Microsoft Sans Serif"/>
          <w:sz w:val="24"/>
        </w:rPr>
        <w:cr/>
        <w:t>HARRISBURG PA  17108</w:t>
      </w:r>
      <w:r>
        <w:rPr>
          <w:rFonts w:ascii="Microsoft Sans Serif" w:eastAsia="Microsoft Sans Serif" w:hAnsi="Microsoft Sans Serif" w:cs="Microsoft Sans Serif"/>
          <w:sz w:val="24"/>
        </w:rPr>
        <w:cr/>
      </w:r>
      <w:r w:rsidRPr="00692429">
        <w:rPr>
          <w:rFonts w:ascii="Microsoft Sans Serif" w:eastAsia="Microsoft Sans Serif" w:hAnsi="Microsoft Sans Serif" w:cs="Microsoft Sans Serif"/>
          <w:b/>
          <w:bCs/>
          <w:sz w:val="24"/>
        </w:rPr>
        <w:t>717.236.3010</w:t>
      </w:r>
      <w:r>
        <w:rPr>
          <w:rFonts w:ascii="Microsoft Sans Serif" w:eastAsia="Microsoft Sans Serif" w:hAnsi="Microsoft Sans Serif" w:cs="Microsoft Sans Serif"/>
          <w:b/>
          <w:bCs/>
          <w:sz w:val="24"/>
        </w:rPr>
        <w:br/>
      </w:r>
      <w:r w:rsidRPr="00C80C07">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Reilly Township</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WILLIAM C REILLY ESQUIRE</w:t>
      </w:r>
      <w:r>
        <w:rPr>
          <w:rFonts w:ascii="Microsoft Sans Serif" w:eastAsia="Microsoft Sans Serif" w:hAnsi="Microsoft Sans Serif" w:cs="Microsoft Sans Serif"/>
          <w:sz w:val="24"/>
        </w:rPr>
        <w:cr/>
        <w:t>REILLY LAW</w:t>
      </w:r>
      <w:r>
        <w:rPr>
          <w:rFonts w:ascii="Microsoft Sans Serif" w:eastAsia="Microsoft Sans Serif" w:hAnsi="Microsoft Sans Serif" w:cs="Microsoft Sans Serif"/>
          <w:sz w:val="24"/>
        </w:rPr>
        <w:cr/>
        <w:t>510 WEST MARKET STREET</w:t>
      </w:r>
      <w:r>
        <w:rPr>
          <w:rFonts w:ascii="Microsoft Sans Serif" w:eastAsia="Microsoft Sans Serif" w:hAnsi="Microsoft Sans Serif" w:cs="Microsoft Sans Serif"/>
          <w:sz w:val="24"/>
        </w:rPr>
        <w:cr/>
        <w:t>POTTSVILLE PA  17901</w:t>
      </w:r>
      <w:r>
        <w:rPr>
          <w:rFonts w:ascii="Microsoft Sans Serif" w:eastAsia="Microsoft Sans Serif" w:hAnsi="Microsoft Sans Serif" w:cs="Microsoft Sans Serif"/>
          <w:sz w:val="24"/>
        </w:rPr>
        <w:br/>
      </w:r>
      <w:bookmarkStart w:id="0" w:name="_Hlk51228989"/>
      <w:r>
        <w:rPr>
          <w:rFonts w:ascii="Microsoft Sans Serif" w:eastAsia="Microsoft Sans Serif" w:hAnsi="Microsoft Sans Serif" w:cs="Microsoft Sans Serif"/>
          <w:sz w:val="24"/>
        </w:rPr>
        <w:br/>
      </w:r>
      <w:bookmarkEnd w:id="0"/>
      <w:r>
        <w:rPr>
          <w:rFonts w:ascii="Microsoft Sans Serif" w:eastAsia="Microsoft Sans Serif" w:hAnsi="Microsoft Sans Serif" w:cs="Microsoft Sans Serif"/>
          <w:sz w:val="24"/>
        </w:rPr>
        <w:t>GINA D'ALFONSO ESQUIRE</w:t>
      </w:r>
      <w:r>
        <w:rPr>
          <w:rFonts w:ascii="Microsoft Sans Serif" w:eastAsia="Microsoft Sans Serif" w:hAnsi="Microsoft Sans Serif" w:cs="Microsoft Sans Serif"/>
          <w:sz w:val="24"/>
        </w:rPr>
        <w:br/>
        <w:t>JASON SHARP ESQUIRE</w:t>
      </w:r>
      <w:r>
        <w:rPr>
          <w:rFonts w:ascii="Microsoft Sans Serif" w:eastAsia="Microsoft Sans Serif" w:hAnsi="Microsoft Sans Serif" w:cs="Microsoft Sans Serif"/>
          <w:sz w:val="24"/>
        </w:rPr>
        <w:cr/>
        <w:t>PENNDOT</w:t>
      </w:r>
      <w:r>
        <w:rPr>
          <w:rFonts w:ascii="Microsoft Sans Serif" w:eastAsia="Microsoft Sans Serif" w:hAnsi="Microsoft Sans Serif" w:cs="Microsoft Sans Serif"/>
          <w:sz w:val="24"/>
        </w:rPr>
        <w:cr/>
        <w:t>PO BOX 8212</w:t>
      </w:r>
      <w:r>
        <w:rPr>
          <w:rFonts w:ascii="Microsoft Sans Serif" w:eastAsia="Microsoft Sans Serif" w:hAnsi="Microsoft Sans Serif" w:cs="Microsoft Sans Serif"/>
          <w:sz w:val="24"/>
        </w:rPr>
        <w:cr/>
        <w:t>HARRISBURG PA  17105-8212</w:t>
      </w:r>
      <w:r>
        <w:rPr>
          <w:rFonts w:ascii="Microsoft Sans Serif" w:eastAsia="Microsoft Sans Serif" w:hAnsi="Microsoft Sans Serif" w:cs="Microsoft Sans Serif"/>
          <w:sz w:val="24"/>
        </w:rPr>
        <w:cr/>
      </w:r>
      <w:r w:rsidRPr="00C80C07">
        <w:rPr>
          <w:rFonts w:ascii="Microsoft Sans Serif" w:eastAsia="Microsoft Sans Serif" w:hAnsi="Microsoft Sans Serif" w:cs="Microsoft Sans Serif"/>
          <w:b/>
          <w:bCs/>
          <w:sz w:val="24"/>
        </w:rPr>
        <w:t>717.787.3128</w:t>
      </w:r>
      <w:r>
        <w:rPr>
          <w:rFonts w:ascii="Microsoft Sans Serif" w:eastAsia="Microsoft Sans Serif" w:hAnsi="Microsoft Sans Serif" w:cs="Microsoft Sans Serif"/>
          <w:sz w:val="24"/>
        </w:rPr>
        <w:br/>
      </w:r>
      <w:r w:rsidRPr="00C80C07">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t>ROBERT S FRYCKLUND ESQUIRE</w:t>
      </w:r>
      <w:r>
        <w:rPr>
          <w:rFonts w:ascii="Microsoft Sans Serif" w:eastAsia="Microsoft Sans Serif" w:hAnsi="Microsoft Sans Serif" w:cs="Microsoft Sans Serif"/>
          <w:sz w:val="24"/>
        </w:rPr>
        <w:cr/>
        <w:t>OFFICE OF THE SOLICITOR</w:t>
      </w:r>
      <w:r>
        <w:rPr>
          <w:rFonts w:ascii="Microsoft Sans Serif" w:eastAsia="Microsoft Sans Serif" w:hAnsi="Microsoft Sans Serif" w:cs="Microsoft Sans Serif"/>
          <w:sz w:val="24"/>
        </w:rPr>
        <w:cr/>
        <w:t>401 NORTH SECOND STREET</w:t>
      </w:r>
      <w:r>
        <w:rPr>
          <w:rFonts w:ascii="Microsoft Sans Serif" w:eastAsia="Microsoft Sans Serif" w:hAnsi="Microsoft Sans Serif" w:cs="Microsoft Sans Serif"/>
          <w:sz w:val="24"/>
        </w:rPr>
        <w:cr/>
        <w:t>POTTSVILLE PA  17901</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t>PAUL R OBER ESQUIRE</w:t>
      </w:r>
      <w:r>
        <w:rPr>
          <w:rFonts w:ascii="Microsoft Sans Serif" w:eastAsia="Microsoft Sans Serif" w:hAnsi="Microsoft Sans Serif" w:cs="Microsoft Sans Serif"/>
          <w:sz w:val="24"/>
        </w:rPr>
        <w:cr/>
        <w:t>PAUL R OBER &amp; ASSOCIATES</w:t>
      </w:r>
      <w:r>
        <w:rPr>
          <w:rFonts w:ascii="Microsoft Sans Serif" w:eastAsia="Microsoft Sans Serif" w:hAnsi="Microsoft Sans Serif" w:cs="Microsoft Sans Serif"/>
          <w:sz w:val="24"/>
        </w:rPr>
        <w:cr/>
        <w:t>234 NORTH SIXTH STREET</w:t>
      </w:r>
      <w:r>
        <w:rPr>
          <w:rFonts w:ascii="Microsoft Sans Serif" w:eastAsia="Microsoft Sans Serif" w:hAnsi="Microsoft Sans Serif" w:cs="Microsoft Sans Serif"/>
          <w:sz w:val="24"/>
        </w:rPr>
        <w:cr/>
        <w:t>READING PA  19601</w:t>
      </w:r>
      <w:r>
        <w:rPr>
          <w:rFonts w:ascii="Microsoft Sans Serif" w:eastAsia="Microsoft Sans Serif" w:hAnsi="Microsoft Sans Serif" w:cs="Microsoft Sans Serif"/>
          <w:sz w:val="24"/>
        </w:rPr>
        <w:cr/>
      </w:r>
      <w:r w:rsidRPr="003127F4">
        <w:rPr>
          <w:rFonts w:ascii="Microsoft Sans Serif" w:eastAsia="Microsoft Sans Serif" w:hAnsi="Microsoft Sans Serif" w:cs="Microsoft Sans Serif"/>
          <w:b/>
          <w:bCs/>
          <w:sz w:val="24"/>
        </w:rPr>
        <w:t>610.378.0121</w:t>
      </w:r>
      <w:r>
        <w:rPr>
          <w:rFonts w:ascii="Microsoft Sans Serif" w:eastAsia="Microsoft Sans Serif" w:hAnsi="Microsoft Sans Serif" w:cs="Microsoft Sans Serif"/>
          <w:b/>
          <w:bCs/>
          <w:sz w:val="24"/>
        </w:rPr>
        <w:br/>
      </w:r>
    </w:p>
    <w:p w14:paraId="3F013BE0" w14:textId="39BB2154" w:rsidR="00CB5D53" w:rsidRPr="00A44E7C" w:rsidRDefault="00CB5D53"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sectPr w:rsidR="00CB5D53" w:rsidRPr="00A44E7C" w:rsidSect="00CB5D53">
      <w:footerReference w:type="default" r:id="rId11"/>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9C67D1" w14:textId="77777777" w:rsidR="000B5309" w:rsidRDefault="000B5309" w:rsidP="00CE5CC7">
      <w:pPr>
        <w:spacing w:after="0" w:line="240" w:lineRule="auto"/>
      </w:pPr>
      <w:r>
        <w:separator/>
      </w:r>
    </w:p>
  </w:endnote>
  <w:endnote w:type="continuationSeparator" w:id="0">
    <w:p w14:paraId="286AC8AF" w14:textId="77777777" w:rsidR="000B5309" w:rsidRDefault="000B5309"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19CE0716" w14:textId="77777777"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DC5110">
          <w:rPr>
            <w:rFonts w:ascii="Times New Roman" w:hAnsi="Times New Roman" w:cs="Times New Roman"/>
            <w:noProof/>
            <w:sz w:val="20"/>
            <w:szCs w:val="20"/>
          </w:rPr>
          <w:t>4</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7C6EA" w14:textId="77777777" w:rsidR="00980441" w:rsidRPr="0011578E" w:rsidRDefault="00980441"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3497B" w14:textId="7249FBB0" w:rsidR="00CB5D53" w:rsidRPr="00932A73" w:rsidRDefault="00CB5D53"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791D03" w14:textId="77777777" w:rsidR="000B5309" w:rsidRDefault="000B5309" w:rsidP="00CE5CC7">
      <w:pPr>
        <w:spacing w:after="0" w:line="240" w:lineRule="auto"/>
      </w:pPr>
      <w:r>
        <w:separator/>
      </w:r>
    </w:p>
  </w:footnote>
  <w:footnote w:type="continuationSeparator" w:id="0">
    <w:p w14:paraId="01D6A842" w14:textId="77777777" w:rsidR="000B5309" w:rsidRDefault="000B5309" w:rsidP="00CE5C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F487E"/>
    <w:multiLevelType w:val="hybridMultilevel"/>
    <w:tmpl w:val="31A259CE"/>
    <w:lvl w:ilvl="0" w:tplc="EBEC3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15:restartNumberingAfterBreak="0">
    <w:nsid w:val="299C0834"/>
    <w:multiLevelType w:val="hybridMultilevel"/>
    <w:tmpl w:val="F934F1BE"/>
    <w:lvl w:ilvl="0" w:tplc="D27EC1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6"/>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4"/>
  </w:num>
  <w:num w:numId="8">
    <w:abstractNumId w:val="13"/>
  </w:num>
  <w:num w:numId="9">
    <w:abstractNumId w:val="7"/>
  </w:num>
  <w:num w:numId="10">
    <w:abstractNumId w:val="10"/>
  </w:num>
  <w:num w:numId="11">
    <w:abstractNumId w:val="1"/>
  </w:num>
  <w:num w:numId="12">
    <w:abstractNumId w:val="3"/>
  </w:num>
  <w:num w:numId="13">
    <w:abstractNumId w:val="9"/>
  </w:num>
  <w:num w:numId="14">
    <w:abstractNumId w:val="11"/>
  </w:num>
  <w:num w:numId="15">
    <w:abstractNumId w:val="2"/>
  </w:num>
  <w:num w:numId="16">
    <w:abstractNumId w:val="8"/>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84"/>
    <w:rsid w:val="00000472"/>
    <w:rsid w:val="0000085C"/>
    <w:rsid w:val="00001099"/>
    <w:rsid w:val="00004B4A"/>
    <w:rsid w:val="000050FA"/>
    <w:rsid w:val="00006C19"/>
    <w:rsid w:val="00012008"/>
    <w:rsid w:val="000123B7"/>
    <w:rsid w:val="000134B1"/>
    <w:rsid w:val="0001449E"/>
    <w:rsid w:val="00015520"/>
    <w:rsid w:val="0001590C"/>
    <w:rsid w:val="0001669E"/>
    <w:rsid w:val="0002089A"/>
    <w:rsid w:val="00023AAE"/>
    <w:rsid w:val="00023BCF"/>
    <w:rsid w:val="000251EC"/>
    <w:rsid w:val="00026F1C"/>
    <w:rsid w:val="00026FA5"/>
    <w:rsid w:val="0002728D"/>
    <w:rsid w:val="00027FD1"/>
    <w:rsid w:val="00031E4F"/>
    <w:rsid w:val="00034980"/>
    <w:rsid w:val="00035351"/>
    <w:rsid w:val="000363FC"/>
    <w:rsid w:val="00036A54"/>
    <w:rsid w:val="000373AF"/>
    <w:rsid w:val="00042E4D"/>
    <w:rsid w:val="00045CAF"/>
    <w:rsid w:val="00050838"/>
    <w:rsid w:val="00051FCE"/>
    <w:rsid w:val="000520BE"/>
    <w:rsid w:val="000541D8"/>
    <w:rsid w:val="00057FE2"/>
    <w:rsid w:val="00060098"/>
    <w:rsid w:val="00063319"/>
    <w:rsid w:val="00064527"/>
    <w:rsid w:val="0006470E"/>
    <w:rsid w:val="00067938"/>
    <w:rsid w:val="000716EA"/>
    <w:rsid w:val="000717FF"/>
    <w:rsid w:val="00072266"/>
    <w:rsid w:val="00072C48"/>
    <w:rsid w:val="00073B78"/>
    <w:rsid w:val="000744ED"/>
    <w:rsid w:val="00075133"/>
    <w:rsid w:val="000771A8"/>
    <w:rsid w:val="0007745D"/>
    <w:rsid w:val="00077BB3"/>
    <w:rsid w:val="00080950"/>
    <w:rsid w:val="00082E77"/>
    <w:rsid w:val="00084D64"/>
    <w:rsid w:val="00087A9F"/>
    <w:rsid w:val="00087AB2"/>
    <w:rsid w:val="000908F0"/>
    <w:rsid w:val="00092CB1"/>
    <w:rsid w:val="00095BD9"/>
    <w:rsid w:val="000971BF"/>
    <w:rsid w:val="000A0BF6"/>
    <w:rsid w:val="000A158D"/>
    <w:rsid w:val="000A229F"/>
    <w:rsid w:val="000A3859"/>
    <w:rsid w:val="000A471D"/>
    <w:rsid w:val="000A4DE8"/>
    <w:rsid w:val="000A4E11"/>
    <w:rsid w:val="000A5D24"/>
    <w:rsid w:val="000A61C5"/>
    <w:rsid w:val="000A6A82"/>
    <w:rsid w:val="000A7697"/>
    <w:rsid w:val="000B14E0"/>
    <w:rsid w:val="000B2F58"/>
    <w:rsid w:val="000B3E1E"/>
    <w:rsid w:val="000B408A"/>
    <w:rsid w:val="000B4B8D"/>
    <w:rsid w:val="000B51F8"/>
    <w:rsid w:val="000B5309"/>
    <w:rsid w:val="000C24A6"/>
    <w:rsid w:val="000C2E77"/>
    <w:rsid w:val="000C429D"/>
    <w:rsid w:val="000C4366"/>
    <w:rsid w:val="000C4F78"/>
    <w:rsid w:val="000C7035"/>
    <w:rsid w:val="000C7B96"/>
    <w:rsid w:val="000D139E"/>
    <w:rsid w:val="000D15FC"/>
    <w:rsid w:val="000D1F19"/>
    <w:rsid w:val="000D261C"/>
    <w:rsid w:val="000D2C33"/>
    <w:rsid w:val="000D6AE6"/>
    <w:rsid w:val="000D790B"/>
    <w:rsid w:val="000E1640"/>
    <w:rsid w:val="000E33F8"/>
    <w:rsid w:val="000E392D"/>
    <w:rsid w:val="000E4E9E"/>
    <w:rsid w:val="000E5B74"/>
    <w:rsid w:val="000E6703"/>
    <w:rsid w:val="000E6EE9"/>
    <w:rsid w:val="000E7DEB"/>
    <w:rsid w:val="000F030C"/>
    <w:rsid w:val="000F0344"/>
    <w:rsid w:val="000F22E4"/>
    <w:rsid w:val="000F3362"/>
    <w:rsid w:val="000F50D8"/>
    <w:rsid w:val="000F55A4"/>
    <w:rsid w:val="000F72BF"/>
    <w:rsid w:val="000F7547"/>
    <w:rsid w:val="00100404"/>
    <w:rsid w:val="00101043"/>
    <w:rsid w:val="00102838"/>
    <w:rsid w:val="00102F08"/>
    <w:rsid w:val="0010690D"/>
    <w:rsid w:val="00106B06"/>
    <w:rsid w:val="00107408"/>
    <w:rsid w:val="001076D3"/>
    <w:rsid w:val="00111303"/>
    <w:rsid w:val="001118A2"/>
    <w:rsid w:val="00113DFC"/>
    <w:rsid w:val="0011578E"/>
    <w:rsid w:val="00115E94"/>
    <w:rsid w:val="00121754"/>
    <w:rsid w:val="0012333B"/>
    <w:rsid w:val="00123B4D"/>
    <w:rsid w:val="001262AD"/>
    <w:rsid w:val="00126C09"/>
    <w:rsid w:val="00126ED0"/>
    <w:rsid w:val="00127CBB"/>
    <w:rsid w:val="0013266B"/>
    <w:rsid w:val="0013679C"/>
    <w:rsid w:val="00137ED0"/>
    <w:rsid w:val="001407AB"/>
    <w:rsid w:val="001419A4"/>
    <w:rsid w:val="0014205A"/>
    <w:rsid w:val="0014223C"/>
    <w:rsid w:val="001430B7"/>
    <w:rsid w:val="0014389B"/>
    <w:rsid w:val="001467FE"/>
    <w:rsid w:val="00147A23"/>
    <w:rsid w:val="00147CB3"/>
    <w:rsid w:val="00150194"/>
    <w:rsid w:val="0015275D"/>
    <w:rsid w:val="00153DC7"/>
    <w:rsid w:val="00154C2A"/>
    <w:rsid w:val="001552C8"/>
    <w:rsid w:val="001560CF"/>
    <w:rsid w:val="001565B1"/>
    <w:rsid w:val="00156ABE"/>
    <w:rsid w:val="00157976"/>
    <w:rsid w:val="00160972"/>
    <w:rsid w:val="00163297"/>
    <w:rsid w:val="001664D5"/>
    <w:rsid w:val="00170875"/>
    <w:rsid w:val="00170EF6"/>
    <w:rsid w:val="001742E1"/>
    <w:rsid w:val="00174C59"/>
    <w:rsid w:val="00175318"/>
    <w:rsid w:val="00176282"/>
    <w:rsid w:val="00177DB0"/>
    <w:rsid w:val="0018222E"/>
    <w:rsid w:val="00182DE8"/>
    <w:rsid w:val="00183941"/>
    <w:rsid w:val="001841F0"/>
    <w:rsid w:val="00187551"/>
    <w:rsid w:val="0018764C"/>
    <w:rsid w:val="001910F7"/>
    <w:rsid w:val="00191567"/>
    <w:rsid w:val="00192F57"/>
    <w:rsid w:val="00194A79"/>
    <w:rsid w:val="001A3D98"/>
    <w:rsid w:val="001A6FDF"/>
    <w:rsid w:val="001A7BA3"/>
    <w:rsid w:val="001B042A"/>
    <w:rsid w:val="001B3230"/>
    <w:rsid w:val="001B3CB0"/>
    <w:rsid w:val="001B4273"/>
    <w:rsid w:val="001B42D6"/>
    <w:rsid w:val="001B4591"/>
    <w:rsid w:val="001B4BBC"/>
    <w:rsid w:val="001B5704"/>
    <w:rsid w:val="001B5A2D"/>
    <w:rsid w:val="001B653F"/>
    <w:rsid w:val="001C1617"/>
    <w:rsid w:val="001C4837"/>
    <w:rsid w:val="001C7AFE"/>
    <w:rsid w:val="001D0B92"/>
    <w:rsid w:val="001D135D"/>
    <w:rsid w:val="001D2A67"/>
    <w:rsid w:val="001D331C"/>
    <w:rsid w:val="001D4441"/>
    <w:rsid w:val="001D5D29"/>
    <w:rsid w:val="001D6796"/>
    <w:rsid w:val="001D7453"/>
    <w:rsid w:val="001E2434"/>
    <w:rsid w:val="001E2C7C"/>
    <w:rsid w:val="001E3FDB"/>
    <w:rsid w:val="001E60EF"/>
    <w:rsid w:val="001F00A2"/>
    <w:rsid w:val="001F0D35"/>
    <w:rsid w:val="001F1682"/>
    <w:rsid w:val="001F1B85"/>
    <w:rsid w:val="001F36BE"/>
    <w:rsid w:val="001F48B7"/>
    <w:rsid w:val="001F6B8C"/>
    <w:rsid w:val="0020080D"/>
    <w:rsid w:val="00202F76"/>
    <w:rsid w:val="00203A25"/>
    <w:rsid w:val="0020436B"/>
    <w:rsid w:val="00204A29"/>
    <w:rsid w:val="00207BF2"/>
    <w:rsid w:val="00211938"/>
    <w:rsid w:val="002134C4"/>
    <w:rsid w:val="0021464B"/>
    <w:rsid w:val="002155E5"/>
    <w:rsid w:val="00215CEC"/>
    <w:rsid w:val="002174FE"/>
    <w:rsid w:val="00217D46"/>
    <w:rsid w:val="00220F28"/>
    <w:rsid w:val="002210E3"/>
    <w:rsid w:val="00221422"/>
    <w:rsid w:val="00221E55"/>
    <w:rsid w:val="00222235"/>
    <w:rsid w:val="00222EB4"/>
    <w:rsid w:val="00224E73"/>
    <w:rsid w:val="00226825"/>
    <w:rsid w:val="00226F0D"/>
    <w:rsid w:val="00226FEB"/>
    <w:rsid w:val="00230803"/>
    <w:rsid w:val="002328A0"/>
    <w:rsid w:val="002338E4"/>
    <w:rsid w:val="0023545F"/>
    <w:rsid w:val="00236196"/>
    <w:rsid w:val="002369D3"/>
    <w:rsid w:val="00236DD1"/>
    <w:rsid w:val="00237B23"/>
    <w:rsid w:val="00237FB5"/>
    <w:rsid w:val="00240D6D"/>
    <w:rsid w:val="002436DC"/>
    <w:rsid w:val="00243987"/>
    <w:rsid w:val="00244684"/>
    <w:rsid w:val="00247BF4"/>
    <w:rsid w:val="00250043"/>
    <w:rsid w:val="00250948"/>
    <w:rsid w:val="00251315"/>
    <w:rsid w:val="00251970"/>
    <w:rsid w:val="00251E94"/>
    <w:rsid w:val="00252DF9"/>
    <w:rsid w:val="002530D0"/>
    <w:rsid w:val="00253E7A"/>
    <w:rsid w:val="00255B70"/>
    <w:rsid w:val="00255F09"/>
    <w:rsid w:val="00257289"/>
    <w:rsid w:val="00260C4F"/>
    <w:rsid w:val="00261FBC"/>
    <w:rsid w:val="00266E8E"/>
    <w:rsid w:val="002711EB"/>
    <w:rsid w:val="00271299"/>
    <w:rsid w:val="0027293E"/>
    <w:rsid w:val="00274ACE"/>
    <w:rsid w:val="00274B59"/>
    <w:rsid w:val="00275560"/>
    <w:rsid w:val="00275D5F"/>
    <w:rsid w:val="00284B72"/>
    <w:rsid w:val="00286A74"/>
    <w:rsid w:val="00286E73"/>
    <w:rsid w:val="002902FF"/>
    <w:rsid w:val="002916BE"/>
    <w:rsid w:val="0029312A"/>
    <w:rsid w:val="0029397D"/>
    <w:rsid w:val="002968DA"/>
    <w:rsid w:val="00296A92"/>
    <w:rsid w:val="00297BEB"/>
    <w:rsid w:val="002A15EF"/>
    <w:rsid w:val="002A1AE1"/>
    <w:rsid w:val="002A526C"/>
    <w:rsid w:val="002A54D6"/>
    <w:rsid w:val="002A5579"/>
    <w:rsid w:val="002A68AC"/>
    <w:rsid w:val="002B0C83"/>
    <w:rsid w:val="002B23B6"/>
    <w:rsid w:val="002B24CB"/>
    <w:rsid w:val="002B508E"/>
    <w:rsid w:val="002B777A"/>
    <w:rsid w:val="002B7BCA"/>
    <w:rsid w:val="002C01B2"/>
    <w:rsid w:val="002C0B85"/>
    <w:rsid w:val="002C2CAC"/>
    <w:rsid w:val="002C4326"/>
    <w:rsid w:val="002C7CBB"/>
    <w:rsid w:val="002D09AF"/>
    <w:rsid w:val="002D16A5"/>
    <w:rsid w:val="002D1E8D"/>
    <w:rsid w:val="002D270E"/>
    <w:rsid w:val="002D39FC"/>
    <w:rsid w:val="002D59EB"/>
    <w:rsid w:val="002D6DD3"/>
    <w:rsid w:val="002E1645"/>
    <w:rsid w:val="002E3622"/>
    <w:rsid w:val="002E3857"/>
    <w:rsid w:val="002E4DA9"/>
    <w:rsid w:val="002E6262"/>
    <w:rsid w:val="002F069A"/>
    <w:rsid w:val="002F14B0"/>
    <w:rsid w:val="002F1BCB"/>
    <w:rsid w:val="002F2138"/>
    <w:rsid w:val="002F36FD"/>
    <w:rsid w:val="002F6446"/>
    <w:rsid w:val="003036DD"/>
    <w:rsid w:val="0030374C"/>
    <w:rsid w:val="003037E3"/>
    <w:rsid w:val="00307BBA"/>
    <w:rsid w:val="003118AB"/>
    <w:rsid w:val="003133D5"/>
    <w:rsid w:val="00314D70"/>
    <w:rsid w:val="003156FF"/>
    <w:rsid w:val="00316FBC"/>
    <w:rsid w:val="00317E21"/>
    <w:rsid w:val="00323140"/>
    <w:rsid w:val="00323BE8"/>
    <w:rsid w:val="00323E6F"/>
    <w:rsid w:val="003240E8"/>
    <w:rsid w:val="0032660A"/>
    <w:rsid w:val="00326DFD"/>
    <w:rsid w:val="0032722A"/>
    <w:rsid w:val="00327CE4"/>
    <w:rsid w:val="00331D0E"/>
    <w:rsid w:val="00331F52"/>
    <w:rsid w:val="003321C4"/>
    <w:rsid w:val="00334348"/>
    <w:rsid w:val="00334ABF"/>
    <w:rsid w:val="00335B60"/>
    <w:rsid w:val="00341BB6"/>
    <w:rsid w:val="00342D4C"/>
    <w:rsid w:val="00342F51"/>
    <w:rsid w:val="0034588E"/>
    <w:rsid w:val="00346F2E"/>
    <w:rsid w:val="003471D2"/>
    <w:rsid w:val="00350CEE"/>
    <w:rsid w:val="003519EE"/>
    <w:rsid w:val="00352D57"/>
    <w:rsid w:val="0035349B"/>
    <w:rsid w:val="0035503E"/>
    <w:rsid w:val="003554FC"/>
    <w:rsid w:val="00356E4D"/>
    <w:rsid w:val="003572F6"/>
    <w:rsid w:val="00361253"/>
    <w:rsid w:val="00361D70"/>
    <w:rsid w:val="00362A3B"/>
    <w:rsid w:val="00362F40"/>
    <w:rsid w:val="00363B47"/>
    <w:rsid w:val="003645F4"/>
    <w:rsid w:val="003650DC"/>
    <w:rsid w:val="00366734"/>
    <w:rsid w:val="00367503"/>
    <w:rsid w:val="00371B92"/>
    <w:rsid w:val="00372F05"/>
    <w:rsid w:val="00373FB8"/>
    <w:rsid w:val="00374453"/>
    <w:rsid w:val="00377701"/>
    <w:rsid w:val="00381591"/>
    <w:rsid w:val="00381A97"/>
    <w:rsid w:val="00384A60"/>
    <w:rsid w:val="003851E6"/>
    <w:rsid w:val="00386DAD"/>
    <w:rsid w:val="00390D22"/>
    <w:rsid w:val="00392A0D"/>
    <w:rsid w:val="0039324C"/>
    <w:rsid w:val="003947D2"/>
    <w:rsid w:val="00394984"/>
    <w:rsid w:val="0039591E"/>
    <w:rsid w:val="0039741D"/>
    <w:rsid w:val="003A10B4"/>
    <w:rsid w:val="003A1328"/>
    <w:rsid w:val="003A1EE9"/>
    <w:rsid w:val="003A30C3"/>
    <w:rsid w:val="003A395A"/>
    <w:rsid w:val="003A5964"/>
    <w:rsid w:val="003B09EF"/>
    <w:rsid w:val="003B19EC"/>
    <w:rsid w:val="003B1A04"/>
    <w:rsid w:val="003B269D"/>
    <w:rsid w:val="003B30D2"/>
    <w:rsid w:val="003B3150"/>
    <w:rsid w:val="003B3CBC"/>
    <w:rsid w:val="003B443A"/>
    <w:rsid w:val="003B608E"/>
    <w:rsid w:val="003C09D0"/>
    <w:rsid w:val="003C0BCC"/>
    <w:rsid w:val="003C103D"/>
    <w:rsid w:val="003C2330"/>
    <w:rsid w:val="003C2F62"/>
    <w:rsid w:val="003C4155"/>
    <w:rsid w:val="003C4673"/>
    <w:rsid w:val="003C61FF"/>
    <w:rsid w:val="003C7707"/>
    <w:rsid w:val="003C7B7B"/>
    <w:rsid w:val="003D2DE1"/>
    <w:rsid w:val="003D5CB9"/>
    <w:rsid w:val="003D658A"/>
    <w:rsid w:val="003D7311"/>
    <w:rsid w:val="003F08D5"/>
    <w:rsid w:val="003F0973"/>
    <w:rsid w:val="003F1A9E"/>
    <w:rsid w:val="003F2B4C"/>
    <w:rsid w:val="003F2C07"/>
    <w:rsid w:val="003F37DF"/>
    <w:rsid w:val="003F4AD8"/>
    <w:rsid w:val="003F552D"/>
    <w:rsid w:val="003F5836"/>
    <w:rsid w:val="0040505B"/>
    <w:rsid w:val="00406C3F"/>
    <w:rsid w:val="00406EE3"/>
    <w:rsid w:val="004104EA"/>
    <w:rsid w:val="00410793"/>
    <w:rsid w:val="004118FD"/>
    <w:rsid w:val="00412A4B"/>
    <w:rsid w:val="00413398"/>
    <w:rsid w:val="004143CE"/>
    <w:rsid w:val="004157B8"/>
    <w:rsid w:val="00415A33"/>
    <w:rsid w:val="00417304"/>
    <w:rsid w:val="00420D62"/>
    <w:rsid w:val="0042401A"/>
    <w:rsid w:val="004255B4"/>
    <w:rsid w:val="00425741"/>
    <w:rsid w:val="0042596E"/>
    <w:rsid w:val="00425B3D"/>
    <w:rsid w:val="00426BB6"/>
    <w:rsid w:val="0043241D"/>
    <w:rsid w:val="00432677"/>
    <w:rsid w:val="004329F3"/>
    <w:rsid w:val="00434B85"/>
    <w:rsid w:val="00435218"/>
    <w:rsid w:val="004358AF"/>
    <w:rsid w:val="00437A2F"/>
    <w:rsid w:val="00437B56"/>
    <w:rsid w:val="00441490"/>
    <w:rsid w:val="004419C8"/>
    <w:rsid w:val="00441DE7"/>
    <w:rsid w:val="004454AC"/>
    <w:rsid w:val="00450EBA"/>
    <w:rsid w:val="00452169"/>
    <w:rsid w:val="00454069"/>
    <w:rsid w:val="004613FD"/>
    <w:rsid w:val="0046548B"/>
    <w:rsid w:val="0046640B"/>
    <w:rsid w:val="0047074B"/>
    <w:rsid w:val="004707D5"/>
    <w:rsid w:val="004717AF"/>
    <w:rsid w:val="00473C95"/>
    <w:rsid w:val="00474BA8"/>
    <w:rsid w:val="00474D77"/>
    <w:rsid w:val="004767A3"/>
    <w:rsid w:val="0047792B"/>
    <w:rsid w:val="0048064E"/>
    <w:rsid w:val="00480826"/>
    <w:rsid w:val="00480B88"/>
    <w:rsid w:val="00484601"/>
    <w:rsid w:val="00485726"/>
    <w:rsid w:val="00485980"/>
    <w:rsid w:val="004869D7"/>
    <w:rsid w:val="0049084F"/>
    <w:rsid w:val="00491C46"/>
    <w:rsid w:val="00492093"/>
    <w:rsid w:val="0049356E"/>
    <w:rsid w:val="00493DF8"/>
    <w:rsid w:val="00496786"/>
    <w:rsid w:val="00497468"/>
    <w:rsid w:val="004A1466"/>
    <w:rsid w:val="004A2EEF"/>
    <w:rsid w:val="004B0500"/>
    <w:rsid w:val="004B0FF0"/>
    <w:rsid w:val="004B2BF7"/>
    <w:rsid w:val="004B33AD"/>
    <w:rsid w:val="004B5A63"/>
    <w:rsid w:val="004B6090"/>
    <w:rsid w:val="004B66A1"/>
    <w:rsid w:val="004B681A"/>
    <w:rsid w:val="004B6F15"/>
    <w:rsid w:val="004C1116"/>
    <w:rsid w:val="004C21A1"/>
    <w:rsid w:val="004C2F0D"/>
    <w:rsid w:val="004C535A"/>
    <w:rsid w:val="004C53F7"/>
    <w:rsid w:val="004C584C"/>
    <w:rsid w:val="004C5EEE"/>
    <w:rsid w:val="004C6F0F"/>
    <w:rsid w:val="004D1C7D"/>
    <w:rsid w:val="004D3179"/>
    <w:rsid w:val="004D3A5D"/>
    <w:rsid w:val="004D4452"/>
    <w:rsid w:val="004D4D94"/>
    <w:rsid w:val="004D52B0"/>
    <w:rsid w:val="004E30DB"/>
    <w:rsid w:val="004E369E"/>
    <w:rsid w:val="004E42DA"/>
    <w:rsid w:val="004E4CAE"/>
    <w:rsid w:val="004E5077"/>
    <w:rsid w:val="004E68CA"/>
    <w:rsid w:val="004F0409"/>
    <w:rsid w:val="004F19E2"/>
    <w:rsid w:val="004F2285"/>
    <w:rsid w:val="004F24E7"/>
    <w:rsid w:val="004F3090"/>
    <w:rsid w:val="004F3C38"/>
    <w:rsid w:val="004F47CC"/>
    <w:rsid w:val="004F4C98"/>
    <w:rsid w:val="004F5ACD"/>
    <w:rsid w:val="0050016A"/>
    <w:rsid w:val="005051B0"/>
    <w:rsid w:val="0050570A"/>
    <w:rsid w:val="0051166D"/>
    <w:rsid w:val="00511BAD"/>
    <w:rsid w:val="00512588"/>
    <w:rsid w:val="005136FE"/>
    <w:rsid w:val="00520602"/>
    <w:rsid w:val="0052097B"/>
    <w:rsid w:val="005214B9"/>
    <w:rsid w:val="00524329"/>
    <w:rsid w:val="00524535"/>
    <w:rsid w:val="005258C6"/>
    <w:rsid w:val="00525EBF"/>
    <w:rsid w:val="00526FA7"/>
    <w:rsid w:val="00530125"/>
    <w:rsid w:val="00532C1C"/>
    <w:rsid w:val="00532C75"/>
    <w:rsid w:val="0053404D"/>
    <w:rsid w:val="0053739C"/>
    <w:rsid w:val="00537491"/>
    <w:rsid w:val="00537C12"/>
    <w:rsid w:val="005425AD"/>
    <w:rsid w:val="00542A40"/>
    <w:rsid w:val="00546DAA"/>
    <w:rsid w:val="005513B6"/>
    <w:rsid w:val="00553AE1"/>
    <w:rsid w:val="0055556B"/>
    <w:rsid w:val="00560D44"/>
    <w:rsid w:val="005617E8"/>
    <w:rsid w:val="00563A2E"/>
    <w:rsid w:val="005661E6"/>
    <w:rsid w:val="00566A1B"/>
    <w:rsid w:val="00573643"/>
    <w:rsid w:val="00574154"/>
    <w:rsid w:val="005749CB"/>
    <w:rsid w:val="00575843"/>
    <w:rsid w:val="00577A8C"/>
    <w:rsid w:val="00580C73"/>
    <w:rsid w:val="005815E6"/>
    <w:rsid w:val="005817C2"/>
    <w:rsid w:val="00581B70"/>
    <w:rsid w:val="0058613B"/>
    <w:rsid w:val="00586A65"/>
    <w:rsid w:val="005879C4"/>
    <w:rsid w:val="00587F44"/>
    <w:rsid w:val="0059533E"/>
    <w:rsid w:val="00596471"/>
    <w:rsid w:val="00597C1A"/>
    <w:rsid w:val="00597CEB"/>
    <w:rsid w:val="00597EF7"/>
    <w:rsid w:val="005A23CF"/>
    <w:rsid w:val="005A3B56"/>
    <w:rsid w:val="005A3CAE"/>
    <w:rsid w:val="005A7B61"/>
    <w:rsid w:val="005B0E9A"/>
    <w:rsid w:val="005B2A18"/>
    <w:rsid w:val="005B4665"/>
    <w:rsid w:val="005B50DA"/>
    <w:rsid w:val="005B5A10"/>
    <w:rsid w:val="005B68C9"/>
    <w:rsid w:val="005B68CA"/>
    <w:rsid w:val="005B7C0A"/>
    <w:rsid w:val="005C006D"/>
    <w:rsid w:val="005C301D"/>
    <w:rsid w:val="005C6483"/>
    <w:rsid w:val="005C7F71"/>
    <w:rsid w:val="005D24B1"/>
    <w:rsid w:val="005D43D9"/>
    <w:rsid w:val="005D5009"/>
    <w:rsid w:val="005D7AB6"/>
    <w:rsid w:val="005D7B32"/>
    <w:rsid w:val="005E0264"/>
    <w:rsid w:val="005E6197"/>
    <w:rsid w:val="005E6DDE"/>
    <w:rsid w:val="005E7111"/>
    <w:rsid w:val="005E7EAB"/>
    <w:rsid w:val="005F0BA7"/>
    <w:rsid w:val="005F1197"/>
    <w:rsid w:val="005F1D5C"/>
    <w:rsid w:val="005F1E70"/>
    <w:rsid w:val="005F2719"/>
    <w:rsid w:val="005F40DE"/>
    <w:rsid w:val="005F437F"/>
    <w:rsid w:val="005F49B7"/>
    <w:rsid w:val="005F4C90"/>
    <w:rsid w:val="005F6666"/>
    <w:rsid w:val="005F7C15"/>
    <w:rsid w:val="0060327F"/>
    <w:rsid w:val="00606EF4"/>
    <w:rsid w:val="00610937"/>
    <w:rsid w:val="00611300"/>
    <w:rsid w:val="00611860"/>
    <w:rsid w:val="00614592"/>
    <w:rsid w:val="00617678"/>
    <w:rsid w:val="00617EDB"/>
    <w:rsid w:val="0062414E"/>
    <w:rsid w:val="00627140"/>
    <w:rsid w:val="0062772E"/>
    <w:rsid w:val="00627753"/>
    <w:rsid w:val="00631D19"/>
    <w:rsid w:val="006331D3"/>
    <w:rsid w:val="00633F71"/>
    <w:rsid w:val="006344D3"/>
    <w:rsid w:val="00635BE2"/>
    <w:rsid w:val="00637508"/>
    <w:rsid w:val="00637ED6"/>
    <w:rsid w:val="00640EAE"/>
    <w:rsid w:val="00642A06"/>
    <w:rsid w:val="00643607"/>
    <w:rsid w:val="00643989"/>
    <w:rsid w:val="00644B50"/>
    <w:rsid w:val="00646741"/>
    <w:rsid w:val="00650B04"/>
    <w:rsid w:val="00651784"/>
    <w:rsid w:val="00652400"/>
    <w:rsid w:val="00654603"/>
    <w:rsid w:val="0065618E"/>
    <w:rsid w:val="00656C70"/>
    <w:rsid w:val="00657C67"/>
    <w:rsid w:val="00660927"/>
    <w:rsid w:val="00660EC0"/>
    <w:rsid w:val="00662E1A"/>
    <w:rsid w:val="0066427F"/>
    <w:rsid w:val="00665EA8"/>
    <w:rsid w:val="006664E3"/>
    <w:rsid w:val="0066777E"/>
    <w:rsid w:val="006714D8"/>
    <w:rsid w:val="00673927"/>
    <w:rsid w:val="006744FF"/>
    <w:rsid w:val="006763C5"/>
    <w:rsid w:val="0068076A"/>
    <w:rsid w:val="00680C2A"/>
    <w:rsid w:val="006812CB"/>
    <w:rsid w:val="00681ABE"/>
    <w:rsid w:val="00682C34"/>
    <w:rsid w:val="00683914"/>
    <w:rsid w:val="00686FC6"/>
    <w:rsid w:val="00687024"/>
    <w:rsid w:val="00687733"/>
    <w:rsid w:val="00692187"/>
    <w:rsid w:val="006939C2"/>
    <w:rsid w:val="0069743C"/>
    <w:rsid w:val="00697920"/>
    <w:rsid w:val="006A0024"/>
    <w:rsid w:val="006A19BF"/>
    <w:rsid w:val="006A1A43"/>
    <w:rsid w:val="006A34AA"/>
    <w:rsid w:val="006A3BDA"/>
    <w:rsid w:val="006A5AAF"/>
    <w:rsid w:val="006B0D53"/>
    <w:rsid w:val="006B2B6A"/>
    <w:rsid w:val="006B2BD0"/>
    <w:rsid w:val="006B6034"/>
    <w:rsid w:val="006B7016"/>
    <w:rsid w:val="006C264A"/>
    <w:rsid w:val="006C2F2B"/>
    <w:rsid w:val="006C3A04"/>
    <w:rsid w:val="006C3AA8"/>
    <w:rsid w:val="006D1F2D"/>
    <w:rsid w:val="006D2B0F"/>
    <w:rsid w:val="006D3A36"/>
    <w:rsid w:val="006D48A7"/>
    <w:rsid w:val="006D5EA1"/>
    <w:rsid w:val="006E0689"/>
    <w:rsid w:val="006E0AEB"/>
    <w:rsid w:val="006E28B6"/>
    <w:rsid w:val="006E2AF0"/>
    <w:rsid w:val="006E2C72"/>
    <w:rsid w:val="006E3537"/>
    <w:rsid w:val="006E3813"/>
    <w:rsid w:val="006E3C88"/>
    <w:rsid w:val="006E65E3"/>
    <w:rsid w:val="006E675A"/>
    <w:rsid w:val="006F07CB"/>
    <w:rsid w:val="006F1272"/>
    <w:rsid w:val="006F2393"/>
    <w:rsid w:val="006F3077"/>
    <w:rsid w:val="006F5A5C"/>
    <w:rsid w:val="006F6A17"/>
    <w:rsid w:val="0070290F"/>
    <w:rsid w:val="00705120"/>
    <w:rsid w:val="0070519C"/>
    <w:rsid w:val="00705263"/>
    <w:rsid w:val="0070563A"/>
    <w:rsid w:val="00705B90"/>
    <w:rsid w:val="007072CE"/>
    <w:rsid w:val="0071021E"/>
    <w:rsid w:val="00710942"/>
    <w:rsid w:val="00715BEF"/>
    <w:rsid w:val="00715EE6"/>
    <w:rsid w:val="00717822"/>
    <w:rsid w:val="0072477D"/>
    <w:rsid w:val="007257B0"/>
    <w:rsid w:val="00725FAB"/>
    <w:rsid w:val="007272ED"/>
    <w:rsid w:val="0072795D"/>
    <w:rsid w:val="00727CB0"/>
    <w:rsid w:val="0073008A"/>
    <w:rsid w:val="00730CA6"/>
    <w:rsid w:val="00743040"/>
    <w:rsid w:val="00745246"/>
    <w:rsid w:val="00745B5E"/>
    <w:rsid w:val="00745FC5"/>
    <w:rsid w:val="00746383"/>
    <w:rsid w:val="00746A57"/>
    <w:rsid w:val="00750CAD"/>
    <w:rsid w:val="0075471E"/>
    <w:rsid w:val="00754995"/>
    <w:rsid w:val="00754C87"/>
    <w:rsid w:val="007573F7"/>
    <w:rsid w:val="00762FFF"/>
    <w:rsid w:val="0076341D"/>
    <w:rsid w:val="00763B52"/>
    <w:rsid w:val="00764341"/>
    <w:rsid w:val="00765169"/>
    <w:rsid w:val="007659AD"/>
    <w:rsid w:val="007661F1"/>
    <w:rsid w:val="00767AFE"/>
    <w:rsid w:val="00770E3D"/>
    <w:rsid w:val="0077152B"/>
    <w:rsid w:val="0077202F"/>
    <w:rsid w:val="007778BB"/>
    <w:rsid w:val="0078267D"/>
    <w:rsid w:val="00782DAD"/>
    <w:rsid w:val="007831BB"/>
    <w:rsid w:val="00787872"/>
    <w:rsid w:val="0079031C"/>
    <w:rsid w:val="007925D8"/>
    <w:rsid w:val="00793371"/>
    <w:rsid w:val="00793B29"/>
    <w:rsid w:val="007940A6"/>
    <w:rsid w:val="00794E50"/>
    <w:rsid w:val="007955F5"/>
    <w:rsid w:val="007A1FB4"/>
    <w:rsid w:val="007A260F"/>
    <w:rsid w:val="007A3B7B"/>
    <w:rsid w:val="007A6EC0"/>
    <w:rsid w:val="007B0DF2"/>
    <w:rsid w:val="007B243D"/>
    <w:rsid w:val="007B3CA6"/>
    <w:rsid w:val="007B48A5"/>
    <w:rsid w:val="007B6303"/>
    <w:rsid w:val="007C152D"/>
    <w:rsid w:val="007C15DE"/>
    <w:rsid w:val="007C1CEA"/>
    <w:rsid w:val="007C28EF"/>
    <w:rsid w:val="007C357D"/>
    <w:rsid w:val="007C3662"/>
    <w:rsid w:val="007C4EF1"/>
    <w:rsid w:val="007C5784"/>
    <w:rsid w:val="007C6DA5"/>
    <w:rsid w:val="007D1AF3"/>
    <w:rsid w:val="007D2833"/>
    <w:rsid w:val="007D2E32"/>
    <w:rsid w:val="007D4966"/>
    <w:rsid w:val="007D6339"/>
    <w:rsid w:val="007E2B6C"/>
    <w:rsid w:val="007E528C"/>
    <w:rsid w:val="007E542C"/>
    <w:rsid w:val="007E6BEB"/>
    <w:rsid w:val="007E7648"/>
    <w:rsid w:val="007F03B8"/>
    <w:rsid w:val="007F145D"/>
    <w:rsid w:val="007F22C7"/>
    <w:rsid w:val="007F27AB"/>
    <w:rsid w:val="007F48D2"/>
    <w:rsid w:val="007F58CC"/>
    <w:rsid w:val="0080025E"/>
    <w:rsid w:val="008044EE"/>
    <w:rsid w:val="008045FC"/>
    <w:rsid w:val="00804625"/>
    <w:rsid w:val="008066CB"/>
    <w:rsid w:val="0080757D"/>
    <w:rsid w:val="00810407"/>
    <w:rsid w:val="00811457"/>
    <w:rsid w:val="00811988"/>
    <w:rsid w:val="0081233E"/>
    <w:rsid w:val="00814A93"/>
    <w:rsid w:val="0081521B"/>
    <w:rsid w:val="0081536A"/>
    <w:rsid w:val="00815D77"/>
    <w:rsid w:val="00822258"/>
    <w:rsid w:val="0082243F"/>
    <w:rsid w:val="008226AE"/>
    <w:rsid w:val="008228CB"/>
    <w:rsid w:val="0082502C"/>
    <w:rsid w:val="00825399"/>
    <w:rsid w:val="008258C6"/>
    <w:rsid w:val="008277C5"/>
    <w:rsid w:val="008300F1"/>
    <w:rsid w:val="008309E6"/>
    <w:rsid w:val="0083220C"/>
    <w:rsid w:val="00833640"/>
    <w:rsid w:val="00833A60"/>
    <w:rsid w:val="00833AB8"/>
    <w:rsid w:val="008365FF"/>
    <w:rsid w:val="008367AC"/>
    <w:rsid w:val="00836AA4"/>
    <w:rsid w:val="00836D1A"/>
    <w:rsid w:val="008404F9"/>
    <w:rsid w:val="0084614D"/>
    <w:rsid w:val="00846D47"/>
    <w:rsid w:val="00847EAE"/>
    <w:rsid w:val="00852CAF"/>
    <w:rsid w:val="00852F8D"/>
    <w:rsid w:val="00853633"/>
    <w:rsid w:val="00854F1B"/>
    <w:rsid w:val="00856705"/>
    <w:rsid w:val="008623B1"/>
    <w:rsid w:val="00863C28"/>
    <w:rsid w:val="00864F25"/>
    <w:rsid w:val="00865808"/>
    <w:rsid w:val="00865F5A"/>
    <w:rsid w:val="00866991"/>
    <w:rsid w:val="00867E04"/>
    <w:rsid w:val="0087024B"/>
    <w:rsid w:val="00871400"/>
    <w:rsid w:val="00871874"/>
    <w:rsid w:val="00872D2F"/>
    <w:rsid w:val="00873E22"/>
    <w:rsid w:val="008755E9"/>
    <w:rsid w:val="008771D0"/>
    <w:rsid w:val="00877B7D"/>
    <w:rsid w:val="00881B27"/>
    <w:rsid w:val="00883912"/>
    <w:rsid w:val="00883AEC"/>
    <w:rsid w:val="00883FE2"/>
    <w:rsid w:val="00885149"/>
    <w:rsid w:val="00885B67"/>
    <w:rsid w:val="00887E0D"/>
    <w:rsid w:val="0089020C"/>
    <w:rsid w:val="00891229"/>
    <w:rsid w:val="008918A0"/>
    <w:rsid w:val="008939FF"/>
    <w:rsid w:val="008A1FFF"/>
    <w:rsid w:val="008A2439"/>
    <w:rsid w:val="008A245C"/>
    <w:rsid w:val="008A2997"/>
    <w:rsid w:val="008A2CF5"/>
    <w:rsid w:val="008A3974"/>
    <w:rsid w:val="008A57DE"/>
    <w:rsid w:val="008A6058"/>
    <w:rsid w:val="008A753D"/>
    <w:rsid w:val="008A75A3"/>
    <w:rsid w:val="008B4086"/>
    <w:rsid w:val="008B52C4"/>
    <w:rsid w:val="008B7056"/>
    <w:rsid w:val="008C60D9"/>
    <w:rsid w:val="008C7E98"/>
    <w:rsid w:val="008D06F0"/>
    <w:rsid w:val="008D1121"/>
    <w:rsid w:val="008D3834"/>
    <w:rsid w:val="008D48C2"/>
    <w:rsid w:val="008E1C43"/>
    <w:rsid w:val="008E250A"/>
    <w:rsid w:val="008E2FC7"/>
    <w:rsid w:val="008E36AC"/>
    <w:rsid w:val="008E4328"/>
    <w:rsid w:val="008F0029"/>
    <w:rsid w:val="008F0EF7"/>
    <w:rsid w:val="008F14C5"/>
    <w:rsid w:val="008F1865"/>
    <w:rsid w:val="008F1C94"/>
    <w:rsid w:val="008F3BEC"/>
    <w:rsid w:val="008F69FA"/>
    <w:rsid w:val="00901C92"/>
    <w:rsid w:val="00902013"/>
    <w:rsid w:val="00902B5D"/>
    <w:rsid w:val="009050EC"/>
    <w:rsid w:val="00905FA2"/>
    <w:rsid w:val="00906524"/>
    <w:rsid w:val="009069B4"/>
    <w:rsid w:val="00906B86"/>
    <w:rsid w:val="00907C3C"/>
    <w:rsid w:val="00911957"/>
    <w:rsid w:val="009156A6"/>
    <w:rsid w:val="009164E0"/>
    <w:rsid w:val="00917833"/>
    <w:rsid w:val="00917F4C"/>
    <w:rsid w:val="00923AF5"/>
    <w:rsid w:val="00924241"/>
    <w:rsid w:val="009243D1"/>
    <w:rsid w:val="00925B17"/>
    <w:rsid w:val="00926C2F"/>
    <w:rsid w:val="00927814"/>
    <w:rsid w:val="0093274D"/>
    <w:rsid w:val="00932A73"/>
    <w:rsid w:val="00934B99"/>
    <w:rsid w:val="00935498"/>
    <w:rsid w:val="00935B3E"/>
    <w:rsid w:val="00935DA2"/>
    <w:rsid w:val="00936733"/>
    <w:rsid w:val="0093706C"/>
    <w:rsid w:val="009417E2"/>
    <w:rsid w:val="00943CCE"/>
    <w:rsid w:val="009473B8"/>
    <w:rsid w:val="00950569"/>
    <w:rsid w:val="00950BDF"/>
    <w:rsid w:val="00951ACD"/>
    <w:rsid w:val="0095318D"/>
    <w:rsid w:val="009533F1"/>
    <w:rsid w:val="00954B65"/>
    <w:rsid w:val="009563F2"/>
    <w:rsid w:val="00956A55"/>
    <w:rsid w:val="0095798F"/>
    <w:rsid w:val="0096185D"/>
    <w:rsid w:val="00961D70"/>
    <w:rsid w:val="009620DA"/>
    <w:rsid w:val="0096231A"/>
    <w:rsid w:val="00962C93"/>
    <w:rsid w:val="00967007"/>
    <w:rsid w:val="00971E89"/>
    <w:rsid w:val="00972824"/>
    <w:rsid w:val="00972B9F"/>
    <w:rsid w:val="009737C4"/>
    <w:rsid w:val="00974B34"/>
    <w:rsid w:val="00980441"/>
    <w:rsid w:val="009804EA"/>
    <w:rsid w:val="0098272A"/>
    <w:rsid w:val="00983581"/>
    <w:rsid w:val="00984F78"/>
    <w:rsid w:val="00985301"/>
    <w:rsid w:val="00993907"/>
    <w:rsid w:val="0099399A"/>
    <w:rsid w:val="00993C57"/>
    <w:rsid w:val="00994D80"/>
    <w:rsid w:val="009962AC"/>
    <w:rsid w:val="00996475"/>
    <w:rsid w:val="0099724B"/>
    <w:rsid w:val="009A100A"/>
    <w:rsid w:val="009A1044"/>
    <w:rsid w:val="009A4E45"/>
    <w:rsid w:val="009A54E8"/>
    <w:rsid w:val="009B2445"/>
    <w:rsid w:val="009B3997"/>
    <w:rsid w:val="009B474B"/>
    <w:rsid w:val="009B4F8C"/>
    <w:rsid w:val="009B5F37"/>
    <w:rsid w:val="009B64B7"/>
    <w:rsid w:val="009C2EFA"/>
    <w:rsid w:val="009C6CF2"/>
    <w:rsid w:val="009C7531"/>
    <w:rsid w:val="009C7A47"/>
    <w:rsid w:val="009C7C38"/>
    <w:rsid w:val="009D0C1B"/>
    <w:rsid w:val="009D1BEE"/>
    <w:rsid w:val="009D3F87"/>
    <w:rsid w:val="009D512E"/>
    <w:rsid w:val="009E151B"/>
    <w:rsid w:val="009E319C"/>
    <w:rsid w:val="009E3A3D"/>
    <w:rsid w:val="009E477E"/>
    <w:rsid w:val="009E5BB4"/>
    <w:rsid w:val="009E68DC"/>
    <w:rsid w:val="009E7797"/>
    <w:rsid w:val="009F093D"/>
    <w:rsid w:val="009F16B1"/>
    <w:rsid w:val="009F420E"/>
    <w:rsid w:val="009F5C91"/>
    <w:rsid w:val="009F6142"/>
    <w:rsid w:val="009F6494"/>
    <w:rsid w:val="009F6CB9"/>
    <w:rsid w:val="00A0261A"/>
    <w:rsid w:val="00A02AC7"/>
    <w:rsid w:val="00A02DE0"/>
    <w:rsid w:val="00A0324F"/>
    <w:rsid w:val="00A03364"/>
    <w:rsid w:val="00A0403B"/>
    <w:rsid w:val="00A05A51"/>
    <w:rsid w:val="00A06935"/>
    <w:rsid w:val="00A076BD"/>
    <w:rsid w:val="00A10720"/>
    <w:rsid w:val="00A10B0D"/>
    <w:rsid w:val="00A20043"/>
    <w:rsid w:val="00A2505F"/>
    <w:rsid w:val="00A26B37"/>
    <w:rsid w:val="00A2719F"/>
    <w:rsid w:val="00A278E9"/>
    <w:rsid w:val="00A306ED"/>
    <w:rsid w:val="00A31D0B"/>
    <w:rsid w:val="00A3420F"/>
    <w:rsid w:val="00A3631E"/>
    <w:rsid w:val="00A375A0"/>
    <w:rsid w:val="00A3780F"/>
    <w:rsid w:val="00A378FD"/>
    <w:rsid w:val="00A37B8B"/>
    <w:rsid w:val="00A41811"/>
    <w:rsid w:val="00A426E7"/>
    <w:rsid w:val="00A4298B"/>
    <w:rsid w:val="00A439F4"/>
    <w:rsid w:val="00A43F8D"/>
    <w:rsid w:val="00A44D5A"/>
    <w:rsid w:val="00A44E7C"/>
    <w:rsid w:val="00A45050"/>
    <w:rsid w:val="00A463AB"/>
    <w:rsid w:val="00A473C0"/>
    <w:rsid w:val="00A478D2"/>
    <w:rsid w:val="00A50B3C"/>
    <w:rsid w:val="00A524C0"/>
    <w:rsid w:val="00A52784"/>
    <w:rsid w:val="00A52B7B"/>
    <w:rsid w:val="00A627EE"/>
    <w:rsid w:val="00A63662"/>
    <w:rsid w:val="00A64CC0"/>
    <w:rsid w:val="00A71339"/>
    <w:rsid w:val="00A7212A"/>
    <w:rsid w:val="00A740C6"/>
    <w:rsid w:val="00A76E9D"/>
    <w:rsid w:val="00A77106"/>
    <w:rsid w:val="00A81153"/>
    <w:rsid w:val="00A82B4D"/>
    <w:rsid w:val="00A83A1F"/>
    <w:rsid w:val="00A83E15"/>
    <w:rsid w:val="00A853A5"/>
    <w:rsid w:val="00A85945"/>
    <w:rsid w:val="00A867A8"/>
    <w:rsid w:val="00A86E32"/>
    <w:rsid w:val="00A920D0"/>
    <w:rsid w:val="00A92E64"/>
    <w:rsid w:val="00A942B4"/>
    <w:rsid w:val="00A946B3"/>
    <w:rsid w:val="00A95C6A"/>
    <w:rsid w:val="00A95FDF"/>
    <w:rsid w:val="00A97667"/>
    <w:rsid w:val="00AA0377"/>
    <w:rsid w:val="00AA31C0"/>
    <w:rsid w:val="00AA4035"/>
    <w:rsid w:val="00AA4C88"/>
    <w:rsid w:val="00AA5C10"/>
    <w:rsid w:val="00AA6924"/>
    <w:rsid w:val="00AA69B1"/>
    <w:rsid w:val="00AA716D"/>
    <w:rsid w:val="00AA73B4"/>
    <w:rsid w:val="00AB0700"/>
    <w:rsid w:val="00AB0BDF"/>
    <w:rsid w:val="00AB29CE"/>
    <w:rsid w:val="00AB3392"/>
    <w:rsid w:val="00AB4FF3"/>
    <w:rsid w:val="00AB5FD0"/>
    <w:rsid w:val="00AC20E3"/>
    <w:rsid w:val="00AC2926"/>
    <w:rsid w:val="00AC3E41"/>
    <w:rsid w:val="00AC4315"/>
    <w:rsid w:val="00AC6910"/>
    <w:rsid w:val="00AC6BB3"/>
    <w:rsid w:val="00AC7752"/>
    <w:rsid w:val="00AD09A2"/>
    <w:rsid w:val="00AD1252"/>
    <w:rsid w:val="00AD1C3D"/>
    <w:rsid w:val="00AD1E05"/>
    <w:rsid w:val="00AD4209"/>
    <w:rsid w:val="00AD4FE7"/>
    <w:rsid w:val="00AD6127"/>
    <w:rsid w:val="00AE297F"/>
    <w:rsid w:val="00AE3174"/>
    <w:rsid w:val="00AE6BF0"/>
    <w:rsid w:val="00AF08B5"/>
    <w:rsid w:val="00AF3145"/>
    <w:rsid w:val="00AF3AA3"/>
    <w:rsid w:val="00B01B66"/>
    <w:rsid w:val="00B0218E"/>
    <w:rsid w:val="00B02A05"/>
    <w:rsid w:val="00B02CED"/>
    <w:rsid w:val="00B06B5C"/>
    <w:rsid w:val="00B07C9E"/>
    <w:rsid w:val="00B10487"/>
    <w:rsid w:val="00B1496C"/>
    <w:rsid w:val="00B15D98"/>
    <w:rsid w:val="00B22884"/>
    <w:rsid w:val="00B23B11"/>
    <w:rsid w:val="00B23D35"/>
    <w:rsid w:val="00B32585"/>
    <w:rsid w:val="00B32882"/>
    <w:rsid w:val="00B34AF1"/>
    <w:rsid w:val="00B35D5E"/>
    <w:rsid w:val="00B36A23"/>
    <w:rsid w:val="00B428D0"/>
    <w:rsid w:val="00B43335"/>
    <w:rsid w:val="00B439FA"/>
    <w:rsid w:val="00B47318"/>
    <w:rsid w:val="00B51DBC"/>
    <w:rsid w:val="00B51F72"/>
    <w:rsid w:val="00B55EBD"/>
    <w:rsid w:val="00B572E3"/>
    <w:rsid w:val="00B608DD"/>
    <w:rsid w:val="00B61DD5"/>
    <w:rsid w:val="00B631E1"/>
    <w:rsid w:val="00B63AA1"/>
    <w:rsid w:val="00B64200"/>
    <w:rsid w:val="00B70A8F"/>
    <w:rsid w:val="00B72014"/>
    <w:rsid w:val="00B74BB3"/>
    <w:rsid w:val="00B7606E"/>
    <w:rsid w:val="00B7649D"/>
    <w:rsid w:val="00B77077"/>
    <w:rsid w:val="00B7718B"/>
    <w:rsid w:val="00B832C1"/>
    <w:rsid w:val="00B85158"/>
    <w:rsid w:val="00B85A46"/>
    <w:rsid w:val="00B87762"/>
    <w:rsid w:val="00B87905"/>
    <w:rsid w:val="00B906A4"/>
    <w:rsid w:val="00B912C7"/>
    <w:rsid w:val="00B91D78"/>
    <w:rsid w:val="00B93300"/>
    <w:rsid w:val="00B9353B"/>
    <w:rsid w:val="00B94B42"/>
    <w:rsid w:val="00B97282"/>
    <w:rsid w:val="00B972DD"/>
    <w:rsid w:val="00BA0F13"/>
    <w:rsid w:val="00BA1758"/>
    <w:rsid w:val="00BA194D"/>
    <w:rsid w:val="00BA2214"/>
    <w:rsid w:val="00BA2548"/>
    <w:rsid w:val="00BA3BA4"/>
    <w:rsid w:val="00BA4006"/>
    <w:rsid w:val="00BA604D"/>
    <w:rsid w:val="00BA69AA"/>
    <w:rsid w:val="00BB0C65"/>
    <w:rsid w:val="00BB43DC"/>
    <w:rsid w:val="00BB6D07"/>
    <w:rsid w:val="00BB7765"/>
    <w:rsid w:val="00BC0815"/>
    <w:rsid w:val="00BC0A46"/>
    <w:rsid w:val="00BC1B80"/>
    <w:rsid w:val="00BC25EF"/>
    <w:rsid w:val="00BC398C"/>
    <w:rsid w:val="00BC42C4"/>
    <w:rsid w:val="00BC464B"/>
    <w:rsid w:val="00BC7056"/>
    <w:rsid w:val="00BD0AD6"/>
    <w:rsid w:val="00BD229E"/>
    <w:rsid w:val="00BD5884"/>
    <w:rsid w:val="00BD6F31"/>
    <w:rsid w:val="00BE0590"/>
    <w:rsid w:val="00BE24A5"/>
    <w:rsid w:val="00BE2F25"/>
    <w:rsid w:val="00BE312A"/>
    <w:rsid w:val="00BE5071"/>
    <w:rsid w:val="00BE680A"/>
    <w:rsid w:val="00BE6E20"/>
    <w:rsid w:val="00BE6E45"/>
    <w:rsid w:val="00BF0086"/>
    <w:rsid w:val="00BF048A"/>
    <w:rsid w:val="00BF20A0"/>
    <w:rsid w:val="00BF4919"/>
    <w:rsid w:val="00C00FB5"/>
    <w:rsid w:val="00C019DF"/>
    <w:rsid w:val="00C02123"/>
    <w:rsid w:val="00C0252B"/>
    <w:rsid w:val="00C02F10"/>
    <w:rsid w:val="00C02F6D"/>
    <w:rsid w:val="00C031FC"/>
    <w:rsid w:val="00C03B2B"/>
    <w:rsid w:val="00C03E27"/>
    <w:rsid w:val="00C03F36"/>
    <w:rsid w:val="00C0545A"/>
    <w:rsid w:val="00C10B4A"/>
    <w:rsid w:val="00C11108"/>
    <w:rsid w:val="00C128D7"/>
    <w:rsid w:val="00C13D01"/>
    <w:rsid w:val="00C14504"/>
    <w:rsid w:val="00C147A1"/>
    <w:rsid w:val="00C16AEF"/>
    <w:rsid w:val="00C17107"/>
    <w:rsid w:val="00C20483"/>
    <w:rsid w:val="00C21345"/>
    <w:rsid w:val="00C228B6"/>
    <w:rsid w:val="00C231D2"/>
    <w:rsid w:val="00C2366E"/>
    <w:rsid w:val="00C2390A"/>
    <w:rsid w:val="00C23C8E"/>
    <w:rsid w:val="00C245F9"/>
    <w:rsid w:val="00C24A4F"/>
    <w:rsid w:val="00C26A92"/>
    <w:rsid w:val="00C279A3"/>
    <w:rsid w:val="00C32B73"/>
    <w:rsid w:val="00C3436C"/>
    <w:rsid w:val="00C363F0"/>
    <w:rsid w:val="00C374AB"/>
    <w:rsid w:val="00C40F2F"/>
    <w:rsid w:val="00C41A13"/>
    <w:rsid w:val="00C424BC"/>
    <w:rsid w:val="00C43E11"/>
    <w:rsid w:val="00C461A8"/>
    <w:rsid w:val="00C46B41"/>
    <w:rsid w:val="00C52D56"/>
    <w:rsid w:val="00C5363C"/>
    <w:rsid w:val="00C56364"/>
    <w:rsid w:val="00C62B9B"/>
    <w:rsid w:val="00C62E8D"/>
    <w:rsid w:val="00C64533"/>
    <w:rsid w:val="00C66749"/>
    <w:rsid w:val="00C67619"/>
    <w:rsid w:val="00C702E7"/>
    <w:rsid w:val="00C72F4A"/>
    <w:rsid w:val="00C74B17"/>
    <w:rsid w:val="00C76074"/>
    <w:rsid w:val="00C761EA"/>
    <w:rsid w:val="00C7696E"/>
    <w:rsid w:val="00C76D81"/>
    <w:rsid w:val="00C823DA"/>
    <w:rsid w:val="00C83495"/>
    <w:rsid w:val="00C83A4F"/>
    <w:rsid w:val="00C855DB"/>
    <w:rsid w:val="00C85991"/>
    <w:rsid w:val="00C8707A"/>
    <w:rsid w:val="00C87499"/>
    <w:rsid w:val="00C87F3B"/>
    <w:rsid w:val="00C9137D"/>
    <w:rsid w:val="00C924E4"/>
    <w:rsid w:val="00C942BD"/>
    <w:rsid w:val="00C958C5"/>
    <w:rsid w:val="00C964FA"/>
    <w:rsid w:val="00CA6A81"/>
    <w:rsid w:val="00CB0900"/>
    <w:rsid w:val="00CB0A25"/>
    <w:rsid w:val="00CB335B"/>
    <w:rsid w:val="00CB5D53"/>
    <w:rsid w:val="00CB5F92"/>
    <w:rsid w:val="00CB662E"/>
    <w:rsid w:val="00CB706A"/>
    <w:rsid w:val="00CB738F"/>
    <w:rsid w:val="00CC07A3"/>
    <w:rsid w:val="00CC2837"/>
    <w:rsid w:val="00CC294C"/>
    <w:rsid w:val="00CC54CD"/>
    <w:rsid w:val="00CC56CB"/>
    <w:rsid w:val="00CD06A8"/>
    <w:rsid w:val="00CD0A41"/>
    <w:rsid w:val="00CD1104"/>
    <w:rsid w:val="00CD1AA8"/>
    <w:rsid w:val="00CD3FD8"/>
    <w:rsid w:val="00CD44FF"/>
    <w:rsid w:val="00CD5EBC"/>
    <w:rsid w:val="00CE19CD"/>
    <w:rsid w:val="00CE33E5"/>
    <w:rsid w:val="00CE502A"/>
    <w:rsid w:val="00CE521C"/>
    <w:rsid w:val="00CE5CC7"/>
    <w:rsid w:val="00CF297B"/>
    <w:rsid w:val="00CF2E62"/>
    <w:rsid w:val="00CF30CB"/>
    <w:rsid w:val="00CF49FC"/>
    <w:rsid w:val="00CF5367"/>
    <w:rsid w:val="00CF6EF5"/>
    <w:rsid w:val="00CF7665"/>
    <w:rsid w:val="00D0089C"/>
    <w:rsid w:val="00D01F03"/>
    <w:rsid w:val="00D02C66"/>
    <w:rsid w:val="00D05307"/>
    <w:rsid w:val="00D077FF"/>
    <w:rsid w:val="00D07B25"/>
    <w:rsid w:val="00D07F9C"/>
    <w:rsid w:val="00D12AF9"/>
    <w:rsid w:val="00D136A4"/>
    <w:rsid w:val="00D13E0F"/>
    <w:rsid w:val="00D15116"/>
    <w:rsid w:val="00D1525D"/>
    <w:rsid w:val="00D16ADD"/>
    <w:rsid w:val="00D16CBD"/>
    <w:rsid w:val="00D1788F"/>
    <w:rsid w:val="00D208F3"/>
    <w:rsid w:val="00D26E70"/>
    <w:rsid w:val="00D27721"/>
    <w:rsid w:val="00D308C4"/>
    <w:rsid w:val="00D30AAA"/>
    <w:rsid w:val="00D31454"/>
    <w:rsid w:val="00D333AA"/>
    <w:rsid w:val="00D34765"/>
    <w:rsid w:val="00D3542C"/>
    <w:rsid w:val="00D36F0B"/>
    <w:rsid w:val="00D37318"/>
    <w:rsid w:val="00D37F01"/>
    <w:rsid w:val="00D401D6"/>
    <w:rsid w:val="00D40602"/>
    <w:rsid w:val="00D41E8F"/>
    <w:rsid w:val="00D44A40"/>
    <w:rsid w:val="00D45C16"/>
    <w:rsid w:val="00D466D8"/>
    <w:rsid w:val="00D50486"/>
    <w:rsid w:val="00D51BF1"/>
    <w:rsid w:val="00D5466E"/>
    <w:rsid w:val="00D5482C"/>
    <w:rsid w:val="00D54CCA"/>
    <w:rsid w:val="00D55B6E"/>
    <w:rsid w:val="00D55EB3"/>
    <w:rsid w:val="00D56134"/>
    <w:rsid w:val="00D56D6F"/>
    <w:rsid w:val="00D575F0"/>
    <w:rsid w:val="00D60253"/>
    <w:rsid w:val="00D606DB"/>
    <w:rsid w:val="00D61495"/>
    <w:rsid w:val="00D61910"/>
    <w:rsid w:val="00D63380"/>
    <w:rsid w:val="00D672AE"/>
    <w:rsid w:val="00D67AFA"/>
    <w:rsid w:val="00D735EF"/>
    <w:rsid w:val="00D7416D"/>
    <w:rsid w:val="00D77E67"/>
    <w:rsid w:val="00D80482"/>
    <w:rsid w:val="00D80F0D"/>
    <w:rsid w:val="00D826CC"/>
    <w:rsid w:val="00D8325F"/>
    <w:rsid w:val="00D83C20"/>
    <w:rsid w:val="00D84CB4"/>
    <w:rsid w:val="00D87EA3"/>
    <w:rsid w:val="00D93145"/>
    <w:rsid w:val="00D9321F"/>
    <w:rsid w:val="00DA0589"/>
    <w:rsid w:val="00DA0B77"/>
    <w:rsid w:val="00DA2120"/>
    <w:rsid w:val="00DA2779"/>
    <w:rsid w:val="00DA5AD9"/>
    <w:rsid w:val="00DA5D77"/>
    <w:rsid w:val="00DA5E72"/>
    <w:rsid w:val="00DA71C7"/>
    <w:rsid w:val="00DA7482"/>
    <w:rsid w:val="00DA7784"/>
    <w:rsid w:val="00DB038D"/>
    <w:rsid w:val="00DB1FB1"/>
    <w:rsid w:val="00DB6FE5"/>
    <w:rsid w:val="00DB7CB9"/>
    <w:rsid w:val="00DB7DCE"/>
    <w:rsid w:val="00DC1CF1"/>
    <w:rsid w:val="00DC247D"/>
    <w:rsid w:val="00DC30F6"/>
    <w:rsid w:val="00DC5110"/>
    <w:rsid w:val="00DC710E"/>
    <w:rsid w:val="00DC7E50"/>
    <w:rsid w:val="00DD46C7"/>
    <w:rsid w:val="00DD6211"/>
    <w:rsid w:val="00DE0669"/>
    <w:rsid w:val="00DE3EC8"/>
    <w:rsid w:val="00DE3ED8"/>
    <w:rsid w:val="00DE47E2"/>
    <w:rsid w:val="00DF1A35"/>
    <w:rsid w:val="00DF21C7"/>
    <w:rsid w:val="00DF3643"/>
    <w:rsid w:val="00DF37DD"/>
    <w:rsid w:val="00DF3F25"/>
    <w:rsid w:val="00DF5616"/>
    <w:rsid w:val="00DF575B"/>
    <w:rsid w:val="00DF5EF7"/>
    <w:rsid w:val="00DF6F49"/>
    <w:rsid w:val="00E0028A"/>
    <w:rsid w:val="00E01E5B"/>
    <w:rsid w:val="00E02339"/>
    <w:rsid w:val="00E02757"/>
    <w:rsid w:val="00E03F06"/>
    <w:rsid w:val="00E043E2"/>
    <w:rsid w:val="00E04949"/>
    <w:rsid w:val="00E0536A"/>
    <w:rsid w:val="00E05B56"/>
    <w:rsid w:val="00E068F0"/>
    <w:rsid w:val="00E06D88"/>
    <w:rsid w:val="00E07D6F"/>
    <w:rsid w:val="00E07E84"/>
    <w:rsid w:val="00E11707"/>
    <w:rsid w:val="00E11DD5"/>
    <w:rsid w:val="00E121D1"/>
    <w:rsid w:val="00E14277"/>
    <w:rsid w:val="00E16A7F"/>
    <w:rsid w:val="00E16B9A"/>
    <w:rsid w:val="00E20242"/>
    <w:rsid w:val="00E231C6"/>
    <w:rsid w:val="00E23564"/>
    <w:rsid w:val="00E245A2"/>
    <w:rsid w:val="00E24C4F"/>
    <w:rsid w:val="00E2634F"/>
    <w:rsid w:val="00E26A1D"/>
    <w:rsid w:val="00E27880"/>
    <w:rsid w:val="00E3115F"/>
    <w:rsid w:val="00E32A7F"/>
    <w:rsid w:val="00E33259"/>
    <w:rsid w:val="00E34D89"/>
    <w:rsid w:val="00E3547F"/>
    <w:rsid w:val="00E36E35"/>
    <w:rsid w:val="00E4218D"/>
    <w:rsid w:val="00E42D9B"/>
    <w:rsid w:val="00E456DE"/>
    <w:rsid w:val="00E457DF"/>
    <w:rsid w:val="00E45A4C"/>
    <w:rsid w:val="00E46C69"/>
    <w:rsid w:val="00E4701D"/>
    <w:rsid w:val="00E47321"/>
    <w:rsid w:val="00E50A0B"/>
    <w:rsid w:val="00E52387"/>
    <w:rsid w:val="00E52951"/>
    <w:rsid w:val="00E55789"/>
    <w:rsid w:val="00E60B86"/>
    <w:rsid w:val="00E61084"/>
    <w:rsid w:val="00E61FAF"/>
    <w:rsid w:val="00E62AE2"/>
    <w:rsid w:val="00E62D34"/>
    <w:rsid w:val="00E638B4"/>
    <w:rsid w:val="00E6438B"/>
    <w:rsid w:val="00E65384"/>
    <w:rsid w:val="00E65C09"/>
    <w:rsid w:val="00E664D7"/>
    <w:rsid w:val="00E66541"/>
    <w:rsid w:val="00E7031D"/>
    <w:rsid w:val="00E70DE4"/>
    <w:rsid w:val="00E714EF"/>
    <w:rsid w:val="00E71A5B"/>
    <w:rsid w:val="00E73F3D"/>
    <w:rsid w:val="00E74F08"/>
    <w:rsid w:val="00E779CB"/>
    <w:rsid w:val="00E8057E"/>
    <w:rsid w:val="00E83940"/>
    <w:rsid w:val="00E8597E"/>
    <w:rsid w:val="00E87167"/>
    <w:rsid w:val="00E874C4"/>
    <w:rsid w:val="00E921CB"/>
    <w:rsid w:val="00E94371"/>
    <w:rsid w:val="00E9504D"/>
    <w:rsid w:val="00E9673A"/>
    <w:rsid w:val="00EA0D92"/>
    <w:rsid w:val="00EA0D96"/>
    <w:rsid w:val="00EA2A91"/>
    <w:rsid w:val="00EA6874"/>
    <w:rsid w:val="00EB54D2"/>
    <w:rsid w:val="00EB556F"/>
    <w:rsid w:val="00EB751D"/>
    <w:rsid w:val="00EB7655"/>
    <w:rsid w:val="00EC1A2F"/>
    <w:rsid w:val="00EC1D78"/>
    <w:rsid w:val="00EC3589"/>
    <w:rsid w:val="00EC3957"/>
    <w:rsid w:val="00EC433D"/>
    <w:rsid w:val="00EC4A1F"/>
    <w:rsid w:val="00EC51A4"/>
    <w:rsid w:val="00EC5A1A"/>
    <w:rsid w:val="00EC65C5"/>
    <w:rsid w:val="00EC6789"/>
    <w:rsid w:val="00EC795A"/>
    <w:rsid w:val="00ED0111"/>
    <w:rsid w:val="00ED0626"/>
    <w:rsid w:val="00ED17F1"/>
    <w:rsid w:val="00ED1C10"/>
    <w:rsid w:val="00ED23DC"/>
    <w:rsid w:val="00ED3DF7"/>
    <w:rsid w:val="00ED4DDB"/>
    <w:rsid w:val="00ED530A"/>
    <w:rsid w:val="00ED5F4D"/>
    <w:rsid w:val="00ED6611"/>
    <w:rsid w:val="00ED70E8"/>
    <w:rsid w:val="00ED7767"/>
    <w:rsid w:val="00ED7C30"/>
    <w:rsid w:val="00EE35C7"/>
    <w:rsid w:val="00EE66EC"/>
    <w:rsid w:val="00EF0E4F"/>
    <w:rsid w:val="00EF1789"/>
    <w:rsid w:val="00EF198F"/>
    <w:rsid w:val="00EF2E9C"/>
    <w:rsid w:val="00EF413D"/>
    <w:rsid w:val="00EF47D5"/>
    <w:rsid w:val="00EF4E84"/>
    <w:rsid w:val="00EF556B"/>
    <w:rsid w:val="00EF5F8C"/>
    <w:rsid w:val="00EF6002"/>
    <w:rsid w:val="00EF6E29"/>
    <w:rsid w:val="00EF7C9E"/>
    <w:rsid w:val="00F01B6F"/>
    <w:rsid w:val="00F02A31"/>
    <w:rsid w:val="00F03089"/>
    <w:rsid w:val="00F03E1A"/>
    <w:rsid w:val="00F0458B"/>
    <w:rsid w:val="00F0566E"/>
    <w:rsid w:val="00F05E8D"/>
    <w:rsid w:val="00F10523"/>
    <w:rsid w:val="00F114D9"/>
    <w:rsid w:val="00F11C8C"/>
    <w:rsid w:val="00F1360A"/>
    <w:rsid w:val="00F1476E"/>
    <w:rsid w:val="00F14F06"/>
    <w:rsid w:val="00F15272"/>
    <w:rsid w:val="00F162D5"/>
    <w:rsid w:val="00F1632D"/>
    <w:rsid w:val="00F20F1C"/>
    <w:rsid w:val="00F21829"/>
    <w:rsid w:val="00F23696"/>
    <w:rsid w:val="00F247F2"/>
    <w:rsid w:val="00F25AD6"/>
    <w:rsid w:val="00F268A2"/>
    <w:rsid w:val="00F305B6"/>
    <w:rsid w:val="00F3114D"/>
    <w:rsid w:val="00F320D3"/>
    <w:rsid w:val="00F344BA"/>
    <w:rsid w:val="00F346A3"/>
    <w:rsid w:val="00F35636"/>
    <w:rsid w:val="00F35932"/>
    <w:rsid w:val="00F4367E"/>
    <w:rsid w:val="00F43EF0"/>
    <w:rsid w:val="00F47C19"/>
    <w:rsid w:val="00F50CAD"/>
    <w:rsid w:val="00F53CC1"/>
    <w:rsid w:val="00F542ED"/>
    <w:rsid w:val="00F55403"/>
    <w:rsid w:val="00F5559E"/>
    <w:rsid w:val="00F55896"/>
    <w:rsid w:val="00F56839"/>
    <w:rsid w:val="00F57511"/>
    <w:rsid w:val="00F579C1"/>
    <w:rsid w:val="00F57E00"/>
    <w:rsid w:val="00F61B00"/>
    <w:rsid w:val="00F62071"/>
    <w:rsid w:val="00F6222C"/>
    <w:rsid w:val="00F64354"/>
    <w:rsid w:val="00F65691"/>
    <w:rsid w:val="00F65952"/>
    <w:rsid w:val="00F70295"/>
    <w:rsid w:val="00F709D7"/>
    <w:rsid w:val="00F70A0A"/>
    <w:rsid w:val="00F7137A"/>
    <w:rsid w:val="00F71692"/>
    <w:rsid w:val="00F749C5"/>
    <w:rsid w:val="00F75442"/>
    <w:rsid w:val="00F75C97"/>
    <w:rsid w:val="00F762AC"/>
    <w:rsid w:val="00F77106"/>
    <w:rsid w:val="00F7785E"/>
    <w:rsid w:val="00F80521"/>
    <w:rsid w:val="00F80B3C"/>
    <w:rsid w:val="00F8122D"/>
    <w:rsid w:val="00F825D3"/>
    <w:rsid w:val="00F84138"/>
    <w:rsid w:val="00F85475"/>
    <w:rsid w:val="00F92AD4"/>
    <w:rsid w:val="00F9323B"/>
    <w:rsid w:val="00F936F1"/>
    <w:rsid w:val="00F9458F"/>
    <w:rsid w:val="00F96B6B"/>
    <w:rsid w:val="00FA4063"/>
    <w:rsid w:val="00FB02D3"/>
    <w:rsid w:val="00FB237B"/>
    <w:rsid w:val="00FB2DC4"/>
    <w:rsid w:val="00FB4492"/>
    <w:rsid w:val="00FB4B2D"/>
    <w:rsid w:val="00FB4CB4"/>
    <w:rsid w:val="00FB766E"/>
    <w:rsid w:val="00FB7845"/>
    <w:rsid w:val="00FC2CF8"/>
    <w:rsid w:val="00FC3356"/>
    <w:rsid w:val="00FC4F95"/>
    <w:rsid w:val="00FC6815"/>
    <w:rsid w:val="00FC6847"/>
    <w:rsid w:val="00FD0470"/>
    <w:rsid w:val="00FD3CBF"/>
    <w:rsid w:val="00FD5151"/>
    <w:rsid w:val="00FD7BD2"/>
    <w:rsid w:val="00FE1CE0"/>
    <w:rsid w:val="00FE3649"/>
    <w:rsid w:val="00FE4F2B"/>
    <w:rsid w:val="00FE7167"/>
    <w:rsid w:val="00FE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C7D0E9"/>
  <w15:docId w15:val="{CD06CE9E-DB06-46BE-9599-DBD857232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2B777A"/>
    <w:pPr>
      <w:spacing w:after="120"/>
      <w:ind w:left="360"/>
    </w:pPr>
  </w:style>
  <w:style w:type="character" w:customStyle="1" w:styleId="BodyTextIndentChar">
    <w:name w:val="Body Text Indent Char"/>
    <w:basedOn w:val="DefaultParagraphFont"/>
    <w:link w:val="BodyTextIndent"/>
    <w:uiPriority w:val="99"/>
    <w:semiHidden/>
    <w:rsid w:val="002B777A"/>
  </w:style>
  <w:style w:type="character" w:styleId="Hyperlink">
    <w:name w:val="Hyperlink"/>
    <w:basedOn w:val="DefaultParagraphFont"/>
    <w:uiPriority w:val="99"/>
    <w:unhideWhenUsed/>
    <w:rsid w:val="00CB5D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mailto:rwilson@rrwilson.net"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F7366-FC19-4088-9DF8-1B0A2734C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1241</Words>
  <Characters>7076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2014-09-12T16:39:00Z</cp:lastPrinted>
  <dcterms:created xsi:type="dcterms:W3CDTF">2021-01-22T20:03:00Z</dcterms:created>
  <dcterms:modified xsi:type="dcterms:W3CDTF">2021-01-22T20:03:00Z</dcterms:modified>
</cp:coreProperties>
</file>