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07FC5C" w14:textId="77777777" w:rsidR="004E72C7" w:rsidRDefault="004E72C7" w:rsidP="004E72C7">
      <w:pPr>
        <w:tabs>
          <w:tab w:val="center" w:pos="5148"/>
        </w:tabs>
        <w:suppressAutoHyphens/>
        <w:jc w:val="center"/>
        <w:rPr>
          <w:rFonts w:ascii="Arial" w:hAnsi="Arial"/>
        </w:rPr>
      </w:pPr>
      <w:r>
        <w:rPr>
          <w:rFonts w:ascii="Arial" w:hAnsi="Arial"/>
        </w:rPr>
        <w:t>BEFORE THE</w:t>
      </w:r>
    </w:p>
    <w:p w14:paraId="06690CCC"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071CAA81"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1714DBA9" w14:textId="77777777" w:rsidTr="009C07F4">
        <w:trPr>
          <w:trHeight w:val="107"/>
        </w:trPr>
        <w:tc>
          <w:tcPr>
            <w:tcW w:w="5868" w:type="dxa"/>
          </w:tcPr>
          <w:p w14:paraId="71C5D9C6"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4E4062A3" w14:textId="77777777" w:rsidR="004E72C7" w:rsidRDefault="004E72C7" w:rsidP="009C07F4">
            <w:pPr>
              <w:tabs>
                <w:tab w:val="center" w:pos="5148"/>
              </w:tabs>
              <w:suppressAutoHyphens/>
              <w:rPr>
                <w:rFonts w:ascii="Arial" w:hAnsi="Arial"/>
              </w:rPr>
            </w:pPr>
            <w:r>
              <w:rPr>
                <w:rFonts w:ascii="Arial" w:hAnsi="Arial"/>
              </w:rPr>
              <w:t>:</w:t>
            </w:r>
          </w:p>
        </w:tc>
      </w:tr>
      <w:tr w:rsidR="004E72C7" w14:paraId="527C0246" w14:textId="77777777" w:rsidTr="009C07F4">
        <w:trPr>
          <w:trHeight w:val="107"/>
        </w:trPr>
        <w:tc>
          <w:tcPr>
            <w:tcW w:w="5868" w:type="dxa"/>
          </w:tcPr>
          <w:p w14:paraId="163BB112"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0B04CEBE" w14:textId="77777777" w:rsidR="004E72C7" w:rsidRDefault="004E72C7" w:rsidP="009C07F4">
            <w:pPr>
              <w:tabs>
                <w:tab w:val="center" w:pos="5148"/>
              </w:tabs>
              <w:suppressAutoHyphens/>
              <w:rPr>
                <w:rFonts w:ascii="Arial" w:hAnsi="Arial"/>
              </w:rPr>
            </w:pPr>
            <w:r>
              <w:rPr>
                <w:rFonts w:ascii="Arial" w:hAnsi="Arial"/>
              </w:rPr>
              <w:t>:</w:t>
            </w:r>
          </w:p>
        </w:tc>
      </w:tr>
      <w:tr w:rsidR="004E72C7" w14:paraId="5A2857A4" w14:textId="77777777" w:rsidTr="009C07F4">
        <w:trPr>
          <w:trHeight w:val="107"/>
        </w:trPr>
        <w:tc>
          <w:tcPr>
            <w:tcW w:w="5868" w:type="dxa"/>
          </w:tcPr>
          <w:p w14:paraId="7A701A8E" w14:textId="77777777" w:rsidR="004E72C7" w:rsidRDefault="004E72C7" w:rsidP="009C07F4">
            <w:pPr>
              <w:tabs>
                <w:tab w:val="center" w:pos="5148"/>
              </w:tabs>
              <w:suppressAutoHyphens/>
              <w:rPr>
                <w:rFonts w:ascii="Arial" w:hAnsi="Arial"/>
              </w:rPr>
            </w:pPr>
          </w:p>
        </w:tc>
        <w:tc>
          <w:tcPr>
            <w:tcW w:w="3258" w:type="dxa"/>
          </w:tcPr>
          <w:p w14:paraId="39B7C5B4" w14:textId="77777777" w:rsidR="004E72C7" w:rsidRDefault="004E72C7" w:rsidP="009C07F4">
            <w:pPr>
              <w:tabs>
                <w:tab w:val="center" w:pos="5148"/>
              </w:tabs>
              <w:suppressAutoHyphens/>
              <w:rPr>
                <w:rFonts w:ascii="Arial" w:hAnsi="Arial"/>
              </w:rPr>
            </w:pPr>
            <w:r>
              <w:rPr>
                <w:rFonts w:ascii="Arial" w:hAnsi="Arial"/>
              </w:rPr>
              <w:t>:</w:t>
            </w:r>
          </w:p>
        </w:tc>
      </w:tr>
      <w:tr w:rsidR="004E72C7" w14:paraId="5DD1A6B0" w14:textId="77777777" w:rsidTr="009C07F4">
        <w:trPr>
          <w:trHeight w:val="107"/>
        </w:trPr>
        <w:tc>
          <w:tcPr>
            <w:tcW w:w="5868" w:type="dxa"/>
            <w:vAlign w:val="center"/>
          </w:tcPr>
          <w:p w14:paraId="58B712D5"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025A5092" w14:textId="4993C00A"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56591F">
              <w:rPr>
                <w:rFonts w:ascii="Arial" w:hAnsi="Arial"/>
              </w:rPr>
              <w:t>C-2021-</w:t>
            </w:r>
            <w:r w:rsidR="009E421C">
              <w:rPr>
                <w:rFonts w:ascii="Arial" w:hAnsi="Arial"/>
              </w:rPr>
              <w:t>3023751</w:t>
            </w:r>
          </w:p>
        </w:tc>
      </w:tr>
      <w:tr w:rsidR="004E72C7" w14:paraId="1FB0205C" w14:textId="77777777" w:rsidTr="009C07F4">
        <w:trPr>
          <w:trHeight w:val="107"/>
        </w:trPr>
        <w:tc>
          <w:tcPr>
            <w:tcW w:w="5868" w:type="dxa"/>
            <w:vAlign w:val="center"/>
          </w:tcPr>
          <w:p w14:paraId="4EF489E0" w14:textId="77777777" w:rsidR="004E72C7" w:rsidRDefault="004E72C7" w:rsidP="009C07F4">
            <w:pPr>
              <w:tabs>
                <w:tab w:val="center" w:pos="5148"/>
              </w:tabs>
              <w:suppressAutoHyphens/>
              <w:jc w:val="center"/>
              <w:rPr>
                <w:rFonts w:ascii="Arial" w:hAnsi="Arial"/>
              </w:rPr>
            </w:pPr>
          </w:p>
        </w:tc>
        <w:tc>
          <w:tcPr>
            <w:tcW w:w="3258" w:type="dxa"/>
          </w:tcPr>
          <w:p w14:paraId="165A4259" w14:textId="77777777" w:rsidR="004E72C7" w:rsidRDefault="004E72C7" w:rsidP="009C07F4">
            <w:pPr>
              <w:tabs>
                <w:tab w:val="center" w:pos="5148"/>
              </w:tabs>
              <w:suppressAutoHyphens/>
              <w:rPr>
                <w:rFonts w:ascii="Arial" w:hAnsi="Arial"/>
              </w:rPr>
            </w:pPr>
            <w:r>
              <w:rPr>
                <w:rFonts w:ascii="Arial" w:hAnsi="Arial"/>
              </w:rPr>
              <w:t>:</w:t>
            </w:r>
          </w:p>
        </w:tc>
      </w:tr>
      <w:tr w:rsidR="004E72C7" w14:paraId="096499F7" w14:textId="77777777" w:rsidTr="009C07F4">
        <w:trPr>
          <w:trHeight w:val="107"/>
        </w:trPr>
        <w:tc>
          <w:tcPr>
            <w:tcW w:w="5868" w:type="dxa"/>
          </w:tcPr>
          <w:p w14:paraId="42D61C99" w14:textId="77777777" w:rsidR="004E72C7" w:rsidRDefault="0056591F" w:rsidP="009C07F4">
            <w:pPr>
              <w:tabs>
                <w:tab w:val="center" w:pos="5148"/>
              </w:tabs>
              <w:suppressAutoHyphens/>
              <w:rPr>
                <w:rFonts w:ascii="Arial" w:hAnsi="Arial"/>
              </w:rPr>
            </w:pPr>
            <w:bookmarkStart w:id="1" w:name="CompName1"/>
            <w:bookmarkEnd w:id="1"/>
            <w:r>
              <w:rPr>
                <w:rFonts w:ascii="Arial" w:hAnsi="Arial"/>
              </w:rPr>
              <w:t xml:space="preserve">A </w:t>
            </w:r>
            <w:proofErr w:type="spellStart"/>
            <w:r>
              <w:rPr>
                <w:rFonts w:ascii="Arial" w:hAnsi="Arial"/>
              </w:rPr>
              <w:t>A</w:t>
            </w:r>
            <w:proofErr w:type="spellEnd"/>
            <w:r>
              <w:rPr>
                <w:rFonts w:ascii="Arial" w:hAnsi="Arial"/>
              </w:rPr>
              <w:t xml:space="preserve"> ATKINSON MOVING INC</w:t>
            </w:r>
          </w:p>
          <w:p w14:paraId="2B13F5BF" w14:textId="77777777" w:rsidR="004E72C7" w:rsidRDefault="0056591F"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758 SELMER RD</w:t>
            </w:r>
          </w:p>
          <w:p w14:paraId="37C763E6" w14:textId="77777777" w:rsidR="004E72C7" w:rsidRDefault="0056591F" w:rsidP="009C07F4">
            <w:pPr>
              <w:tabs>
                <w:tab w:val="center" w:pos="5148"/>
              </w:tabs>
              <w:suppressAutoHyphens/>
              <w:rPr>
                <w:rFonts w:ascii="Arial" w:hAnsi="Arial"/>
              </w:rPr>
            </w:pPr>
            <w:bookmarkStart w:id="4" w:name="CompLine3"/>
            <w:bookmarkEnd w:id="4"/>
            <w:r>
              <w:rPr>
                <w:rFonts w:ascii="Arial" w:hAnsi="Arial"/>
              </w:rPr>
              <w:t>PHILADELPHIA, PA  19116</w:t>
            </w:r>
          </w:p>
          <w:p w14:paraId="77503B47"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5BFF12FE"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63889262" w14:textId="77777777" w:rsidR="004E72C7" w:rsidRDefault="004E72C7" w:rsidP="009C07F4">
            <w:pPr>
              <w:tabs>
                <w:tab w:val="center" w:pos="5148"/>
              </w:tabs>
              <w:suppressAutoHyphens/>
              <w:rPr>
                <w:rFonts w:ascii="Arial" w:hAnsi="Arial"/>
              </w:rPr>
            </w:pPr>
            <w:r>
              <w:rPr>
                <w:rFonts w:ascii="Arial" w:hAnsi="Arial"/>
              </w:rPr>
              <w:t>:</w:t>
            </w:r>
          </w:p>
        </w:tc>
      </w:tr>
    </w:tbl>
    <w:p w14:paraId="73733C78" w14:textId="77777777" w:rsidR="004E72C7" w:rsidRDefault="004E72C7" w:rsidP="004E72C7">
      <w:pPr>
        <w:tabs>
          <w:tab w:val="center" w:pos="5490"/>
        </w:tabs>
        <w:suppressAutoHyphens/>
        <w:rPr>
          <w:rFonts w:ascii="Arial" w:hAnsi="Arial"/>
        </w:rPr>
      </w:pPr>
    </w:p>
    <w:p w14:paraId="26E3BA16" w14:textId="77777777" w:rsidR="004E72C7" w:rsidRDefault="004E72C7" w:rsidP="004E72C7">
      <w:pPr>
        <w:tabs>
          <w:tab w:val="center" w:pos="5490"/>
        </w:tabs>
        <w:suppressAutoHyphens/>
        <w:rPr>
          <w:rFonts w:ascii="Arial" w:hAnsi="Arial"/>
        </w:rPr>
      </w:pPr>
    </w:p>
    <w:p w14:paraId="0966A674" w14:textId="77777777" w:rsidR="004E72C7" w:rsidRDefault="004E72C7" w:rsidP="004E72C7">
      <w:pPr>
        <w:suppressAutoHyphens/>
        <w:jc w:val="center"/>
        <w:rPr>
          <w:rFonts w:ascii="Arial" w:hAnsi="Arial"/>
        </w:rPr>
      </w:pPr>
      <w:r>
        <w:rPr>
          <w:rFonts w:ascii="Arial" w:hAnsi="Arial"/>
          <w:u w:val="single"/>
        </w:rPr>
        <w:t>COMPLAINT</w:t>
      </w:r>
    </w:p>
    <w:p w14:paraId="420C560E" w14:textId="77777777" w:rsidR="004E72C7" w:rsidRDefault="004E72C7" w:rsidP="004E72C7">
      <w:pPr>
        <w:tabs>
          <w:tab w:val="left" w:pos="-720"/>
        </w:tabs>
        <w:suppressAutoHyphens/>
        <w:rPr>
          <w:rFonts w:ascii="Arial" w:hAnsi="Arial"/>
        </w:rPr>
      </w:pPr>
    </w:p>
    <w:p w14:paraId="6E4E2D7A"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48338BB8" w14:textId="77777777" w:rsidR="00F6461B" w:rsidRDefault="00F6461B" w:rsidP="00117B9E">
      <w:pPr>
        <w:tabs>
          <w:tab w:val="left" w:pos="-720"/>
          <w:tab w:val="left" w:pos="9630"/>
        </w:tabs>
        <w:suppressAutoHyphens/>
        <w:ind w:right="936"/>
        <w:rPr>
          <w:rFonts w:ascii="Arial" w:hAnsi="Arial"/>
        </w:rPr>
      </w:pPr>
    </w:p>
    <w:p w14:paraId="7C83E8FB"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56591F">
        <w:rPr>
          <w:rFonts w:ascii="Arial" w:hAnsi="Arial"/>
        </w:rPr>
        <w:t xml:space="preserve">A </w:t>
      </w:r>
      <w:proofErr w:type="spellStart"/>
      <w:r w:rsidR="0056591F">
        <w:rPr>
          <w:rFonts w:ascii="Arial" w:hAnsi="Arial"/>
        </w:rPr>
        <w:t>A</w:t>
      </w:r>
      <w:proofErr w:type="spellEnd"/>
      <w:r w:rsidR="0056591F">
        <w:rPr>
          <w:rFonts w:ascii="Arial" w:hAnsi="Arial"/>
        </w:rPr>
        <w:t xml:space="preserve"> ATKINSON MOVING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56591F">
        <w:rPr>
          <w:rFonts w:ascii="Arial" w:hAnsi="Arial"/>
        </w:rPr>
        <w:t>December 30, 2020</w:t>
      </w:r>
      <w:r w:rsidRPr="008D1E5E">
        <w:rPr>
          <w:rFonts w:ascii="Arial" w:hAnsi="Arial"/>
        </w:rPr>
        <w:t xml:space="preserve"> for failure to maintain evidence of insurance on file with this Commission.</w:t>
      </w:r>
    </w:p>
    <w:p w14:paraId="6B8DEEE6" w14:textId="77777777" w:rsidR="006D0AF4" w:rsidRDefault="006D0AF4" w:rsidP="00804394">
      <w:pPr>
        <w:tabs>
          <w:tab w:val="left" w:pos="-720"/>
        </w:tabs>
        <w:suppressAutoHyphens/>
        <w:ind w:firstLine="1440"/>
        <w:rPr>
          <w:rFonts w:ascii="Arial" w:hAnsi="Arial"/>
        </w:rPr>
      </w:pPr>
    </w:p>
    <w:p w14:paraId="3F12E85D"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56591F">
        <w:rPr>
          <w:rFonts w:ascii="Arial" w:hAnsi="Arial"/>
        </w:rPr>
        <w:t>758 SELMER RD, PHILADELPHIA, PA  19116</w:t>
      </w:r>
      <w:r w:rsidR="00F6461B">
        <w:rPr>
          <w:rFonts w:ascii="Arial" w:hAnsi="Arial"/>
        </w:rPr>
        <w:t>.</w:t>
      </w:r>
    </w:p>
    <w:p w14:paraId="53690689" w14:textId="77777777" w:rsidR="00F6461B" w:rsidRDefault="00F6461B">
      <w:pPr>
        <w:tabs>
          <w:tab w:val="left" w:pos="-720"/>
        </w:tabs>
        <w:suppressAutoHyphens/>
        <w:ind w:left="1440"/>
        <w:rPr>
          <w:rFonts w:ascii="Arial" w:hAnsi="Arial"/>
        </w:rPr>
      </w:pPr>
    </w:p>
    <w:p w14:paraId="7F2C8BEF" w14:textId="342BF319"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56591F">
        <w:rPr>
          <w:rFonts w:ascii="Arial" w:hAnsi="Arial"/>
        </w:rPr>
        <w:t>October 07, 2014</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56591F">
        <w:rPr>
          <w:rFonts w:ascii="Arial" w:hAnsi="Arial"/>
        </w:rPr>
        <w:t>A-</w:t>
      </w:r>
      <w:r w:rsidR="0023317E">
        <w:rPr>
          <w:rFonts w:ascii="Arial" w:hAnsi="Arial"/>
        </w:rPr>
        <w:t>8916260</w:t>
      </w:r>
      <w:r w:rsidR="00F6461B">
        <w:rPr>
          <w:rFonts w:ascii="Arial" w:hAnsi="Arial"/>
        </w:rPr>
        <w:t>.</w:t>
      </w:r>
    </w:p>
    <w:p w14:paraId="6B014BAE" w14:textId="77777777" w:rsidR="00F6461B" w:rsidRDefault="00F6461B" w:rsidP="00117B9E">
      <w:pPr>
        <w:tabs>
          <w:tab w:val="left" w:pos="-720"/>
          <w:tab w:val="left" w:pos="9630"/>
        </w:tabs>
        <w:suppressAutoHyphens/>
        <w:ind w:right="936"/>
        <w:rPr>
          <w:rFonts w:ascii="Arial" w:hAnsi="Arial"/>
        </w:rPr>
      </w:pPr>
    </w:p>
    <w:p w14:paraId="2BC135CB" w14:textId="799BF4C2"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56591F">
        <w:rPr>
          <w:rFonts w:ascii="Arial" w:hAnsi="Arial"/>
        </w:rPr>
        <w:t>Liability</w:t>
      </w:r>
      <w:r w:rsidR="00BD2DC2">
        <w:rPr>
          <w:rFonts w:ascii="Arial" w:hAnsi="Arial"/>
        </w:rPr>
        <w:t xml:space="preserve"> </w:t>
      </w:r>
      <w:r w:rsidR="0023317E">
        <w:rPr>
          <w:rFonts w:ascii="Arial" w:hAnsi="Arial"/>
        </w:rPr>
        <w:t xml:space="preserve">and Cargo </w:t>
      </w:r>
      <w:r w:rsidR="00BD2DC2">
        <w:rPr>
          <w:rFonts w:ascii="Arial" w:hAnsi="Arial"/>
        </w:rPr>
        <w:t xml:space="preserve">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2E396FA9" w14:textId="77777777" w:rsidR="00F6461B" w:rsidRDefault="00F6461B" w:rsidP="00117B9E">
      <w:pPr>
        <w:tabs>
          <w:tab w:val="left" w:pos="-720"/>
        </w:tabs>
        <w:suppressAutoHyphens/>
        <w:rPr>
          <w:rFonts w:ascii="Arial" w:hAnsi="Arial"/>
        </w:rPr>
      </w:pPr>
    </w:p>
    <w:p w14:paraId="6C7D61BC"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211B641B" w14:textId="77777777" w:rsidR="00F6461B" w:rsidRDefault="00F6461B" w:rsidP="00117B9E">
      <w:pPr>
        <w:tabs>
          <w:tab w:val="left" w:pos="-720"/>
          <w:tab w:val="left" w:pos="9630"/>
        </w:tabs>
        <w:suppressAutoHyphens/>
        <w:ind w:right="936"/>
        <w:rPr>
          <w:rFonts w:ascii="Arial" w:hAnsi="Arial"/>
        </w:rPr>
      </w:pPr>
    </w:p>
    <w:p w14:paraId="32DC2E8F" w14:textId="6A95A9F2"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56591F">
        <w:rPr>
          <w:rFonts w:ascii="Arial" w:hAnsi="Arial"/>
        </w:rPr>
        <w:t>A-</w:t>
      </w:r>
      <w:r w:rsidR="0023317E">
        <w:rPr>
          <w:rFonts w:ascii="Arial" w:hAnsi="Arial"/>
        </w:rPr>
        <w:t xml:space="preserve">8916260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43F2FA1E" w14:textId="77777777" w:rsidR="00F6461B" w:rsidRDefault="00F6461B" w:rsidP="00117B9E">
      <w:pPr>
        <w:tabs>
          <w:tab w:val="left" w:pos="-720"/>
        </w:tabs>
        <w:suppressAutoHyphens/>
        <w:rPr>
          <w:rFonts w:ascii="Arial" w:hAnsi="Arial"/>
        </w:rPr>
      </w:pPr>
    </w:p>
    <w:p w14:paraId="5B722664"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4537ADD5" w14:textId="7F78CEF3" w:rsidR="000A4804" w:rsidRDefault="004761C8"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47457BC1" wp14:editId="593CE164">
            <wp:extent cx="2361224"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33000"/>
                              </a14:imgEffect>
                              <a14:imgEffect>
                                <a14:saturation sat="122000"/>
                              </a14:imgEffect>
                              <a14:imgEffect>
                                <a14:brightnessContrast bright="9000" contrast="30000"/>
                              </a14:imgEffect>
                            </a14:imgLayer>
                          </a14:imgProps>
                        </a:ext>
                      </a:extLst>
                    </a:blip>
                    <a:srcRect l="53457" t="63009" r="28312" b="22266"/>
                    <a:stretch/>
                  </pic:blipFill>
                  <pic:spPr bwMode="auto">
                    <a:xfrm>
                      <a:off x="0" y="0"/>
                      <a:ext cx="2391753" cy="598185"/>
                    </a:xfrm>
                    <a:prstGeom prst="rect">
                      <a:avLst/>
                    </a:prstGeom>
                    <a:ln>
                      <a:noFill/>
                    </a:ln>
                    <a:extLst>
                      <a:ext uri="{53640926-AAD7-44D8-BBD7-CCE9431645EC}">
                        <a14:shadowObscured xmlns:a14="http://schemas.microsoft.com/office/drawing/2010/main"/>
                      </a:ext>
                    </a:extLst>
                  </pic:spPr>
                </pic:pic>
              </a:graphicData>
            </a:graphic>
          </wp:inline>
        </w:drawing>
      </w:r>
    </w:p>
    <w:p w14:paraId="256A7299"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180844" w:rsidRPr="00180844">
        <w:rPr>
          <w:rFonts w:ascii="Arial" w:hAnsi="Arial"/>
        </w:rPr>
        <w:t>Richard Kanaskie, Director</w:t>
      </w:r>
    </w:p>
    <w:p w14:paraId="7FBB2966"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Motor Carrier Enforcement</w:t>
      </w:r>
    </w:p>
    <w:p w14:paraId="4A303BBE"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3770D472"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7E92ECE1"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65968147"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59EA5F47" w14:textId="77777777" w:rsidR="00F6461B" w:rsidRDefault="00F6461B" w:rsidP="00150564">
      <w:pPr>
        <w:tabs>
          <w:tab w:val="left" w:pos="-720"/>
        </w:tabs>
        <w:suppressAutoHyphens/>
        <w:rPr>
          <w:rFonts w:ascii="Arial" w:hAnsi="Arial"/>
        </w:rPr>
      </w:pPr>
    </w:p>
    <w:p w14:paraId="0F560282" w14:textId="77777777" w:rsidR="00DB467F" w:rsidRDefault="00DB467F" w:rsidP="00DB467F">
      <w:pPr>
        <w:ind w:right="90"/>
        <w:jc w:val="both"/>
        <w:rPr>
          <w:rFonts w:ascii="Arial" w:hAnsi="Arial" w:cs="Arial"/>
        </w:rPr>
      </w:pPr>
      <w:r>
        <w:rPr>
          <w:rFonts w:ascii="Arial" w:hAnsi="Arial" w:cs="Arial"/>
        </w:rPr>
        <w:t xml:space="preserve">I, </w:t>
      </w:r>
      <w:r w:rsidR="00180844" w:rsidRPr="00180844">
        <w:rPr>
          <w:rFonts w:ascii="Arial" w:hAnsi="Arial" w:cs="Arial"/>
        </w:rPr>
        <w:t>Richard Kanaskie, Director</w:t>
      </w:r>
      <w:r w:rsidR="00BB029C">
        <w:rPr>
          <w:rFonts w:ascii="Arial" w:hAnsi="Arial" w:cs="Arial"/>
        </w:rPr>
        <w:t>,</w:t>
      </w:r>
      <w:r w:rsidR="00A338EC">
        <w:rPr>
          <w:rFonts w:ascii="Arial" w:hAnsi="Arial" w:cs="Arial"/>
        </w:rPr>
        <w:t xml:space="preserve"> Motor Carrier Enforcement,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71AAF54A" w14:textId="77777777" w:rsidR="00DB467F" w:rsidRDefault="00DB467F" w:rsidP="00DB467F">
      <w:pPr>
        <w:ind w:right="90"/>
        <w:rPr>
          <w:rFonts w:ascii="Arial" w:hAnsi="Arial" w:cs="Arial"/>
        </w:rPr>
      </w:pPr>
    </w:p>
    <w:p w14:paraId="4690FD56" w14:textId="1AD05C77" w:rsidR="00BD2DC2" w:rsidRDefault="004761C8" w:rsidP="00DB467F">
      <w:pPr>
        <w:ind w:right="90"/>
        <w:rPr>
          <w:rFonts w:ascii="Arial" w:hAnsi="Arial" w:cs="Arial"/>
        </w:rPr>
      </w:pPr>
      <w:r>
        <w:rPr>
          <w:rFonts w:ascii="Arial" w:hAnsi="Arial" w:cs="Arial"/>
        </w:rPr>
        <w:t xml:space="preserve">                                                                                       </w:t>
      </w:r>
      <w:r>
        <w:rPr>
          <w:noProof/>
        </w:rPr>
        <w:drawing>
          <wp:inline distT="0" distB="0" distL="0" distR="0" wp14:anchorId="7A47AE7C" wp14:editId="2AFDC721">
            <wp:extent cx="2543175" cy="6750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33000"/>
                              </a14:imgEffect>
                              <a14:imgEffect>
                                <a14:saturation sat="122000"/>
                              </a14:imgEffect>
                              <a14:imgEffect>
                                <a14:brightnessContrast bright="9000" contrast="30000"/>
                              </a14:imgEffect>
                            </a14:imgLayer>
                          </a14:imgProps>
                        </a:ext>
                      </a:extLst>
                    </a:blip>
                    <a:srcRect l="53457" t="63009" r="28312" b="22266"/>
                    <a:stretch/>
                  </pic:blipFill>
                  <pic:spPr bwMode="auto">
                    <a:xfrm>
                      <a:off x="0" y="0"/>
                      <a:ext cx="2556765" cy="678648"/>
                    </a:xfrm>
                    <a:prstGeom prst="rect">
                      <a:avLst/>
                    </a:prstGeom>
                    <a:ln>
                      <a:noFill/>
                    </a:ln>
                    <a:extLst>
                      <a:ext uri="{53640926-AAD7-44D8-BBD7-CCE9431645EC}">
                        <a14:shadowObscured xmlns:a14="http://schemas.microsoft.com/office/drawing/2010/main"/>
                      </a:ext>
                    </a:extLst>
                  </pic:spPr>
                </pic:pic>
              </a:graphicData>
            </a:graphic>
          </wp:inline>
        </w:drawing>
      </w:r>
    </w:p>
    <w:p w14:paraId="03861C69" w14:textId="18D28A58" w:rsidR="00DB467F" w:rsidRDefault="00333CB4" w:rsidP="00862743">
      <w:pPr>
        <w:tabs>
          <w:tab w:val="left" w:pos="4950"/>
        </w:tabs>
        <w:ind w:right="90"/>
        <w:rPr>
          <w:rFonts w:ascii="Arial" w:hAnsi="Arial" w:cs="Arial"/>
        </w:rPr>
      </w:pPr>
      <w:r>
        <w:rPr>
          <w:rFonts w:ascii="Arial" w:hAnsi="Arial" w:cs="Arial"/>
        </w:rPr>
        <w:t xml:space="preserve">Date:  </w:t>
      </w:r>
      <w:r w:rsidR="004761C8">
        <w:rPr>
          <w:rFonts w:ascii="Arial" w:hAnsi="Arial" w:cs="Arial"/>
          <w:u w:val="single"/>
        </w:rPr>
        <w:t>January 29,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4AFCAA61" w14:textId="77777777" w:rsidR="00DB467F" w:rsidRDefault="00DB467F" w:rsidP="00862743">
      <w:pPr>
        <w:tabs>
          <w:tab w:val="left" w:pos="4950"/>
        </w:tabs>
        <w:ind w:right="90"/>
        <w:rPr>
          <w:rFonts w:ascii="Arial" w:hAnsi="Arial" w:cs="Arial"/>
        </w:rPr>
      </w:pPr>
      <w:r>
        <w:rPr>
          <w:rFonts w:ascii="Arial" w:hAnsi="Arial" w:cs="Arial"/>
        </w:rPr>
        <w:tab/>
      </w:r>
      <w:r w:rsidR="00180844" w:rsidRPr="00180844">
        <w:rPr>
          <w:rFonts w:ascii="Arial" w:hAnsi="Arial" w:cs="Arial"/>
        </w:rPr>
        <w:t>Richard Kanaskie, Director</w:t>
      </w:r>
    </w:p>
    <w:p w14:paraId="5A213AF5" w14:textId="77777777" w:rsidR="00A338EC" w:rsidRDefault="00A338EC" w:rsidP="00862743">
      <w:pPr>
        <w:tabs>
          <w:tab w:val="left" w:pos="4950"/>
        </w:tabs>
        <w:ind w:right="90"/>
        <w:rPr>
          <w:rFonts w:ascii="Arial" w:hAnsi="Arial" w:cs="Arial"/>
        </w:rPr>
      </w:pPr>
      <w:r>
        <w:rPr>
          <w:rFonts w:ascii="Arial" w:hAnsi="Arial" w:cs="Arial"/>
        </w:rPr>
        <w:tab/>
        <w:t>Motor Carrier Enforcement</w:t>
      </w:r>
    </w:p>
    <w:p w14:paraId="47DF9C2D" w14:textId="77777777" w:rsidR="00DB467F" w:rsidRDefault="00DB467F" w:rsidP="00862743">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687735A6" w14:textId="77777777" w:rsidR="00F6461B" w:rsidRDefault="00F6461B" w:rsidP="00DB467F">
      <w:pPr>
        <w:tabs>
          <w:tab w:val="left" w:pos="-720"/>
        </w:tabs>
        <w:suppressAutoHyphens/>
        <w:ind w:right="90"/>
        <w:rPr>
          <w:rFonts w:ascii="Arial" w:hAnsi="Arial"/>
        </w:rPr>
      </w:pPr>
    </w:p>
    <w:p w14:paraId="40521033" w14:textId="77777777" w:rsidR="00F6461B" w:rsidRDefault="00BD6010" w:rsidP="00150564">
      <w:pPr>
        <w:tabs>
          <w:tab w:val="center" w:pos="4680"/>
        </w:tabs>
        <w:suppressAutoHyphens/>
        <w:rPr>
          <w:rFonts w:ascii="Arial" w:hAnsi="Arial"/>
        </w:rPr>
      </w:pPr>
      <w:r>
        <w:rPr>
          <w:rFonts w:ascii="Arial" w:hAnsi="Arial"/>
        </w:rPr>
        <w:br w:type="page"/>
      </w:r>
    </w:p>
    <w:p w14:paraId="274447C6"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01824935" w14:textId="77777777" w:rsidR="00104196" w:rsidRPr="00AB24E9" w:rsidRDefault="00104196" w:rsidP="00104196">
      <w:pPr>
        <w:tabs>
          <w:tab w:val="left" w:pos="-720"/>
        </w:tabs>
        <w:suppressAutoHyphens/>
        <w:rPr>
          <w:rFonts w:ascii="Arial" w:hAnsi="Arial"/>
          <w:sz w:val="18"/>
          <w:szCs w:val="18"/>
        </w:rPr>
      </w:pPr>
    </w:p>
    <w:p w14:paraId="7E3F144C"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54FAA198" w14:textId="77777777" w:rsidR="007A36E0" w:rsidRPr="00905337" w:rsidRDefault="007A36E0" w:rsidP="007A36E0">
      <w:pPr>
        <w:tabs>
          <w:tab w:val="left" w:pos="360"/>
        </w:tabs>
        <w:rPr>
          <w:rFonts w:ascii="Arial" w:hAnsi="Arial" w:cs="Arial"/>
          <w:sz w:val="18"/>
          <w:szCs w:val="18"/>
        </w:rPr>
      </w:pPr>
    </w:p>
    <w:p w14:paraId="2E161E82"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r w:rsidRPr="00905337">
        <w:rPr>
          <w:rFonts w:ascii="Arial" w:hAnsi="Arial" w:cs="Arial"/>
          <w:sz w:val="18"/>
          <w:szCs w:val="18"/>
        </w:rPr>
        <w:tab/>
      </w:r>
    </w:p>
    <w:p w14:paraId="219D3659"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73AB4FF"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123E6B1D"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F9FEE28" w14:textId="77777777" w:rsidR="00690037" w:rsidRPr="00690037" w:rsidRDefault="00690037" w:rsidP="00690037">
      <w:pPr>
        <w:ind w:left="720" w:hanging="360"/>
        <w:rPr>
          <w:rFonts w:ascii="Arial" w:hAnsi="Arial"/>
        </w:rPr>
      </w:pPr>
    </w:p>
    <w:p w14:paraId="35805E55"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18AFA8A4" w14:textId="77777777" w:rsidR="00703137" w:rsidRPr="00905337" w:rsidRDefault="00703137" w:rsidP="00703137">
      <w:pPr>
        <w:tabs>
          <w:tab w:val="left" w:pos="3336"/>
        </w:tabs>
        <w:ind w:left="360" w:hanging="360"/>
        <w:rPr>
          <w:rFonts w:ascii="Arial" w:hAnsi="Arial" w:cs="Arial"/>
          <w:sz w:val="16"/>
          <w:szCs w:val="16"/>
        </w:rPr>
      </w:pPr>
    </w:p>
    <w:p w14:paraId="25E5532D"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69B4B6A5"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54CFB4DA"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3F59F207"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78A6C06B"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3030CCD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5B2E692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E860233" w14:textId="77777777" w:rsidR="00703137" w:rsidRPr="00D92F56" w:rsidRDefault="00703137" w:rsidP="00690037">
      <w:pPr>
        <w:ind w:left="360" w:hanging="360"/>
        <w:rPr>
          <w:rFonts w:ascii="Arial" w:hAnsi="Arial" w:cs="Arial"/>
          <w:sz w:val="16"/>
          <w:szCs w:val="16"/>
        </w:rPr>
      </w:pPr>
    </w:p>
    <w:p w14:paraId="160F150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5BA57CDC" w14:textId="77777777" w:rsidR="00703137" w:rsidRPr="00D92F56" w:rsidRDefault="00703137" w:rsidP="00703137">
      <w:pPr>
        <w:ind w:left="360" w:hanging="360"/>
        <w:rPr>
          <w:rFonts w:ascii="Arial" w:hAnsi="Arial" w:cs="Arial"/>
          <w:sz w:val="16"/>
          <w:szCs w:val="16"/>
        </w:rPr>
      </w:pPr>
    </w:p>
    <w:p w14:paraId="76B3F848"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7148E5BA" w14:textId="77777777" w:rsidR="00703137" w:rsidRPr="00D92F56" w:rsidRDefault="00703137" w:rsidP="00703137">
      <w:pPr>
        <w:rPr>
          <w:rFonts w:ascii="Arial" w:hAnsi="Arial" w:cs="Arial"/>
          <w:sz w:val="16"/>
          <w:szCs w:val="16"/>
        </w:rPr>
      </w:pPr>
    </w:p>
    <w:p w14:paraId="14A20F4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2830D044" w14:textId="77777777" w:rsidR="00703137" w:rsidRPr="00D92F56" w:rsidRDefault="00703137" w:rsidP="00703137">
      <w:pPr>
        <w:pStyle w:val="BodyText2"/>
        <w:ind w:right="0"/>
        <w:rPr>
          <w:rFonts w:ascii="Arial" w:hAnsi="Arial" w:cs="Arial"/>
          <w:sz w:val="16"/>
          <w:szCs w:val="16"/>
        </w:rPr>
      </w:pPr>
    </w:p>
    <w:p w14:paraId="73B28064"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21F4654E" w14:textId="77777777" w:rsidR="00703137" w:rsidRPr="00D92F56" w:rsidRDefault="00703137" w:rsidP="00703137">
      <w:pPr>
        <w:pStyle w:val="BodyText2"/>
        <w:ind w:left="360" w:right="0"/>
        <w:rPr>
          <w:rFonts w:ascii="Arial" w:hAnsi="Arial" w:cs="Arial"/>
          <w:sz w:val="16"/>
          <w:szCs w:val="16"/>
        </w:rPr>
      </w:pPr>
    </w:p>
    <w:p w14:paraId="37DF273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06F1616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533354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890358B"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5F62F16E" w14:textId="77777777" w:rsidR="00703137" w:rsidRPr="00D92F56" w:rsidRDefault="00703137" w:rsidP="00690037">
      <w:pPr>
        <w:pStyle w:val="BodyText2"/>
        <w:ind w:left="720" w:right="0"/>
        <w:rPr>
          <w:rFonts w:ascii="Arial" w:hAnsi="Arial" w:cs="Arial"/>
          <w:sz w:val="16"/>
          <w:szCs w:val="16"/>
        </w:rPr>
      </w:pPr>
    </w:p>
    <w:p w14:paraId="71D5044A"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14128A57" w14:textId="77777777" w:rsidR="00703137" w:rsidRPr="00D92F56" w:rsidRDefault="00703137" w:rsidP="00703137">
      <w:pPr>
        <w:pStyle w:val="BodyText2"/>
        <w:ind w:left="360" w:right="0"/>
        <w:rPr>
          <w:rFonts w:ascii="Arial" w:hAnsi="Arial" w:cs="Arial"/>
          <w:sz w:val="16"/>
          <w:szCs w:val="16"/>
        </w:rPr>
      </w:pPr>
    </w:p>
    <w:p w14:paraId="2651DE09"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Rosemary </w:t>
      </w:r>
      <w:proofErr w:type="spellStart"/>
      <w:r w:rsidRPr="00905337">
        <w:rPr>
          <w:rFonts w:ascii="Arial" w:hAnsi="Arial" w:cs="Arial"/>
          <w:sz w:val="18"/>
          <w:szCs w:val="18"/>
        </w:rPr>
        <w:t>Chiavetta</w:t>
      </w:r>
      <w:proofErr w:type="spellEnd"/>
      <w:r w:rsidRPr="00905337">
        <w:rPr>
          <w:rFonts w:ascii="Arial" w:hAnsi="Arial" w:cs="Arial"/>
          <w:sz w:val="18"/>
          <w:szCs w:val="18"/>
        </w:rPr>
        <w:t>, Secretary</w:t>
      </w:r>
    </w:p>
    <w:p w14:paraId="2DBFBC1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FA06AE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8319C2C"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2411AAD" w14:textId="77777777" w:rsidR="00703137" w:rsidRPr="00D92F56" w:rsidRDefault="00703137" w:rsidP="00690037">
      <w:pPr>
        <w:pStyle w:val="BodyText2"/>
        <w:ind w:left="720" w:right="0"/>
        <w:rPr>
          <w:rFonts w:ascii="Arial" w:hAnsi="Arial" w:cs="Arial"/>
          <w:sz w:val="16"/>
          <w:szCs w:val="16"/>
        </w:rPr>
      </w:pPr>
    </w:p>
    <w:p w14:paraId="76A93EC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55D95F22"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0F23804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5FFD1755" w14:textId="77777777" w:rsidR="00703137" w:rsidRPr="00D92F56" w:rsidRDefault="00703137" w:rsidP="00703137">
      <w:pPr>
        <w:pStyle w:val="ListParagraph"/>
        <w:ind w:left="360" w:hanging="360"/>
        <w:rPr>
          <w:rFonts w:ascii="Arial" w:hAnsi="Arial" w:cs="Arial"/>
          <w:sz w:val="16"/>
          <w:szCs w:val="16"/>
        </w:rPr>
      </w:pPr>
    </w:p>
    <w:p w14:paraId="0B74F52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20EE2B92" w14:textId="77777777" w:rsidR="00703137" w:rsidRPr="00D92F56" w:rsidRDefault="00703137" w:rsidP="00703137">
      <w:pPr>
        <w:pStyle w:val="ListParagraph"/>
        <w:ind w:left="360" w:hanging="360"/>
        <w:rPr>
          <w:rFonts w:ascii="Arial" w:hAnsi="Arial" w:cs="Arial"/>
          <w:sz w:val="16"/>
          <w:szCs w:val="16"/>
        </w:rPr>
      </w:pPr>
    </w:p>
    <w:p w14:paraId="6C0A355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5EAC1D85" w14:textId="77777777" w:rsidR="00703137" w:rsidRPr="00D92F56" w:rsidRDefault="00703137" w:rsidP="00703137">
      <w:pPr>
        <w:pStyle w:val="ListParagraph"/>
        <w:ind w:left="360" w:hanging="360"/>
        <w:rPr>
          <w:rFonts w:ascii="Arial" w:hAnsi="Arial" w:cs="Arial"/>
          <w:sz w:val="16"/>
          <w:szCs w:val="16"/>
        </w:rPr>
      </w:pPr>
    </w:p>
    <w:p w14:paraId="0BF5610B" w14:textId="77777777" w:rsidR="00A5595E" w:rsidRDefault="00A5595E" w:rsidP="00A5595E">
      <w:pPr>
        <w:tabs>
          <w:tab w:val="left" w:pos="-720"/>
        </w:tabs>
        <w:suppressAutoHyphens/>
        <w:rPr>
          <w:rFonts w:ascii="Arial" w:hAnsi="Arial" w:cs="Arial"/>
          <w:sz w:val="18"/>
          <w:szCs w:val="18"/>
        </w:rPr>
      </w:pPr>
    </w:p>
    <w:p w14:paraId="5F98A1C9"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AF95E6" w14:textId="77777777" w:rsidR="0056591F" w:rsidRDefault="0056591F">
      <w:pPr>
        <w:spacing w:line="20" w:lineRule="exact"/>
        <w:rPr>
          <w:sz w:val="24"/>
        </w:rPr>
      </w:pPr>
    </w:p>
  </w:endnote>
  <w:endnote w:type="continuationSeparator" w:id="0">
    <w:p w14:paraId="2BA2DBB9" w14:textId="77777777" w:rsidR="0056591F" w:rsidRDefault="0056591F">
      <w:r>
        <w:rPr>
          <w:sz w:val="24"/>
        </w:rPr>
        <w:t xml:space="preserve"> </w:t>
      </w:r>
    </w:p>
  </w:endnote>
  <w:endnote w:type="continuationNotice" w:id="1">
    <w:p w14:paraId="5E90418B" w14:textId="77777777" w:rsidR="0056591F" w:rsidRDefault="0056591F">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EB4BF" w14:textId="77777777" w:rsidR="009C07F4" w:rsidRDefault="009C07F4">
    <w:pPr>
      <w:spacing w:before="140" w:line="100" w:lineRule="exact"/>
      <w:rPr>
        <w:sz w:val="10"/>
      </w:rPr>
    </w:pPr>
  </w:p>
  <w:p w14:paraId="3008E10C" w14:textId="77777777" w:rsidR="009C07F4" w:rsidRDefault="009C07F4">
    <w:pPr>
      <w:tabs>
        <w:tab w:val="center" w:pos="5148"/>
      </w:tabs>
      <w:suppressAutoHyphens/>
    </w:pPr>
    <w:r>
      <w:tab/>
      <w:t xml:space="preserve">- </w:t>
    </w:r>
    <w:r>
      <w:fldChar w:fldCharType="begin"/>
    </w:r>
    <w:r>
      <w:instrText>page \* arabic</w:instrText>
    </w:r>
    <w:r>
      <w:fldChar w:fldCharType="separate"/>
    </w:r>
    <w:r w:rsidR="0056591F">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837E19" w14:textId="77777777" w:rsidR="0056591F" w:rsidRDefault="0056591F">
      <w:r>
        <w:rPr>
          <w:sz w:val="24"/>
        </w:rPr>
        <w:separator/>
      </w:r>
    </w:p>
  </w:footnote>
  <w:footnote w:type="continuationSeparator" w:id="0">
    <w:p w14:paraId="0D750296" w14:textId="77777777" w:rsidR="0056591F" w:rsidRDefault="005659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3317E"/>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761C8"/>
    <w:rsid w:val="004E72C7"/>
    <w:rsid w:val="004F48E0"/>
    <w:rsid w:val="004F5AC3"/>
    <w:rsid w:val="00526B74"/>
    <w:rsid w:val="0056591F"/>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9E421C"/>
    <w:rsid w:val="00A066DA"/>
    <w:rsid w:val="00A12775"/>
    <w:rsid w:val="00A162C0"/>
    <w:rsid w:val="00A305DB"/>
    <w:rsid w:val="00A338EC"/>
    <w:rsid w:val="00A5595E"/>
    <w:rsid w:val="00A62DED"/>
    <w:rsid w:val="00A70D29"/>
    <w:rsid w:val="00A8048F"/>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EDE28DE"/>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1046</Words>
  <Characters>5963</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2021-01-29T14:48:00Z</dcterms:created>
  <dcterms:modified xsi:type="dcterms:W3CDTF">2021-01-29T14:48:00Z</dcterms:modified>
</cp:coreProperties>
</file>