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0AB8D7C5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A-2014-2409507</w:t>
      </w:r>
      <w:r w:rsidR="007255BC">
        <w:rPr>
          <w:noProof/>
          <w:sz w:val="24"/>
        </w:rPr>
        <w:fldChar w:fldCharType="end"/>
      </w:r>
    </w:p>
    <w:p w14:paraId="0F34BDEB" w14:textId="2A995C47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1216381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4A81539E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ENERGY COOPERATIVE ASSOCIATION OF PENNSYLVANIA</w:t>
      </w:r>
      <w:r>
        <w:rPr>
          <w:noProof/>
          <w:sz w:val="24"/>
        </w:rPr>
        <w:fldChar w:fldCharType="end"/>
      </w:r>
    </w:p>
    <w:p w14:paraId="0EC8E8C0" w14:textId="55881905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CLAY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BEDWELL</w:t>
      </w:r>
      <w:r>
        <w:rPr>
          <w:noProof/>
          <w:sz w:val="24"/>
        </w:rPr>
        <w:fldChar w:fldCharType="end"/>
      </w:r>
    </w:p>
    <w:p w14:paraId="66307EF8" w14:textId="692CEF71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1315 WALNUT ST SUITE 1000</w:t>
      </w:r>
      <w:r>
        <w:rPr>
          <w:noProof/>
          <w:sz w:val="24"/>
        </w:rPr>
        <w:fldChar w:fldCharType="end"/>
      </w:r>
    </w:p>
    <w:p w14:paraId="1234EAD8" w14:textId="3A898628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PHILADELPHIA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PA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857EDF" w:rsidRPr="00A42A1C">
        <w:rPr>
          <w:noProof/>
          <w:sz w:val="24"/>
        </w:rPr>
        <w:t>19107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42F59F02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separate"/>
      </w:r>
      <w:r w:rsidR="00857EDF" w:rsidRPr="00A42A1C">
        <w:rPr>
          <w:noProof/>
          <w:sz w:val="24"/>
          <w:szCs w:val="24"/>
        </w:rPr>
        <w:t>Mr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857EDF" w:rsidRPr="00A42A1C">
        <w:rPr>
          <w:noProof/>
          <w:sz w:val="24"/>
          <w:szCs w:val="24"/>
        </w:rPr>
        <w:t>Bedwell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78A8D341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7255BC">
        <w:rPr>
          <w:noProof/>
          <w:sz w:val="24"/>
          <w:szCs w:val="24"/>
        </w:rPr>
        <w:fldChar w:fldCharType="separate"/>
      </w:r>
      <w:r w:rsidR="00857EDF">
        <w:rPr>
          <w:noProof/>
          <w:sz w:val="24"/>
          <w:szCs w:val="24"/>
        </w:rPr>
        <w:t>July 24, 2014,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857EDF" w:rsidRPr="00A42A1C">
        <w:rPr>
          <w:noProof/>
          <w:sz w:val="24"/>
          <w:szCs w:val="24"/>
        </w:rPr>
        <w:t>ENERGY COOPERATIVE ASSOCIATION OF PENNSYLVANIA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AA4F" w14:textId="77777777" w:rsidR="00A07472" w:rsidRDefault="00A07472">
      <w:r>
        <w:separator/>
      </w:r>
    </w:p>
  </w:endnote>
  <w:endnote w:type="continuationSeparator" w:id="0">
    <w:p w14:paraId="1EECAA87" w14:textId="77777777" w:rsidR="00A07472" w:rsidRDefault="00A0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15F" w14:textId="77777777" w:rsidR="00A07472" w:rsidRDefault="00A07472">
      <w:r>
        <w:separator/>
      </w:r>
    </w:p>
  </w:footnote>
  <w:footnote w:type="continuationSeparator" w:id="0">
    <w:p w14:paraId="7FE53455" w14:textId="77777777" w:rsidR="00A07472" w:rsidRDefault="00A0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57EDF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07472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6BD1-CD07-4FC0-B7BC-66B3882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1842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2020-10-26T19:56:00Z</dcterms:created>
  <dcterms:modified xsi:type="dcterms:W3CDTF">2020-10-26T19:56:00Z</dcterms:modified>
</cp:coreProperties>
</file>