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141D78C4" w14:textId="77777777" w:rsidR="00644CA4" w:rsidRDefault="00644CA4">
            <w:pPr>
              <w:rPr>
                <w:noProof/>
                <w:sz w:val="24"/>
              </w:rPr>
            </w:pPr>
          </w:p>
          <w:p w14:paraId="73AC7FE4" w14:textId="3E536F88" w:rsidR="00A45538" w:rsidRDefault="00C12EDE">
            <w:pPr>
              <w:rPr>
                <w:noProof/>
                <w:sz w:val="24"/>
              </w:rPr>
            </w:pPr>
            <w:r>
              <w:rPr>
                <w:noProof/>
                <w:sz w:val="24"/>
              </w:rPr>
              <w:drawing>
                <wp:inline distT="0" distB="0" distL="0" distR="0" wp14:anchorId="6ED6051B" wp14:editId="102191B3">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p w14:paraId="73FC3ACA" w14:textId="77777777" w:rsidR="00C12EDE" w:rsidRDefault="00C12EDE" w:rsidP="00C12EDE">
            <w:pPr>
              <w:rPr>
                <w:noProof/>
                <w:sz w:val="24"/>
              </w:rPr>
            </w:pPr>
          </w:p>
          <w:p w14:paraId="5BB08808" w14:textId="21A28CB2" w:rsidR="00C12EDE" w:rsidRPr="00C12EDE" w:rsidRDefault="00C12EDE" w:rsidP="00C12EDE">
            <w:pPr>
              <w:jc w:val="center"/>
              <w:rPr>
                <w:sz w:val="24"/>
              </w:rPr>
            </w:pP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D67F77E" w14:textId="439352AE" w:rsidR="008D79F1" w:rsidRDefault="008D79F1" w:rsidP="008D79F1">
      <w:pPr>
        <w:pStyle w:val="Heading5"/>
        <w:spacing w:before="0" w:after="0"/>
        <w:jc w:val="center"/>
        <w:rPr>
          <w:i w:val="0"/>
          <w:sz w:val="24"/>
          <w:szCs w:val="24"/>
        </w:rPr>
      </w:pPr>
      <w:r>
        <w:rPr>
          <w:i w:val="0"/>
          <w:sz w:val="24"/>
          <w:szCs w:val="24"/>
        </w:rPr>
        <w:t>February 10, 2021</w:t>
      </w:r>
    </w:p>
    <w:p w14:paraId="1DE03CBF" w14:textId="40A74DFF" w:rsidR="00C83E25" w:rsidRPr="00AE10CB" w:rsidRDefault="00C75425" w:rsidP="00AE10CB">
      <w:pPr>
        <w:pStyle w:val="Heading5"/>
        <w:spacing w:before="0" w:after="0"/>
        <w:ind w:left="7200" w:firstLine="720"/>
        <w:rPr>
          <w:i w:val="0"/>
          <w:sz w:val="24"/>
          <w:szCs w:val="24"/>
        </w:rPr>
      </w:pPr>
      <w:r>
        <w:rPr>
          <w:i w:val="0"/>
          <w:sz w:val="24"/>
          <w:szCs w:val="24"/>
        </w:rPr>
        <w:t>A-</w:t>
      </w:r>
      <w:r w:rsidR="00F7550A">
        <w:rPr>
          <w:i w:val="0"/>
          <w:sz w:val="24"/>
          <w:szCs w:val="24"/>
        </w:rPr>
        <w:t>8923798</w:t>
      </w:r>
    </w:p>
    <w:p w14:paraId="34939055" w14:textId="7C99D121"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F49EB">
        <w:rPr>
          <w:b/>
          <w:sz w:val="24"/>
          <w:szCs w:val="24"/>
        </w:rPr>
        <w:t>A-2021-</w:t>
      </w:r>
      <w:r w:rsidR="000209A5">
        <w:rPr>
          <w:b/>
          <w:sz w:val="24"/>
          <w:szCs w:val="24"/>
        </w:rPr>
        <w:t>3024054</w:t>
      </w:r>
    </w:p>
    <w:p w14:paraId="6255C355" w14:textId="56005DB3"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1C1447">
        <w:rPr>
          <w:b/>
          <w:sz w:val="24"/>
          <w:szCs w:val="24"/>
        </w:rPr>
        <w:t>472358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3B2A2E22" w:rsidR="00BF0D86" w:rsidRDefault="001C1447" w:rsidP="00EB5723">
      <w:pPr>
        <w:rPr>
          <w:b/>
          <w:sz w:val="24"/>
          <w:szCs w:val="24"/>
        </w:rPr>
      </w:pPr>
      <w:r>
        <w:rPr>
          <w:b/>
          <w:sz w:val="24"/>
          <w:szCs w:val="24"/>
        </w:rPr>
        <w:t>PITNEY BOWES GLOBAL LOGISTICS LLC</w:t>
      </w:r>
    </w:p>
    <w:p w14:paraId="4F080725" w14:textId="77777777" w:rsidR="00584369" w:rsidRPr="00584369" w:rsidRDefault="00584369" w:rsidP="00584369">
      <w:pPr>
        <w:rPr>
          <w:b/>
          <w:sz w:val="24"/>
          <w:szCs w:val="24"/>
        </w:rPr>
      </w:pPr>
      <w:r w:rsidRPr="00584369">
        <w:rPr>
          <w:b/>
          <w:sz w:val="24"/>
          <w:szCs w:val="24"/>
        </w:rPr>
        <w:t>7171 SOUTHWEST PARKWAY BLDG 300 SUITE 400</w:t>
      </w:r>
    </w:p>
    <w:p w14:paraId="35314129" w14:textId="2C6F9085" w:rsidR="00584369" w:rsidRDefault="00584369" w:rsidP="00584369">
      <w:pPr>
        <w:rPr>
          <w:b/>
          <w:szCs w:val="24"/>
        </w:rPr>
      </w:pPr>
      <w:r w:rsidRPr="00584369">
        <w:rPr>
          <w:b/>
          <w:sz w:val="24"/>
          <w:szCs w:val="24"/>
        </w:rPr>
        <w:t>AUSTIN TX 78735</w:t>
      </w:r>
    </w:p>
    <w:p w14:paraId="6FBB468A" w14:textId="77777777" w:rsidR="00CC039E" w:rsidRDefault="00CC039E" w:rsidP="00CC039E">
      <w:pPr>
        <w:pStyle w:val="BodyTextIndent"/>
        <w:ind w:left="0"/>
        <w:rPr>
          <w:szCs w:val="24"/>
        </w:rPr>
      </w:pPr>
    </w:p>
    <w:p w14:paraId="514F3B9E" w14:textId="77777777" w:rsidR="00BE67D1" w:rsidRPr="00AE10CB" w:rsidRDefault="00BE67D1" w:rsidP="004E203B">
      <w:pPr>
        <w:pStyle w:val="BodyTextIndent"/>
        <w:ind w:left="0"/>
        <w:rPr>
          <w:szCs w:val="24"/>
        </w:rPr>
      </w:pPr>
    </w:p>
    <w:p w14:paraId="5D8CD692" w14:textId="37848065" w:rsidR="00584369" w:rsidRDefault="00B73FA1" w:rsidP="00584369">
      <w:pPr>
        <w:ind w:left="720" w:hanging="720"/>
        <w:rPr>
          <w:b/>
          <w:szCs w:val="24"/>
        </w:rPr>
      </w:pPr>
      <w:r w:rsidRPr="002821F4">
        <w:rPr>
          <w:sz w:val="24"/>
          <w:szCs w:val="24"/>
        </w:rPr>
        <w:t>Re:</w:t>
      </w:r>
      <w:r w:rsidRPr="002821F4">
        <w:rPr>
          <w:sz w:val="24"/>
          <w:szCs w:val="24"/>
        </w:rPr>
        <w:tab/>
      </w:r>
      <w:r w:rsidR="00C75425" w:rsidRPr="002821F4">
        <w:rPr>
          <w:sz w:val="24"/>
          <w:szCs w:val="24"/>
        </w:rPr>
        <w:t xml:space="preserve">Application of </w:t>
      </w:r>
      <w:r w:rsidR="001C1447">
        <w:rPr>
          <w:i/>
          <w:sz w:val="24"/>
          <w:szCs w:val="24"/>
        </w:rPr>
        <w:t>PITNEY BOWES GLOBAL LOGISTICS LLC</w:t>
      </w:r>
      <w:r w:rsidR="00C75425" w:rsidRPr="00F32905">
        <w:rPr>
          <w:sz w:val="24"/>
          <w:szCs w:val="24"/>
        </w:rPr>
        <w:t>,</w:t>
      </w:r>
      <w:r w:rsidR="004E203B" w:rsidRPr="00F32905">
        <w:rPr>
          <w:sz w:val="24"/>
          <w:szCs w:val="24"/>
        </w:rPr>
        <w:t xml:space="preserve"> </w:t>
      </w:r>
      <w:r w:rsidR="00584369" w:rsidRPr="00C51094">
        <w:rPr>
          <w:bCs/>
          <w:sz w:val="24"/>
          <w:szCs w:val="24"/>
        </w:rPr>
        <w:t xml:space="preserve">7171 SOUTHWEST PARKWAY BLDG 300 SUITE 400, AUSTIN, </w:t>
      </w:r>
      <w:r w:rsidR="006E66D6" w:rsidRPr="00C51094">
        <w:rPr>
          <w:bCs/>
          <w:sz w:val="24"/>
          <w:szCs w:val="24"/>
        </w:rPr>
        <w:t>TRAVIS COUNTY,</w:t>
      </w:r>
      <w:r w:rsidR="00584369" w:rsidRPr="00C51094">
        <w:rPr>
          <w:bCs/>
          <w:sz w:val="24"/>
          <w:szCs w:val="24"/>
        </w:rPr>
        <w:t xml:space="preserve"> TX 78735</w:t>
      </w:r>
      <w:r w:rsidR="006E66D6" w:rsidRPr="00C51094">
        <w:rPr>
          <w:bCs/>
          <w:sz w:val="24"/>
          <w:szCs w:val="24"/>
        </w:rPr>
        <w:t>. 877-567-916</w:t>
      </w:r>
      <w:r w:rsidR="00BA2F0B" w:rsidRPr="00C51094">
        <w:rPr>
          <w:bCs/>
          <w:sz w:val="24"/>
          <w:szCs w:val="24"/>
        </w:rPr>
        <w:t>6</w:t>
      </w:r>
      <w:r w:rsidR="00C51094">
        <w:rPr>
          <w:bCs/>
          <w:sz w:val="24"/>
          <w:szCs w:val="24"/>
        </w:rPr>
        <w:t>.</w:t>
      </w:r>
    </w:p>
    <w:p w14:paraId="33A90E23" w14:textId="7F107D85" w:rsidR="005F7805" w:rsidRPr="004B7EF1" w:rsidRDefault="005F7805" w:rsidP="004B7EF1">
      <w:pPr>
        <w:ind w:left="720" w:hanging="720"/>
        <w:rPr>
          <w:bCs/>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F2AB273"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F7550A">
        <w:rPr>
          <w:b/>
          <w:spacing w:val="-3"/>
          <w:sz w:val="24"/>
          <w:szCs w:val="24"/>
        </w:rPr>
        <w:t>8923798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0B0B337E" w14:textId="77777777" w:rsidR="00E87E80" w:rsidRDefault="00A45538" w:rsidP="00E87E80">
      <w:pPr>
        <w:rPr>
          <w:b/>
          <w:sz w:val="24"/>
          <w:szCs w:val="24"/>
        </w:rPr>
      </w:pPr>
      <w:r w:rsidRPr="00AE10CB">
        <w:rPr>
          <w:sz w:val="24"/>
          <w:szCs w:val="24"/>
        </w:rPr>
        <w:tab/>
      </w:r>
      <w:r w:rsidR="00E87E80" w:rsidRPr="00AE10CB">
        <w:rPr>
          <w:b/>
          <w:sz w:val="24"/>
          <w:szCs w:val="24"/>
        </w:rPr>
        <w:t>YOU ARE ADVISED to contact your insurance agent/broker so that the required evidence of permanent insurance will be filed with this Commission</w:t>
      </w:r>
      <w:r w:rsidR="00E87E80">
        <w:rPr>
          <w:b/>
          <w:sz w:val="24"/>
          <w:szCs w:val="24"/>
        </w:rPr>
        <w:t xml:space="preserve">, </w:t>
      </w:r>
      <w:r w:rsidR="00E87E80">
        <w:rPr>
          <w:b/>
          <w:sz w:val="24"/>
          <w:szCs w:val="24"/>
          <w:u w:val="single"/>
        </w:rPr>
        <w:t>ONLINE ONLY</w:t>
      </w:r>
      <w:r w:rsidR="00E87E80">
        <w:rPr>
          <w:b/>
          <w:sz w:val="24"/>
          <w:szCs w:val="24"/>
        </w:rPr>
        <w:t xml:space="preserve">, via NIC Insurance Filings, at </w:t>
      </w:r>
      <w:hyperlink r:id="rId7" w:history="1">
        <w:r w:rsidR="00E87E80">
          <w:rPr>
            <w:rStyle w:val="Hyperlink"/>
            <w:b/>
            <w:bCs/>
            <w:sz w:val="24"/>
            <w:szCs w:val="24"/>
          </w:rPr>
          <w:t>www.nicinsurancefilings.com</w:t>
        </w:r>
      </w:hyperlink>
      <w:r w:rsidR="00E87E80">
        <w:rPr>
          <w:b/>
          <w:sz w:val="24"/>
          <w:szCs w:val="24"/>
        </w:rPr>
        <w:t>.</w:t>
      </w:r>
    </w:p>
    <w:p w14:paraId="7F1C0FA0" w14:textId="47C316A1"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D744E2D"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1C1447">
        <w:rPr>
          <w:b/>
          <w:sz w:val="24"/>
          <w:szCs w:val="24"/>
        </w:rPr>
        <w:t>PITNEY BOWES GLOBAL LOGISTICS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F49EB">
        <w:rPr>
          <w:b/>
          <w:sz w:val="24"/>
          <w:szCs w:val="24"/>
        </w:rPr>
        <w:t>A-2021-</w:t>
      </w:r>
      <w:r w:rsidR="000209A5">
        <w:rPr>
          <w:b/>
          <w:sz w:val="24"/>
          <w:szCs w:val="24"/>
        </w:rPr>
        <w:t>3024054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F7550A">
        <w:rPr>
          <w:b/>
          <w:sz w:val="24"/>
          <w:szCs w:val="24"/>
        </w:rPr>
        <w:t>8923798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ED3BDB1"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1C1447">
        <w:rPr>
          <w:b/>
          <w:sz w:val="24"/>
          <w:szCs w:val="24"/>
        </w:rPr>
        <w:t>PITNEY BOWES GLOBAL LOGISTICS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w:t>
      </w:r>
      <w:r w:rsidR="000A2864" w:rsidRPr="00AE10CB">
        <w:rPr>
          <w:sz w:val="24"/>
          <w:szCs w:val="24"/>
        </w:rPr>
        <w:lastRenderedPageBreak/>
        <w:t xml:space="preserve">place the following numbers at the top of your insurance form: </w:t>
      </w:r>
      <w:r w:rsidR="004F49EB">
        <w:rPr>
          <w:b/>
          <w:sz w:val="24"/>
          <w:szCs w:val="24"/>
        </w:rPr>
        <w:t>A-2021-</w:t>
      </w:r>
      <w:r w:rsidR="000209A5">
        <w:rPr>
          <w:b/>
          <w:sz w:val="24"/>
          <w:szCs w:val="24"/>
        </w:rPr>
        <w:t>3024054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F7550A">
        <w:rPr>
          <w:b/>
          <w:sz w:val="24"/>
          <w:szCs w:val="24"/>
        </w:rPr>
        <w:t>8923798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8D79F1"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65319FDC" w:rsidR="00873D2A" w:rsidRPr="00AE10CB" w:rsidRDefault="00873D2A" w:rsidP="00AE10CB">
      <w:pPr>
        <w:tabs>
          <w:tab w:val="left" w:pos="-720"/>
        </w:tabs>
        <w:suppressAutoHyphens/>
        <w:rPr>
          <w:spacing w:val="-3"/>
          <w:sz w:val="24"/>
          <w:szCs w:val="24"/>
        </w:rPr>
      </w:pPr>
    </w:p>
    <w:p w14:paraId="65A18261" w14:textId="63EC97E0" w:rsidR="00873D2A" w:rsidRPr="00AE10CB" w:rsidRDefault="00873D2A" w:rsidP="00AE10CB">
      <w:pPr>
        <w:tabs>
          <w:tab w:val="left" w:pos="-720"/>
        </w:tabs>
        <w:suppressAutoHyphens/>
        <w:rPr>
          <w:spacing w:val="-3"/>
          <w:sz w:val="24"/>
          <w:szCs w:val="24"/>
        </w:rPr>
      </w:pPr>
    </w:p>
    <w:p w14:paraId="0013BAC1" w14:textId="068B5CB2" w:rsidR="00873D2A" w:rsidRPr="00AE10CB" w:rsidRDefault="008D79F1"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1C615DC" wp14:editId="37CA990D">
            <wp:simplePos x="0" y="0"/>
            <wp:positionH relativeFrom="column">
              <wp:posOffset>3228975</wp:posOffset>
            </wp:positionH>
            <wp:positionV relativeFrom="paragraph">
              <wp:posOffset>148590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77777777" w:rsidR="007B418C" w:rsidRPr="00AE10CB" w:rsidRDefault="007B418C" w:rsidP="00AE10CB">
      <w:pPr>
        <w:tabs>
          <w:tab w:val="left" w:pos="-720"/>
        </w:tabs>
        <w:suppressAutoHyphens/>
        <w:jc w:val="both"/>
        <w:rPr>
          <w:spacing w:val="-3"/>
          <w:sz w:val="24"/>
          <w:szCs w:val="24"/>
        </w:rPr>
      </w:pPr>
    </w:p>
    <w:p w14:paraId="0B0A7249" w14:textId="77777777" w:rsidR="007B418C" w:rsidRPr="00AE10CB" w:rsidRDefault="007B418C"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9A5"/>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CE4"/>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144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49EB"/>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4369"/>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CA4"/>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66D6"/>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6830"/>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1"/>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526"/>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0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2EDE"/>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9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BD9"/>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80"/>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7B"/>
    <w:rsid w:val="00F50AC4"/>
    <w:rsid w:val="00F51786"/>
    <w:rsid w:val="00F5184B"/>
    <w:rsid w:val="00F52040"/>
    <w:rsid w:val="00F52481"/>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50A"/>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3904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2019-07-10T14:51:00Z</cp:lastPrinted>
  <dcterms:created xsi:type="dcterms:W3CDTF">2021-02-10T15:21:00Z</dcterms:created>
  <dcterms:modified xsi:type="dcterms:W3CDTF">2021-02-10T15:21:00Z</dcterms:modified>
</cp:coreProperties>
</file>