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0184C" w:rsidRPr="0040184C" w14:paraId="0CDEE3D1" w14:textId="77777777" w:rsidTr="006634B7">
        <w:trPr>
          <w:trHeight w:val="990"/>
          <w:jc w:val="center"/>
        </w:trPr>
        <w:tc>
          <w:tcPr>
            <w:tcW w:w="2232" w:type="dxa"/>
          </w:tcPr>
          <w:p w14:paraId="4FCE2755" w14:textId="77777777" w:rsidR="0040184C" w:rsidRPr="0040184C" w:rsidRDefault="0040184C" w:rsidP="00365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184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DD68CE2" wp14:editId="0AE7B0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C7CF82" w14:textId="77777777" w:rsidR="0040184C" w:rsidRPr="0040184C" w:rsidRDefault="0040184C" w:rsidP="00365DC7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40184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67069B8" w14:textId="77777777" w:rsidR="0040184C" w:rsidRPr="0040184C" w:rsidRDefault="0040184C" w:rsidP="00365DC7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11949A3A" w14:textId="77777777" w:rsidR="0040184C" w:rsidRPr="0040184C" w:rsidRDefault="0040184C" w:rsidP="00365DC7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0CED6982" w14:textId="77777777" w:rsidR="0040184C" w:rsidRPr="0040184C" w:rsidRDefault="0040184C" w:rsidP="0036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0AF549D1" w14:textId="77777777" w:rsidR="0040184C" w:rsidRPr="0040184C" w:rsidRDefault="0040184C" w:rsidP="0036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7F1D8321" w14:textId="77777777" w:rsidR="0040184C" w:rsidRPr="0040184C" w:rsidRDefault="004E0ADF" w:rsidP="0036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1" w:history="1">
              <w:r w:rsidR="0040184C" w:rsidRPr="0040184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40184C" w:rsidRPr="0040184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2A3C8FA3" w14:textId="77777777" w:rsidR="0040184C" w:rsidRPr="0040184C" w:rsidRDefault="0040184C" w:rsidP="00365D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40184C">
              <w:rPr>
                <w:rFonts w:ascii="Calibri" w:eastAsia="Times New Roman" w:hAnsi="Calibri" w:cs="Calibri"/>
                <w:i/>
                <w:iCs/>
                <w:color w:val="000080"/>
                <w:spacing w:val="-3"/>
                <w:sz w:val="20"/>
                <w:szCs w:val="20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05F236C" w14:textId="77777777" w:rsidR="0040184C" w:rsidRPr="0040184C" w:rsidRDefault="0040184C" w:rsidP="00365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5399E74" w14:textId="48549DE1" w:rsidR="00AA660C" w:rsidRDefault="00F55AE4" w:rsidP="00F55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531972"/>
      <w:r>
        <w:rPr>
          <w:rFonts w:ascii="Times New Roman" w:hAnsi="Times New Roman" w:cs="Times New Roman"/>
          <w:sz w:val="24"/>
          <w:szCs w:val="24"/>
        </w:rPr>
        <w:t>February 12, 2021</w:t>
      </w:r>
    </w:p>
    <w:p w14:paraId="048B919F" w14:textId="77777777" w:rsidR="00AA660C" w:rsidRDefault="00AA660C" w:rsidP="00365D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5A9538E4" w14:textId="77777777" w:rsidR="00365DC7" w:rsidRDefault="00365DC7" w:rsidP="00365DC7">
      <w:pPr>
        <w:pStyle w:val="Heading5"/>
        <w:spacing w:before="0" w:after="0"/>
        <w:jc w:val="right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>A-8923539</w:t>
      </w:r>
    </w:p>
    <w:p w14:paraId="29B46CDA" w14:textId="77777777" w:rsidR="00365DC7" w:rsidRDefault="00365DC7" w:rsidP="00365DC7">
      <w:pPr>
        <w:pStyle w:val="Heading5"/>
        <w:spacing w:before="0" w:after="0"/>
        <w:jc w:val="right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>A-2020-3022378</w:t>
      </w:r>
    </w:p>
    <w:p w14:paraId="721EA51E" w14:textId="77777777" w:rsidR="00365DC7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  <w:lang w:val="fr-FR"/>
        </w:rPr>
      </w:pPr>
      <w:r w:rsidRPr="00365DC7">
        <w:rPr>
          <w:rFonts w:eastAsiaTheme="minorHAnsi"/>
          <w:b/>
          <w:bCs/>
          <w:szCs w:val="24"/>
          <w:lang w:val="fr-FR"/>
        </w:rPr>
        <w:t>FRANK C BOTTA</w:t>
      </w:r>
    </w:p>
    <w:p w14:paraId="1CB158F3" w14:textId="77777777" w:rsidR="00365DC7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  <w:lang w:val="fr-FR"/>
        </w:rPr>
      </w:pPr>
      <w:r w:rsidRPr="00365DC7">
        <w:rPr>
          <w:rFonts w:eastAsiaTheme="minorHAnsi"/>
          <w:b/>
          <w:bCs/>
          <w:szCs w:val="24"/>
          <w:lang w:val="fr-FR"/>
        </w:rPr>
        <w:t>375 SOUTHPOINTE BOULEVARD</w:t>
      </w:r>
    </w:p>
    <w:p w14:paraId="5AAE2F3A" w14:textId="77777777" w:rsidR="00365DC7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  <w:lang w:val="fr-FR"/>
        </w:rPr>
      </w:pPr>
      <w:r w:rsidRPr="00365DC7">
        <w:rPr>
          <w:rFonts w:eastAsiaTheme="minorHAnsi"/>
          <w:b/>
          <w:bCs/>
          <w:szCs w:val="24"/>
          <w:lang w:val="fr-FR"/>
        </w:rPr>
        <w:t>SUITE 100</w:t>
      </w:r>
    </w:p>
    <w:p w14:paraId="6756B2D0" w14:textId="77777777" w:rsidR="00365DC7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</w:rPr>
      </w:pPr>
      <w:r w:rsidRPr="00365DC7">
        <w:rPr>
          <w:rFonts w:eastAsiaTheme="minorHAnsi"/>
          <w:b/>
          <w:bCs/>
          <w:szCs w:val="24"/>
        </w:rPr>
        <w:t>CANONSBURG PA 15317</w:t>
      </w:r>
    </w:p>
    <w:p w14:paraId="0416C13D" w14:textId="77777777" w:rsidR="00365DC7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</w:rPr>
      </w:pPr>
    </w:p>
    <w:p w14:paraId="6FF9DC6D" w14:textId="3172C1B9" w:rsidR="00E3195B" w:rsidRPr="00365DC7" w:rsidRDefault="00365DC7" w:rsidP="00365DC7">
      <w:pPr>
        <w:pStyle w:val="BodyTextIndent"/>
        <w:ind w:left="0"/>
        <w:rPr>
          <w:rFonts w:eastAsiaTheme="minorHAnsi"/>
          <w:b/>
          <w:bCs/>
          <w:szCs w:val="24"/>
        </w:rPr>
      </w:pPr>
      <w:r w:rsidRPr="00365DC7">
        <w:rPr>
          <w:rFonts w:eastAsiaTheme="minorHAnsi"/>
          <w:b/>
          <w:bCs/>
          <w:szCs w:val="24"/>
        </w:rPr>
        <w:t xml:space="preserve"> Re:   Application of Clutter, Inc., 8 E. Stow Rd., Suite 100, Marlton, NJ 08053. 310-912-1960</w:t>
      </w:r>
    </w:p>
    <w:p w14:paraId="1A7EB0F3" w14:textId="77777777" w:rsidR="00365DC7" w:rsidRPr="00B208B9" w:rsidRDefault="00365DC7" w:rsidP="00365DC7">
      <w:pPr>
        <w:pStyle w:val="BodyTextIndent"/>
        <w:ind w:left="0"/>
        <w:rPr>
          <w:szCs w:val="24"/>
        </w:rPr>
      </w:pPr>
    </w:p>
    <w:p w14:paraId="053D1F6C" w14:textId="7B42683E" w:rsidR="00E3195B" w:rsidRPr="008146CA" w:rsidRDefault="004F6D72" w:rsidP="00365D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T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o Whom It May Concern:</w:t>
      </w:r>
    </w:p>
    <w:p w14:paraId="7E5E495D" w14:textId="77777777" w:rsidR="00E3195B" w:rsidRPr="008146CA" w:rsidRDefault="00E3195B" w:rsidP="00365D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1E3B8" w14:textId="7B9F96F2" w:rsidR="00492D35" w:rsidRDefault="00A24861" w:rsidP="00365D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February 10, 2021, the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Commission receive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the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>of Clutter, Inc. for a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10-day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extension of its February 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>5, 2021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compliance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filing deadline.  Th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>e applicant attests that the</w:t>
      </w:r>
      <w:r w:rsidR="00365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 was initiated in response to a COVID-19 infection in the applicant’s office which impacted the applicant’s operations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ability to finalize its tariff submission.</w:t>
      </w:r>
    </w:p>
    <w:p w14:paraId="1EB61E4F" w14:textId="4BB58F32" w:rsidR="00365DC7" w:rsidRDefault="00365DC7" w:rsidP="00365D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34A7B" w14:textId="642552F4" w:rsidR="00365DC7" w:rsidRPr="008146CA" w:rsidRDefault="00365DC7" w:rsidP="00365D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light of the applicant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previous efforts to timely file</w:t>
      </w:r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its required insurance filings, and </w:t>
      </w:r>
      <w:proofErr w:type="gramStart"/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>it’s</w:t>
      </w:r>
      <w:proofErr w:type="gramEnd"/>
      <w:r w:rsidR="0049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timely filing for the extension related to pandemic issues, the request is APPROVED.  </w:t>
      </w:r>
      <w:r w:rsidR="0049764A" w:rsidRPr="00497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applicant’s revised filing deadline is now February 25, 2021.</w:t>
      </w:r>
      <w:r w:rsidRPr="00497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A5A8A5E" w14:textId="77777777" w:rsidR="008146CA" w:rsidRPr="008146CA" w:rsidRDefault="008146CA" w:rsidP="00365DC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2597F" w14:textId="733D5F8B" w:rsidR="0051577E" w:rsidRPr="00B208B9" w:rsidRDefault="0049764A" w:rsidP="00365D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 bear in mind that d</w:t>
      </w:r>
      <w:r w:rsidR="00AA660C" w:rsidRPr="00AA660C">
        <w:rPr>
          <w:rFonts w:ascii="Times New Roman" w:hAnsi="Times New Roman" w:cs="Times New Roman"/>
          <w:color w:val="000000" w:themeColor="text1"/>
          <w:sz w:val="24"/>
          <w:szCs w:val="24"/>
        </w:rPr>
        <w:t>ue to the pandemic emergency, the Commission has no access to mail delivery.  ALL Parties to proceedings pending before the Commission must open an e-filing account through the Commission’s website, use e-filing and accept e-service as required by the Commission’s Emergency Order at Docket Number M-2020-3019262.  If a filing contains confidential or proprietary material, the filing may be sent to Secretary Chiavetta at rchiavetta@pa.gov.</w:t>
      </w:r>
    </w:p>
    <w:p w14:paraId="28A610AC" w14:textId="3D296D73" w:rsidR="0049764A" w:rsidRDefault="0049764A" w:rsidP="00365DC7">
      <w:pPr>
        <w:rPr>
          <w:rFonts w:ascii="Times New Roman" w:hAnsi="Times New Roman" w:cs="Times New Roman"/>
          <w:sz w:val="24"/>
          <w:szCs w:val="24"/>
        </w:rPr>
      </w:pPr>
    </w:p>
    <w:p w14:paraId="2E262E98" w14:textId="138E981F" w:rsidR="00586F6A" w:rsidRPr="00B208B9" w:rsidRDefault="00F55AE4" w:rsidP="0049764A">
      <w:pPr>
        <w:ind w:firstLine="576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F55C5AE" wp14:editId="5F0BEFEF">
            <wp:simplePos x="0" y="0"/>
            <wp:positionH relativeFrom="column">
              <wp:posOffset>3400425</wp:posOffset>
            </wp:positionH>
            <wp:positionV relativeFrom="paragraph">
              <wp:posOffset>52070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B208B9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EE0DD16" w:rsidR="00586F6A" w:rsidRPr="00B208B9" w:rsidRDefault="00586F6A" w:rsidP="0049764A">
      <w:pPr>
        <w:ind w:firstLine="5760"/>
        <w:rPr>
          <w:rFonts w:ascii="Times New Roman" w:hAnsi="Times New Roman" w:cs="Times New Roman"/>
          <w:sz w:val="24"/>
          <w:szCs w:val="24"/>
        </w:rPr>
      </w:pPr>
    </w:p>
    <w:p w14:paraId="0E1DA40A" w14:textId="77777777" w:rsidR="00F55AE4" w:rsidRDefault="00F55AE4" w:rsidP="0049764A">
      <w:pPr>
        <w:spacing w:after="0" w:line="240" w:lineRule="auto"/>
        <w:ind w:firstLine="5760"/>
        <w:rPr>
          <w:rFonts w:ascii="Times New Roman" w:hAnsi="Times New Roman" w:cs="Times New Roman"/>
          <w:sz w:val="24"/>
          <w:szCs w:val="24"/>
        </w:rPr>
      </w:pPr>
    </w:p>
    <w:p w14:paraId="3D644C34" w14:textId="606E9A2D" w:rsidR="00586F6A" w:rsidRPr="00B208B9" w:rsidRDefault="00586F6A" w:rsidP="0049764A">
      <w:pPr>
        <w:spacing w:after="0" w:line="240" w:lineRule="auto"/>
        <w:ind w:firstLine="576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B208B9" w:rsidRDefault="00586F6A" w:rsidP="0049764A">
      <w:pPr>
        <w:spacing w:after="0" w:line="240" w:lineRule="auto"/>
        <w:ind w:firstLine="576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B208B9" w:rsidRDefault="00FE17BC" w:rsidP="0036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A7355" w14:textId="14873CCD" w:rsidR="00FE17BC" w:rsidRPr="00B208B9" w:rsidRDefault="00FE17BC" w:rsidP="0036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7BC" w:rsidRPr="00B208B9" w:rsidSect="006634B7"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C1D4D" w14:textId="77777777" w:rsidR="004E0ADF" w:rsidRDefault="004E0ADF" w:rsidP="00FE17BC">
      <w:pPr>
        <w:spacing w:after="0" w:line="240" w:lineRule="auto"/>
      </w:pPr>
      <w:r>
        <w:separator/>
      </w:r>
    </w:p>
  </w:endnote>
  <w:endnote w:type="continuationSeparator" w:id="0">
    <w:p w14:paraId="3C91D634" w14:textId="77777777" w:rsidR="004E0ADF" w:rsidRDefault="004E0ADF" w:rsidP="00F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784CB" w14:textId="77777777" w:rsidR="004E0ADF" w:rsidRDefault="004E0ADF" w:rsidP="00FE17BC">
      <w:pPr>
        <w:spacing w:after="0" w:line="240" w:lineRule="auto"/>
      </w:pPr>
      <w:r>
        <w:separator/>
      </w:r>
    </w:p>
  </w:footnote>
  <w:footnote w:type="continuationSeparator" w:id="0">
    <w:p w14:paraId="65149EA6" w14:textId="77777777" w:rsidR="004E0ADF" w:rsidRDefault="004E0ADF" w:rsidP="00FE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3570A"/>
    <w:multiLevelType w:val="hybridMultilevel"/>
    <w:tmpl w:val="B8448F1A"/>
    <w:lvl w:ilvl="0" w:tplc="A7CCA5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4905"/>
    <w:rsid w:val="0004673E"/>
    <w:rsid w:val="00075714"/>
    <w:rsid w:val="0009363E"/>
    <w:rsid w:val="000C7FC8"/>
    <w:rsid w:val="00104763"/>
    <w:rsid w:val="00150F92"/>
    <w:rsid w:val="00162D2B"/>
    <w:rsid w:val="001736A4"/>
    <w:rsid w:val="001825CC"/>
    <w:rsid w:val="0019457C"/>
    <w:rsid w:val="001A5442"/>
    <w:rsid w:val="001D738C"/>
    <w:rsid w:val="001F0208"/>
    <w:rsid w:val="00211B9C"/>
    <w:rsid w:val="002415B9"/>
    <w:rsid w:val="00247147"/>
    <w:rsid w:val="00263B83"/>
    <w:rsid w:val="00273030"/>
    <w:rsid w:val="002830E4"/>
    <w:rsid w:val="0028710A"/>
    <w:rsid w:val="002A0C7D"/>
    <w:rsid w:val="002B584E"/>
    <w:rsid w:val="002C1F4C"/>
    <w:rsid w:val="00346403"/>
    <w:rsid w:val="00356F01"/>
    <w:rsid w:val="0036473E"/>
    <w:rsid w:val="00365DC7"/>
    <w:rsid w:val="0038010D"/>
    <w:rsid w:val="00383D91"/>
    <w:rsid w:val="003E6827"/>
    <w:rsid w:val="0040184C"/>
    <w:rsid w:val="004135B5"/>
    <w:rsid w:val="00470CDF"/>
    <w:rsid w:val="004813AE"/>
    <w:rsid w:val="00492D35"/>
    <w:rsid w:val="0049764A"/>
    <w:rsid w:val="004C36BD"/>
    <w:rsid w:val="004E0ADF"/>
    <w:rsid w:val="004F6D72"/>
    <w:rsid w:val="0051577E"/>
    <w:rsid w:val="00521292"/>
    <w:rsid w:val="00553976"/>
    <w:rsid w:val="00555E14"/>
    <w:rsid w:val="00571CE5"/>
    <w:rsid w:val="00571D2B"/>
    <w:rsid w:val="00575120"/>
    <w:rsid w:val="00586F6A"/>
    <w:rsid w:val="0059412A"/>
    <w:rsid w:val="005D2A05"/>
    <w:rsid w:val="005D4484"/>
    <w:rsid w:val="005E235E"/>
    <w:rsid w:val="00650072"/>
    <w:rsid w:val="0066284E"/>
    <w:rsid w:val="006634B7"/>
    <w:rsid w:val="00692237"/>
    <w:rsid w:val="00703E03"/>
    <w:rsid w:val="0073184C"/>
    <w:rsid w:val="007466C6"/>
    <w:rsid w:val="007903C2"/>
    <w:rsid w:val="007A350F"/>
    <w:rsid w:val="00800861"/>
    <w:rsid w:val="00801254"/>
    <w:rsid w:val="0080343D"/>
    <w:rsid w:val="008146CA"/>
    <w:rsid w:val="00851721"/>
    <w:rsid w:val="00860FA1"/>
    <w:rsid w:val="00864C0C"/>
    <w:rsid w:val="008A2396"/>
    <w:rsid w:val="008E5072"/>
    <w:rsid w:val="00922401"/>
    <w:rsid w:val="00923875"/>
    <w:rsid w:val="009248D6"/>
    <w:rsid w:val="0095295D"/>
    <w:rsid w:val="009A6BEA"/>
    <w:rsid w:val="009B6E2E"/>
    <w:rsid w:val="00A1375B"/>
    <w:rsid w:val="00A20A31"/>
    <w:rsid w:val="00A24861"/>
    <w:rsid w:val="00A5247A"/>
    <w:rsid w:val="00A526CD"/>
    <w:rsid w:val="00A532DE"/>
    <w:rsid w:val="00A87059"/>
    <w:rsid w:val="00AA660C"/>
    <w:rsid w:val="00B13AF9"/>
    <w:rsid w:val="00B208B9"/>
    <w:rsid w:val="00B2315B"/>
    <w:rsid w:val="00B50C4B"/>
    <w:rsid w:val="00B54F53"/>
    <w:rsid w:val="00B762E9"/>
    <w:rsid w:val="00B91812"/>
    <w:rsid w:val="00B966E2"/>
    <w:rsid w:val="00BC3096"/>
    <w:rsid w:val="00BD1BBA"/>
    <w:rsid w:val="00BF2302"/>
    <w:rsid w:val="00BF6598"/>
    <w:rsid w:val="00C01347"/>
    <w:rsid w:val="00C01EA0"/>
    <w:rsid w:val="00C40B92"/>
    <w:rsid w:val="00C41AFE"/>
    <w:rsid w:val="00C53205"/>
    <w:rsid w:val="00C57DBC"/>
    <w:rsid w:val="00C730C5"/>
    <w:rsid w:val="00C93665"/>
    <w:rsid w:val="00CB6391"/>
    <w:rsid w:val="00CF7987"/>
    <w:rsid w:val="00D06D89"/>
    <w:rsid w:val="00D11FF9"/>
    <w:rsid w:val="00D231E6"/>
    <w:rsid w:val="00D24425"/>
    <w:rsid w:val="00D31674"/>
    <w:rsid w:val="00D44A72"/>
    <w:rsid w:val="00D4764A"/>
    <w:rsid w:val="00D65EFF"/>
    <w:rsid w:val="00DA6866"/>
    <w:rsid w:val="00DC49BF"/>
    <w:rsid w:val="00DF1EFF"/>
    <w:rsid w:val="00DF27F2"/>
    <w:rsid w:val="00DF66BE"/>
    <w:rsid w:val="00DF67DA"/>
    <w:rsid w:val="00E3195B"/>
    <w:rsid w:val="00E63786"/>
    <w:rsid w:val="00ED292D"/>
    <w:rsid w:val="00EE07C0"/>
    <w:rsid w:val="00EE0DD2"/>
    <w:rsid w:val="00EE4BB7"/>
    <w:rsid w:val="00F02749"/>
    <w:rsid w:val="00F33505"/>
    <w:rsid w:val="00F44A8A"/>
    <w:rsid w:val="00F55AE4"/>
    <w:rsid w:val="00F72E5E"/>
    <w:rsid w:val="00F76F49"/>
    <w:rsid w:val="00FB0429"/>
    <w:rsid w:val="00FB0A36"/>
    <w:rsid w:val="00FB1D82"/>
    <w:rsid w:val="00FB5589"/>
    <w:rsid w:val="00FE17BC"/>
    <w:rsid w:val="00FE3E9B"/>
    <w:rsid w:val="00FF253C"/>
    <w:rsid w:val="223B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9F1BF0D8-F8E0-4ED0-896D-57688D9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365DC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C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CE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A660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365DC7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cp:lastPrinted>2020-01-27T20:06:00Z</cp:lastPrinted>
  <dcterms:created xsi:type="dcterms:W3CDTF">2021-02-12T12:41:00Z</dcterms:created>
  <dcterms:modified xsi:type="dcterms:W3CDTF">2021-02-12T12:48:00Z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