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322E6" w14:textId="49757DEA" w:rsidR="00635B49" w:rsidRDefault="003532DE" w:rsidP="004C1E9F">
      <w:pPr>
        <w:jc w:val="center"/>
        <w:rPr>
          <w:rFonts w:ascii="Arial" w:hAnsi="Arial"/>
          <w:sz w:val="24"/>
        </w:rPr>
      </w:pPr>
      <w:r>
        <w:rPr>
          <w:rFonts w:ascii="Arial" w:hAnsi="Arial"/>
          <w:sz w:val="24"/>
        </w:rPr>
        <w:t>February 18</w:t>
      </w:r>
      <w:r w:rsidR="00B533A8">
        <w:rPr>
          <w:rFonts w:ascii="Arial" w:hAnsi="Arial"/>
          <w:sz w:val="24"/>
        </w:rPr>
        <w:t>, 2021</w:t>
      </w:r>
    </w:p>
    <w:p w14:paraId="2C6EA806" w14:textId="1B9E0962" w:rsidR="00512B4B" w:rsidRDefault="005A24B7" w:rsidP="00B666BD">
      <w:pPr>
        <w:jc w:val="right"/>
        <w:rPr>
          <w:rFonts w:ascii="Arial" w:hAnsi="Arial"/>
          <w:sz w:val="24"/>
        </w:rPr>
      </w:pPr>
      <w:r>
        <w:rPr>
          <w:rFonts w:ascii="Arial" w:hAnsi="Arial"/>
          <w:sz w:val="24"/>
        </w:rPr>
        <w:t xml:space="preserve">   A-202</w:t>
      </w:r>
      <w:r w:rsidR="00B533A8">
        <w:rPr>
          <w:rFonts w:ascii="Arial" w:hAnsi="Arial"/>
          <w:sz w:val="24"/>
        </w:rPr>
        <w:t>1-302</w:t>
      </w:r>
      <w:r w:rsidR="003532DE">
        <w:rPr>
          <w:rFonts w:ascii="Arial" w:hAnsi="Arial"/>
          <w:sz w:val="24"/>
        </w:rPr>
        <w:t>4204</w:t>
      </w:r>
    </w:p>
    <w:p w14:paraId="2C30B92F" w14:textId="77777777" w:rsidR="00512B4B" w:rsidRDefault="00512B4B" w:rsidP="00635B49">
      <w:pPr>
        <w:rPr>
          <w:rFonts w:ascii="Arial" w:hAnsi="Arial"/>
          <w:sz w:val="24"/>
        </w:rPr>
      </w:pPr>
    </w:p>
    <w:p w14:paraId="643D1318" w14:textId="77777777" w:rsidR="002E2A38" w:rsidRDefault="002E2A38" w:rsidP="00635B49">
      <w:pPr>
        <w:rPr>
          <w:rFonts w:ascii="Arial" w:hAnsi="Arial"/>
          <w:sz w:val="24"/>
        </w:rPr>
      </w:pPr>
    </w:p>
    <w:p w14:paraId="49ECCA95" w14:textId="1A6C9DBB" w:rsidR="00180A0A" w:rsidRDefault="003532DE" w:rsidP="00635B49">
      <w:pPr>
        <w:rPr>
          <w:rFonts w:ascii="Arial" w:hAnsi="Arial"/>
          <w:sz w:val="24"/>
        </w:rPr>
      </w:pPr>
      <w:r>
        <w:rPr>
          <w:rFonts w:ascii="Arial" w:hAnsi="Arial"/>
          <w:sz w:val="24"/>
        </w:rPr>
        <w:t xml:space="preserve">RACHEL </w:t>
      </w:r>
      <w:proofErr w:type="gramStart"/>
      <w:r>
        <w:rPr>
          <w:rFonts w:ascii="Arial" w:hAnsi="Arial"/>
          <w:sz w:val="24"/>
        </w:rPr>
        <w:t xml:space="preserve">DUDA  </w:t>
      </w:r>
      <w:r w:rsidR="0018057B">
        <w:rPr>
          <w:rFonts w:ascii="Arial" w:hAnsi="Arial"/>
          <w:sz w:val="24"/>
        </w:rPr>
        <w:t>PE</w:t>
      </w:r>
      <w:proofErr w:type="gramEnd"/>
      <w:r w:rsidR="0018057B">
        <w:rPr>
          <w:rFonts w:ascii="Arial" w:hAnsi="Arial"/>
          <w:sz w:val="24"/>
        </w:rPr>
        <w:t xml:space="preserve"> ASSISTANT DISTRICT EXECUTIVE</w:t>
      </w:r>
    </w:p>
    <w:p w14:paraId="53EBCA33" w14:textId="41F58A36" w:rsidR="0018057B" w:rsidRDefault="0018057B" w:rsidP="00635B49">
      <w:pPr>
        <w:rPr>
          <w:rFonts w:ascii="Arial" w:hAnsi="Arial"/>
          <w:sz w:val="24"/>
        </w:rPr>
      </w:pPr>
      <w:r>
        <w:rPr>
          <w:rFonts w:ascii="Arial" w:hAnsi="Arial"/>
          <w:sz w:val="24"/>
        </w:rPr>
        <w:t>PENNSY</w:t>
      </w:r>
      <w:r w:rsidR="0017120C">
        <w:rPr>
          <w:rFonts w:ascii="Arial" w:hAnsi="Arial"/>
          <w:sz w:val="24"/>
        </w:rPr>
        <w:t>LVANIA DEPARTMENT OF TRANSPORTATION</w:t>
      </w:r>
    </w:p>
    <w:p w14:paraId="03C40A18" w14:textId="44A89C18" w:rsidR="0017120C" w:rsidRDefault="0017120C" w:rsidP="00635B49">
      <w:pPr>
        <w:rPr>
          <w:rFonts w:ascii="Arial" w:hAnsi="Arial"/>
          <w:sz w:val="24"/>
        </w:rPr>
      </w:pPr>
      <w:r>
        <w:rPr>
          <w:rFonts w:ascii="Arial" w:hAnsi="Arial"/>
          <w:sz w:val="24"/>
        </w:rPr>
        <w:t>ENGINEERING DISTRICT 12-0</w:t>
      </w:r>
    </w:p>
    <w:p w14:paraId="13792B73" w14:textId="1861C302" w:rsidR="0017120C" w:rsidRDefault="0017120C" w:rsidP="00635B49">
      <w:pPr>
        <w:rPr>
          <w:rFonts w:ascii="Arial" w:hAnsi="Arial"/>
          <w:sz w:val="24"/>
        </w:rPr>
      </w:pPr>
      <w:r>
        <w:rPr>
          <w:rFonts w:ascii="Arial" w:hAnsi="Arial"/>
          <w:sz w:val="24"/>
        </w:rPr>
        <w:t>PO BOX 459</w:t>
      </w:r>
    </w:p>
    <w:p w14:paraId="58EAA84F" w14:textId="244D070B" w:rsidR="003D4491" w:rsidRDefault="003D4491" w:rsidP="00635B49">
      <w:pPr>
        <w:rPr>
          <w:rFonts w:ascii="Arial" w:hAnsi="Arial"/>
          <w:sz w:val="24"/>
        </w:rPr>
      </w:pPr>
      <w:r>
        <w:rPr>
          <w:rFonts w:ascii="Arial" w:hAnsi="Arial"/>
          <w:sz w:val="24"/>
        </w:rPr>
        <w:t>825 NORTH GALLATIN AVENUE</w:t>
      </w:r>
    </w:p>
    <w:p w14:paraId="3A13F601" w14:textId="0AFCDCD5" w:rsidR="003D4491" w:rsidRDefault="003D4491" w:rsidP="00635B49">
      <w:pPr>
        <w:rPr>
          <w:rFonts w:ascii="Arial" w:hAnsi="Arial"/>
          <w:sz w:val="24"/>
        </w:rPr>
      </w:pPr>
      <w:proofErr w:type="gramStart"/>
      <w:r>
        <w:rPr>
          <w:rFonts w:ascii="Arial" w:hAnsi="Arial"/>
          <w:sz w:val="24"/>
        </w:rPr>
        <w:t>UNIONTOWN  PA</w:t>
      </w:r>
      <w:proofErr w:type="gramEnd"/>
      <w:r>
        <w:rPr>
          <w:rFonts w:ascii="Arial" w:hAnsi="Arial"/>
          <w:sz w:val="24"/>
        </w:rPr>
        <w:t xml:space="preserve">   15401</w:t>
      </w:r>
    </w:p>
    <w:p w14:paraId="5AAC3E20" w14:textId="77777777" w:rsidR="00180A0A" w:rsidRDefault="00180A0A" w:rsidP="00635B49">
      <w:pPr>
        <w:rPr>
          <w:rFonts w:ascii="Arial" w:hAnsi="Arial"/>
          <w:sz w:val="24"/>
        </w:rPr>
      </w:pPr>
    </w:p>
    <w:p w14:paraId="490A620B" w14:textId="77777777" w:rsidR="004B2D18" w:rsidRDefault="004B2D18" w:rsidP="00635B49">
      <w:pPr>
        <w:rPr>
          <w:rFonts w:ascii="Arial" w:hAnsi="Arial"/>
          <w:sz w:val="24"/>
        </w:rPr>
      </w:pPr>
    </w:p>
    <w:p w14:paraId="3A204EED" w14:textId="2D24AADA" w:rsidR="00E05E7B" w:rsidRDefault="003D4491" w:rsidP="003D4491">
      <w:pPr>
        <w:jc w:val="center"/>
        <w:rPr>
          <w:rFonts w:ascii="Arial" w:hAnsi="Arial"/>
          <w:sz w:val="22"/>
          <w:szCs w:val="22"/>
        </w:rPr>
      </w:pPr>
      <w:r w:rsidRPr="003D4491">
        <w:rPr>
          <w:rFonts w:ascii="Arial" w:hAnsi="Arial"/>
          <w:sz w:val="22"/>
          <w:szCs w:val="22"/>
        </w:rPr>
        <w:t xml:space="preserve">Application of PENNDOT for approval to remove and replace on a new alignment the existing overhead bridge where State Route 1060, Section A20 crosses over the tracks of Norfolk Southern Railway Company (DOT No 545 164 X( in Bell Township, Westmoreland County and </w:t>
      </w:r>
      <w:proofErr w:type="spellStart"/>
      <w:r w:rsidRPr="003D4491">
        <w:rPr>
          <w:rFonts w:ascii="Arial" w:hAnsi="Arial"/>
          <w:sz w:val="22"/>
          <w:szCs w:val="22"/>
        </w:rPr>
        <w:t>Kiskiminetas</w:t>
      </w:r>
      <w:proofErr w:type="spellEnd"/>
      <w:r w:rsidRPr="003D4491">
        <w:rPr>
          <w:rFonts w:ascii="Arial" w:hAnsi="Arial"/>
          <w:sz w:val="22"/>
          <w:szCs w:val="22"/>
        </w:rPr>
        <w:t xml:space="preserve"> Township, Armstrong County.</w:t>
      </w:r>
    </w:p>
    <w:p w14:paraId="1044D9F2" w14:textId="77777777" w:rsidR="00A74658" w:rsidRDefault="00A74658"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48DD5600"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B533A8">
        <w:rPr>
          <w:rFonts w:ascii="Arial" w:hAnsi="Arial" w:cs="Arial"/>
          <w:sz w:val="22"/>
          <w:szCs w:val="22"/>
        </w:rPr>
        <w:t>the Commonwealth of Pennsylvania, Department of Transportation</w:t>
      </w:r>
      <w:r w:rsidR="00C95F9D" w:rsidRPr="00C95F9D">
        <w:rPr>
          <w:rFonts w:ascii="Arial" w:hAnsi="Arial" w:cs="Arial"/>
          <w:sz w:val="22"/>
          <w:szCs w:val="22"/>
        </w:rPr>
        <w:t xml:space="preserve"> which 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25D7D5B1" w14:textId="49C1A21A" w:rsidR="00635B49" w:rsidRDefault="003B11F9" w:rsidP="007700C1">
      <w:pPr>
        <w:rPr>
          <w:rFonts w:ascii="Arial" w:hAnsi="Arial"/>
          <w:sz w:val="22"/>
        </w:rPr>
      </w:pPr>
      <w:proofErr w:type="spellStart"/>
      <w:proofErr w:type="gramStart"/>
      <w:r w:rsidRPr="002E2A38">
        <w:rPr>
          <w:rFonts w:ascii="Arial" w:hAnsi="Arial"/>
          <w:sz w:val="22"/>
        </w:rPr>
        <w:t>RC:</w:t>
      </w:r>
      <w:r w:rsidR="00380114">
        <w:rPr>
          <w:rFonts w:ascii="Arial" w:hAnsi="Arial"/>
          <w:sz w:val="22"/>
        </w:rPr>
        <w:t>ane</w:t>
      </w:r>
      <w:proofErr w:type="spellEnd"/>
      <w:proofErr w:type="gramEnd"/>
    </w:p>
    <w:p w14:paraId="74C74D63" w14:textId="4416D07E" w:rsidR="00180A0A" w:rsidRDefault="00180A0A" w:rsidP="007700C1">
      <w:pPr>
        <w:rPr>
          <w:rFonts w:ascii="Arial" w:hAnsi="Arial"/>
          <w:sz w:val="22"/>
        </w:rPr>
      </w:pPr>
    </w:p>
    <w:p w14:paraId="1A26CC0F" w14:textId="70000FD9" w:rsidR="00180A0A" w:rsidRDefault="00180A0A" w:rsidP="007700C1">
      <w:pPr>
        <w:rPr>
          <w:rFonts w:ascii="Arial" w:hAnsi="Arial"/>
          <w:sz w:val="22"/>
        </w:rPr>
      </w:pPr>
    </w:p>
    <w:p w14:paraId="3627C488" w14:textId="2CD22BC6" w:rsidR="00180A0A" w:rsidRDefault="00180A0A" w:rsidP="007700C1">
      <w:pPr>
        <w:rPr>
          <w:rFonts w:ascii="Arial" w:hAnsi="Arial"/>
          <w:sz w:val="22"/>
        </w:rPr>
      </w:pPr>
    </w:p>
    <w:p w14:paraId="15E623A6" w14:textId="3B582FE7" w:rsidR="00180A0A" w:rsidRPr="002E2A38" w:rsidRDefault="00180A0A" w:rsidP="007700C1">
      <w:pPr>
        <w:rPr>
          <w:sz w:val="22"/>
        </w:rPr>
      </w:pPr>
      <w:r>
        <w:rPr>
          <w:rFonts w:ascii="Arial" w:hAnsi="Arial"/>
          <w:sz w:val="22"/>
        </w:rPr>
        <w:t>cc: Jason Sharp, Chief Counsel</w:t>
      </w:r>
    </w:p>
    <w:sectPr w:rsidR="00180A0A"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28078" w14:textId="77777777" w:rsidR="00555E35" w:rsidRDefault="00555E35" w:rsidP="00635B49">
      <w:r>
        <w:separator/>
      </w:r>
    </w:p>
  </w:endnote>
  <w:endnote w:type="continuationSeparator" w:id="0">
    <w:p w14:paraId="4FA6F164" w14:textId="77777777" w:rsidR="00555E35" w:rsidRDefault="00555E35"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707FC" w14:textId="77777777" w:rsidR="00555E35" w:rsidRDefault="00555E35" w:rsidP="00635B49">
      <w:r>
        <w:separator/>
      </w:r>
    </w:p>
  </w:footnote>
  <w:footnote w:type="continuationSeparator" w:id="0">
    <w:p w14:paraId="31E3DABE" w14:textId="77777777" w:rsidR="00555E35" w:rsidRDefault="00555E35"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5F28BD"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77777777" w:rsidR="00C95F9D" w:rsidRPr="00C95F9D" w:rsidRDefault="00C95F9D"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2F"/>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0B96"/>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120C"/>
    <w:rsid w:val="0017287E"/>
    <w:rsid w:val="00173103"/>
    <w:rsid w:val="0017406A"/>
    <w:rsid w:val="00176CE1"/>
    <w:rsid w:val="00177B56"/>
    <w:rsid w:val="00177CA8"/>
    <w:rsid w:val="0018057B"/>
    <w:rsid w:val="00180A0A"/>
    <w:rsid w:val="001815AF"/>
    <w:rsid w:val="00181C58"/>
    <w:rsid w:val="00182484"/>
    <w:rsid w:val="00183FFA"/>
    <w:rsid w:val="00185015"/>
    <w:rsid w:val="001861D3"/>
    <w:rsid w:val="00186DEA"/>
    <w:rsid w:val="00187334"/>
    <w:rsid w:val="0019061B"/>
    <w:rsid w:val="00190EA6"/>
    <w:rsid w:val="0019220E"/>
    <w:rsid w:val="001954D4"/>
    <w:rsid w:val="001968DB"/>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32DE"/>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0114"/>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491"/>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392E"/>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5E35"/>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24B7"/>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2963"/>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5A26"/>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4658"/>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3A8"/>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5E7B"/>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25C0"/>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9BDB5-92CC-4B8E-A7D1-796913271D1F}">
  <ds:schemaRefs>
    <ds:schemaRef ds:uri="http://schemas.openxmlformats.org/officeDocument/2006/bibliography"/>
  </ds:schemaRefs>
</ds:datastoreItem>
</file>

<file path=customXml/itemProps4.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Amanda Eagle</cp:lastModifiedBy>
  <cp:revision>2</cp:revision>
  <cp:lastPrinted>2017-10-19T20:02:00Z</cp:lastPrinted>
  <dcterms:created xsi:type="dcterms:W3CDTF">2021-02-18T16:26:00Z</dcterms:created>
  <dcterms:modified xsi:type="dcterms:W3CDTF">2021-02-18T16:26:00Z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