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001645A4">
        <w:trPr>
          <w:cantSplit/>
          <w:trHeight w:hRule="exact" w:val="162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467D53EC" w:rsidR="0006765C" w:rsidRDefault="00D15354" w:rsidP="00D15354">
      <w:pPr>
        <w:jc w:val="center"/>
      </w:pPr>
      <w:r>
        <w:t>February 23, 2021</w:t>
      </w:r>
    </w:p>
    <w:p w14:paraId="0E3BD90E" w14:textId="327676CE"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-30</w:t>
      </w:r>
      <w:r w:rsidR="00014C8B">
        <w:t>24114</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993FEE">
        <w:rPr>
          <w:szCs w:val="24"/>
        </w:rPr>
      </w:r>
      <w:r w:rsidR="00993FEE">
        <w:rPr>
          <w:szCs w:val="24"/>
        </w:rPr>
        <w:fldChar w:fldCharType="separate"/>
      </w:r>
      <w:r w:rsidR="002E5260" w:rsidRPr="00DD4712">
        <w:fldChar w:fldCharType="end"/>
      </w:r>
    </w:p>
    <w:p w14:paraId="5E104E4C" w14:textId="02E5E78F" w:rsidR="00A216CF" w:rsidRDefault="0BFBD9CB" w:rsidP="00C936BC">
      <w:pPr>
        <w:pStyle w:val="BodyText"/>
        <w:ind w:firstLine="720"/>
        <w:jc w:val="right"/>
      </w:pPr>
      <w:r>
        <w:t xml:space="preserve">                                                          </w:t>
      </w:r>
    </w:p>
    <w:p w14:paraId="51CDDDC5" w14:textId="77777777" w:rsidR="00C936BC" w:rsidRPr="00C936BC" w:rsidRDefault="00C936BC" w:rsidP="00C936BC">
      <w:pPr>
        <w:pStyle w:val="BodyText"/>
        <w:ind w:firstLine="720"/>
        <w:jc w:val="right"/>
      </w:pPr>
    </w:p>
    <w:p w14:paraId="5C77DA30" w14:textId="6B0C3840" w:rsidR="00C936BC" w:rsidRDefault="00C936BC" w:rsidP="2BDB0562">
      <w:pPr>
        <w:spacing w:line="259" w:lineRule="auto"/>
      </w:pPr>
      <w:r>
        <w:t>LANCE S</w:t>
      </w:r>
      <w:r w:rsidR="00D958B5">
        <w:t>TEINHART</w:t>
      </w:r>
    </w:p>
    <w:p w14:paraId="7CDC96FA" w14:textId="61C1A22F" w:rsidR="39EA30E1" w:rsidRDefault="00672846" w:rsidP="2BDB0562">
      <w:pPr>
        <w:spacing w:line="259" w:lineRule="auto"/>
      </w:pPr>
      <w:r>
        <w:t>C</w:t>
      </w:r>
      <w:r w:rsidR="00C936BC">
        <w:t>OMPASSMSP LLC</w:t>
      </w:r>
    </w:p>
    <w:p w14:paraId="58FAC016" w14:textId="4165908F" w:rsidR="00A216CF" w:rsidRDefault="0062702C" w:rsidP="3A85E46F">
      <w:r>
        <w:t xml:space="preserve">1725 </w:t>
      </w:r>
      <w:r w:rsidR="006C3B33">
        <w:t>WINDWARD CONCORSE ST</w:t>
      </w:r>
      <w:r w:rsidR="006E17D2">
        <w:t>E 150</w:t>
      </w:r>
    </w:p>
    <w:p w14:paraId="70679311" w14:textId="7449AD51" w:rsidR="006E17D2" w:rsidRPr="00DD4712" w:rsidRDefault="006E17D2" w:rsidP="3A85E46F">
      <w:r>
        <w:t>ALPHARETTA GA 30005</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42BFEFDC" w:rsidR="00A216CF" w:rsidRPr="00DD4712" w:rsidRDefault="3A85E46F" w:rsidP="3A85E46F">
      <w:r w:rsidRPr="00DD4712">
        <w:t xml:space="preserve">Dear Mr. </w:t>
      </w:r>
      <w:r w:rsidR="006E17D2">
        <w:t>Steinh</w:t>
      </w:r>
      <w:r w:rsidR="00652BDF">
        <w:t>art</w:t>
      </w:r>
      <w:r>
        <w:t xml:space="preserve">: </w:t>
      </w:r>
    </w:p>
    <w:p w14:paraId="0E27B00A" w14:textId="77777777" w:rsidR="00D11B24" w:rsidRPr="00DD4712" w:rsidRDefault="00D11B24" w:rsidP="00D11B24">
      <w:pPr>
        <w:rPr>
          <w:szCs w:val="24"/>
        </w:rPr>
      </w:pPr>
    </w:p>
    <w:p w14:paraId="66AF8A0C" w14:textId="4A570A7B" w:rsidR="00562D8B" w:rsidRPr="00DD4712" w:rsidRDefault="002E1B85" w:rsidP="3A85E46F">
      <w:pPr>
        <w:ind w:firstLine="720"/>
      </w:pPr>
      <w:r w:rsidRPr="00DD4712">
        <w:t xml:space="preserve">On </w:t>
      </w:r>
      <w:r w:rsidR="0006580F">
        <w:t xml:space="preserve">December </w:t>
      </w:r>
      <w:r w:rsidR="00672846">
        <w:t>29</w:t>
      </w:r>
      <w:r w:rsidRPr="00DD4712">
        <w:t>, 20</w:t>
      </w:r>
      <w:r w:rsidR="00D9189B">
        <w:t>20</w:t>
      </w:r>
      <w:r w:rsidR="00A216CF" w:rsidRPr="00DD4712">
        <w:t xml:space="preserve">, </w:t>
      </w:r>
      <w:proofErr w:type="spellStart"/>
      <w:r w:rsidR="00672846">
        <w:t>CompassMSP</w:t>
      </w:r>
      <w:proofErr w:type="spellEnd"/>
      <w:r w:rsidR="00A216CF" w:rsidRPr="00DD4712">
        <w:t xml:space="preserve">, </w:t>
      </w:r>
      <w:r w:rsidR="00C52423">
        <w:t>LLC</w:t>
      </w:r>
      <w:r w:rsidR="001645A4">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44A558E5" w:rsidR="003A683D" w:rsidRPr="00E9717D" w:rsidRDefault="00D15354" w:rsidP="00D11B24">
      <w:pPr>
        <w:rPr>
          <w:u w:val="single"/>
        </w:rPr>
      </w:pPr>
      <w:r w:rsidRPr="009F01BA">
        <w:rPr>
          <w:b/>
          <w:noProof/>
          <w:sz w:val="20"/>
        </w:rPr>
        <w:drawing>
          <wp:anchor distT="0" distB="0" distL="114300" distR="114300" simplePos="0" relativeHeight="251658240" behindDoc="1" locked="0" layoutInCell="1" allowOverlap="1" wp14:anchorId="7C08FCC5" wp14:editId="1A054DD0">
            <wp:simplePos x="0" y="0"/>
            <wp:positionH relativeFrom="column">
              <wp:posOffset>2409825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CF11C59" w14:textId="41732CF4"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3DEEC669" w14:textId="0DBA719D"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B226C" w14:textId="77777777" w:rsidR="00993FEE" w:rsidRDefault="00993FEE">
      <w:r>
        <w:separator/>
      </w:r>
    </w:p>
  </w:endnote>
  <w:endnote w:type="continuationSeparator" w:id="0">
    <w:p w14:paraId="507D6566" w14:textId="77777777" w:rsidR="00993FEE" w:rsidRDefault="00993FEE">
      <w:r>
        <w:continuationSeparator/>
      </w:r>
    </w:p>
  </w:endnote>
  <w:endnote w:type="continuationNotice" w:id="1">
    <w:p w14:paraId="41003ACE" w14:textId="77777777" w:rsidR="00993FEE" w:rsidRDefault="0099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52E50" w14:textId="77777777" w:rsidR="00993FEE" w:rsidRDefault="00993FEE">
      <w:r>
        <w:separator/>
      </w:r>
    </w:p>
  </w:footnote>
  <w:footnote w:type="continuationSeparator" w:id="0">
    <w:p w14:paraId="345A55F0" w14:textId="77777777" w:rsidR="00993FEE" w:rsidRDefault="00993FEE">
      <w:r>
        <w:continuationSeparator/>
      </w:r>
    </w:p>
  </w:footnote>
  <w:footnote w:type="continuationNotice" w:id="1">
    <w:p w14:paraId="6F1663E3" w14:textId="77777777" w:rsidR="00993FEE" w:rsidRDefault="00993FEE"/>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4C8B"/>
    <w:rsid w:val="000174BB"/>
    <w:rsid w:val="0002278F"/>
    <w:rsid w:val="00026F1F"/>
    <w:rsid w:val="00030B5C"/>
    <w:rsid w:val="00031920"/>
    <w:rsid w:val="00046D05"/>
    <w:rsid w:val="000515C7"/>
    <w:rsid w:val="00053B85"/>
    <w:rsid w:val="0005402C"/>
    <w:rsid w:val="00057F4A"/>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645A4"/>
    <w:rsid w:val="0017540A"/>
    <w:rsid w:val="0017760B"/>
    <w:rsid w:val="0018720B"/>
    <w:rsid w:val="00191FE1"/>
    <w:rsid w:val="001A1A45"/>
    <w:rsid w:val="001A2153"/>
    <w:rsid w:val="001B4A58"/>
    <w:rsid w:val="001C34AC"/>
    <w:rsid w:val="001D1712"/>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2702C"/>
    <w:rsid w:val="00633EEA"/>
    <w:rsid w:val="00635A69"/>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3B33"/>
    <w:rsid w:val="006E1263"/>
    <w:rsid w:val="006E17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3BC4"/>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93FEE"/>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36BC"/>
    <w:rsid w:val="00C97AC7"/>
    <w:rsid w:val="00CB3A5E"/>
    <w:rsid w:val="00CE0552"/>
    <w:rsid w:val="00CF103F"/>
    <w:rsid w:val="00CF57C9"/>
    <w:rsid w:val="00CF7CEF"/>
    <w:rsid w:val="00D02C14"/>
    <w:rsid w:val="00D11B24"/>
    <w:rsid w:val="00D15212"/>
    <w:rsid w:val="00D15354"/>
    <w:rsid w:val="00D15C97"/>
    <w:rsid w:val="00D23E68"/>
    <w:rsid w:val="00D31C37"/>
    <w:rsid w:val="00D410CC"/>
    <w:rsid w:val="00D4608E"/>
    <w:rsid w:val="00D50808"/>
    <w:rsid w:val="00D52805"/>
    <w:rsid w:val="00D5571A"/>
    <w:rsid w:val="00D6758E"/>
    <w:rsid w:val="00D73471"/>
    <w:rsid w:val="00D847C6"/>
    <w:rsid w:val="00D875A6"/>
    <w:rsid w:val="00D90DA2"/>
    <w:rsid w:val="00D9189B"/>
    <w:rsid w:val="00D923F4"/>
    <w:rsid w:val="00D92653"/>
    <w:rsid w:val="00D958B5"/>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243</Words>
  <Characters>1389</Characters>
  <Application>Microsoft Office Word</Application>
  <DocSecurity>0</DocSecurity>
  <Lines>11</Lines>
  <Paragraphs>3</Paragraphs>
  <ScaleCrop>false</ScaleCrop>
  <Company>Pa Public Utility Commission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Sheffer, Ryan</cp:lastModifiedBy>
  <cp:revision>8</cp:revision>
  <cp:lastPrinted>2017-11-06T15:34:00Z</cp:lastPrinted>
  <dcterms:created xsi:type="dcterms:W3CDTF">2021-02-18T18:50:00Z</dcterms:created>
  <dcterms:modified xsi:type="dcterms:W3CDTF">2021-02-23T15:20:00Z</dcterms:modified>
</cp:coreProperties>
</file>