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290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6660"/>
        <w:gridCol w:w="1440"/>
      </w:tblGrid>
      <w:tr w:rsidR="00791C10" w14:paraId="4E06B80F" w14:textId="77777777" w:rsidTr="00791C10">
        <w:trPr>
          <w:cantSplit/>
          <w:trHeight w:hRule="exact" w:val="1440"/>
        </w:trPr>
        <w:tc>
          <w:tcPr>
            <w:tcW w:w="1260" w:type="dxa"/>
          </w:tcPr>
          <w:p w14:paraId="6AD318C6" w14:textId="77777777" w:rsidR="00791C10" w:rsidRDefault="00791C10" w:rsidP="00791C10">
            <w:pPr>
              <w:tabs>
                <w:tab w:val="left" w:pos="600"/>
              </w:tabs>
              <w:jc w:val="center"/>
              <w:rPr>
                <w:sz w:val="22"/>
              </w:rPr>
            </w:pPr>
            <w:bookmarkStart w:id="0" w:name="_Hlk534198630"/>
            <w:bookmarkStart w:id="1" w:name="_Hlk535234809"/>
            <w:r>
              <w:rPr>
                <w:noProof/>
                <w:sz w:val="22"/>
              </w:rPr>
              <w:drawing>
                <wp:anchor distT="0" distB="0" distL="114300" distR="114300" simplePos="0" relativeHeight="251661824" behindDoc="1" locked="1" layoutInCell="1" allowOverlap="0" wp14:anchorId="72D00631" wp14:editId="318A7179">
                  <wp:simplePos x="0" y="0"/>
                  <wp:positionH relativeFrom="margin">
                    <wp:posOffset>-76200</wp:posOffset>
                  </wp:positionH>
                  <wp:positionV relativeFrom="margin">
                    <wp:posOffset>-19050</wp:posOffset>
                  </wp:positionV>
                  <wp:extent cx="841375" cy="841375"/>
                  <wp:effectExtent l="0" t="0" r="0" b="0"/>
                  <wp:wrapNone/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" r="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          </w:t>
            </w:r>
          </w:p>
          <w:p w14:paraId="3F6A63E8" w14:textId="77777777" w:rsidR="00791C10" w:rsidRDefault="00791C10" w:rsidP="00791C10">
            <w:pPr>
              <w:jc w:val="center"/>
            </w:pPr>
          </w:p>
        </w:tc>
        <w:tc>
          <w:tcPr>
            <w:tcW w:w="6660" w:type="dxa"/>
            <w:vAlign w:val="center"/>
            <w:hideMark/>
          </w:tcPr>
          <w:p w14:paraId="6F879E69" w14:textId="77777777" w:rsidR="00791C10" w:rsidRDefault="00791C10" w:rsidP="00791C10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COMMONWEALTH OF PENNSYLVANIA</w:t>
            </w:r>
          </w:p>
          <w:p w14:paraId="40D507E6" w14:textId="77777777" w:rsidR="00791C10" w:rsidRDefault="00791C10" w:rsidP="00791C10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PENNSYLVANIA PUBLIC UTILITY COMMISSION</w:t>
            </w:r>
          </w:p>
          <w:p w14:paraId="479CCFCE" w14:textId="3A908F27" w:rsidR="00791C10" w:rsidRDefault="00791C10" w:rsidP="00791C10">
            <w:pPr>
              <w:spacing w:line="32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400 N</w:t>
            </w:r>
            <w:r w:rsidR="00F07803"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ORTH STREET, HARRISBURG PA</w:t>
            </w: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 xml:space="preserve"> 17120</w:t>
            </w:r>
          </w:p>
        </w:tc>
        <w:tc>
          <w:tcPr>
            <w:tcW w:w="1440" w:type="dxa"/>
            <w:vAlign w:val="center"/>
          </w:tcPr>
          <w:p w14:paraId="65DCF617" w14:textId="77777777" w:rsidR="00791C10" w:rsidRDefault="00791C10" w:rsidP="00791C10">
            <w:pPr>
              <w:jc w:val="center"/>
              <w:rPr>
                <w:rFonts w:ascii="Arial" w:hAnsi="Arial" w:cs="Arial"/>
                <w:sz w:val="12"/>
              </w:rPr>
            </w:pPr>
          </w:p>
          <w:p w14:paraId="68D9AB8B" w14:textId="77777777" w:rsidR="00791C10" w:rsidRDefault="00791C10" w:rsidP="00791C10">
            <w:pPr>
              <w:jc w:val="center"/>
              <w:rPr>
                <w:rFonts w:ascii="Arial" w:hAnsi="Arial" w:cs="Arial"/>
                <w:sz w:val="12"/>
                <w:szCs w:val="22"/>
              </w:rPr>
            </w:pPr>
          </w:p>
          <w:p w14:paraId="0196CF83" w14:textId="77777777" w:rsidR="00791C10" w:rsidRDefault="00791C10" w:rsidP="00791C10">
            <w:pPr>
              <w:jc w:val="center"/>
              <w:rPr>
                <w:rFonts w:ascii="Arial" w:hAnsi="Arial" w:cs="Arial"/>
                <w:sz w:val="12"/>
              </w:rPr>
            </w:pPr>
          </w:p>
          <w:p w14:paraId="11A38A2B" w14:textId="77777777" w:rsidR="00791C10" w:rsidRDefault="00791C10" w:rsidP="00791C10">
            <w:pPr>
              <w:jc w:val="center"/>
              <w:rPr>
                <w:rFonts w:ascii="Arial" w:hAnsi="Arial" w:cs="Arial"/>
                <w:sz w:val="12"/>
              </w:rPr>
            </w:pPr>
          </w:p>
          <w:p w14:paraId="49F8423A" w14:textId="77777777" w:rsidR="00791C10" w:rsidRDefault="00791C10" w:rsidP="00791C10">
            <w:pPr>
              <w:jc w:val="center"/>
              <w:rPr>
                <w:rFonts w:ascii="Arial" w:hAnsi="Arial" w:cs="Arial"/>
                <w:sz w:val="12"/>
              </w:rPr>
            </w:pPr>
          </w:p>
          <w:p w14:paraId="54118FA9" w14:textId="77777777" w:rsidR="00791C10" w:rsidRDefault="00791C10" w:rsidP="00791C10">
            <w:pPr>
              <w:jc w:val="center"/>
              <w:rPr>
                <w:rFonts w:ascii="Arial" w:hAnsi="Arial" w:cs="Arial"/>
                <w:sz w:val="12"/>
              </w:rPr>
            </w:pPr>
          </w:p>
          <w:p w14:paraId="40C12DCC" w14:textId="77777777" w:rsidR="00791C10" w:rsidRDefault="00791C10" w:rsidP="00791C10">
            <w:pPr>
              <w:spacing w:after="1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bookmarkEnd w:id="0"/>
    <w:p w14:paraId="4F5C890F" w14:textId="4173B6A0" w:rsidR="00F07803" w:rsidRPr="00F07803" w:rsidRDefault="00C631F3" w:rsidP="00F07803">
      <w:pPr>
        <w:tabs>
          <w:tab w:val="left" w:pos="2055"/>
        </w:tabs>
        <w:ind w:right="-630"/>
        <w:jc w:val="center"/>
        <w:rPr>
          <w:rStyle w:val="StyleArialBlack"/>
          <w:szCs w:val="24"/>
        </w:rPr>
      </w:pPr>
      <w:r>
        <w:rPr>
          <w:rStyle w:val="StyleArialBlack"/>
          <w:szCs w:val="24"/>
        </w:rPr>
        <w:t>February 26, 2021</w:t>
      </w:r>
    </w:p>
    <w:p w14:paraId="45AF5EE3" w14:textId="77777777" w:rsidR="00F07803" w:rsidRDefault="00F07803" w:rsidP="00F07803">
      <w:pPr>
        <w:tabs>
          <w:tab w:val="left" w:pos="2055"/>
        </w:tabs>
        <w:ind w:right="-630"/>
        <w:jc w:val="center"/>
        <w:rPr>
          <w:rStyle w:val="StyleArialBlack"/>
          <w:sz w:val="22"/>
          <w:szCs w:val="24"/>
        </w:rPr>
      </w:pPr>
    </w:p>
    <w:p w14:paraId="2090A41F" w14:textId="77777777" w:rsidR="009524C9" w:rsidRDefault="00486DB6" w:rsidP="00D31AF8">
      <w:pPr>
        <w:tabs>
          <w:tab w:val="left" w:pos="2055"/>
        </w:tabs>
        <w:ind w:right="-630"/>
        <w:jc w:val="right"/>
        <w:rPr>
          <w:rStyle w:val="StyleArialBlack"/>
          <w:szCs w:val="24"/>
        </w:rPr>
      </w:pPr>
      <w:r w:rsidRPr="00550AEB">
        <w:rPr>
          <w:rStyle w:val="StyleArialBlack"/>
          <w:szCs w:val="24"/>
        </w:rPr>
        <w:t>Docket No</w:t>
      </w:r>
      <w:r w:rsidR="008A233F" w:rsidRPr="00550AEB">
        <w:rPr>
          <w:rStyle w:val="StyleArialBlack"/>
          <w:szCs w:val="24"/>
        </w:rPr>
        <w:t xml:space="preserve">: </w:t>
      </w:r>
      <w:r w:rsidR="006C1556" w:rsidRPr="006C1556">
        <w:rPr>
          <w:rStyle w:val="StyleArialBlack"/>
          <w:szCs w:val="24"/>
        </w:rPr>
        <w:t>A-2019-3012086</w:t>
      </w:r>
    </w:p>
    <w:p w14:paraId="670EDB1D" w14:textId="6C234811" w:rsidR="00B95680" w:rsidRPr="009524C9" w:rsidRDefault="00B95680" w:rsidP="00D31AF8">
      <w:pPr>
        <w:tabs>
          <w:tab w:val="left" w:pos="2055"/>
        </w:tabs>
        <w:ind w:right="-630"/>
        <w:jc w:val="right"/>
        <w:rPr>
          <w:rStyle w:val="StyleArialBlack"/>
          <w:sz w:val="28"/>
          <w:szCs w:val="28"/>
        </w:rPr>
      </w:pPr>
      <w:r w:rsidRPr="009524C9">
        <w:rPr>
          <w:rStyle w:val="StyleArialBlack"/>
          <w:szCs w:val="28"/>
        </w:rPr>
        <w:t xml:space="preserve">Utility code: </w:t>
      </w:r>
      <w:r w:rsidR="006C1556" w:rsidRPr="009524C9">
        <w:rPr>
          <w:rStyle w:val="StyleArialBlack"/>
          <w:szCs w:val="28"/>
        </w:rPr>
        <w:t>3122481</w:t>
      </w:r>
    </w:p>
    <w:p w14:paraId="41CB9E89" w14:textId="3A927E63" w:rsidR="00A4539D" w:rsidRDefault="00A4539D" w:rsidP="00A4539D">
      <w:pPr>
        <w:rPr>
          <w:color w:val="000000" w:themeColor="text1"/>
          <w:szCs w:val="24"/>
        </w:rPr>
      </w:pPr>
      <w:r w:rsidRPr="00550AEB">
        <w:rPr>
          <w:color w:val="000000" w:themeColor="text1"/>
          <w:szCs w:val="24"/>
        </w:rPr>
        <w:t>ANTHONY C DECUSATIS</w:t>
      </w:r>
      <w:r w:rsidR="00F07803">
        <w:rPr>
          <w:color w:val="000000" w:themeColor="text1"/>
          <w:szCs w:val="24"/>
        </w:rPr>
        <w:t xml:space="preserve"> </w:t>
      </w:r>
    </w:p>
    <w:p w14:paraId="6E21C304" w14:textId="210765D9" w:rsidR="00791C10" w:rsidRPr="00791C10" w:rsidRDefault="00791C10" w:rsidP="00A4539D">
      <w:pPr>
        <w:rPr>
          <w:caps/>
          <w:color w:val="000000" w:themeColor="text1"/>
          <w:szCs w:val="24"/>
        </w:rPr>
      </w:pPr>
      <w:r w:rsidRPr="00791C10">
        <w:rPr>
          <w:caps/>
          <w:noProof/>
        </w:rPr>
        <w:t>Catherine G Vasudevan</w:t>
      </w:r>
      <w:r w:rsidR="00F07803">
        <w:rPr>
          <w:caps/>
          <w:noProof/>
        </w:rPr>
        <w:t xml:space="preserve"> </w:t>
      </w:r>
    </w:p>
    <w:p w14:paraId="3B8DCC8E" w14:textId="1A3D865F" w:rsidR="00A4539D" w:rsidRPr="00550AEB" w:rsidRDefault="00A4539D" w:rsidP="00A4539D">
      <w:pPr>
        <w:rPr>
          <w:color w:val="000000" w:themeColor="text1"/>
          <w:szCs w:val="24"/>
        </w:rPr>
      </w:pPr>
      <w:r w:rsidRPr="00791C10">
        <w:rPr>
          <w:caps/>
          <w:color w:val="000000" w:themeColor="text1"/>
          <w:szCs w:val="24"/>
        </w:rPr>
        <w:t>MORGAN, LEWIS &amp; BOCKIUS</w:t>
      </w:r>
      <w:r w:rsidRPr="00550AEB">
        <w:rPr>
          <w:color w:val="000000" w:themeColor="text1"/>
          <w:szCs w:val="24"/>
        </w:rPr>
        <w:t xml:space="preserve"> LLP</w:t>
      </w:r>
    </w:p>
    <w:p w14:paraId="49ED34CF" w14:textId="171C7C79" w:rsidR="00A4539D" w:rsidRPr="00550AEB" w:rsidRDefault="00A4539D" w:rsidP="00A4539D">
      <w:pPr>
        <w:rPr>
          <w:color w:val="000000" w:themeColor="text1"/>
          <w:szCs w:val="24"/>
        </w:rPr>
      </w:pPr>
      <w:r w:rsidRPr="00550AEB">
        <w:rPr>
          <w:color w:val="000000" w:themeColor="text1"/>
          <w:szCs w:val="24"/>
        </w:rPr>
        <w:t>1701 MARKET STREET</w:t>
      </w:r>
    </w:p>
    <w:p w14:paraId="2299D609" w14:textId="29C0C601" w:rsidR="00C46C9A" w:rsidRPr="00550AEB" w:rsidRDefault="00A4539D" w:rsidP="00A4539D">
      <w:pPr>
        <w:rPr>
          <w:color w:val="000000" w:themeColor="text1"/>
          <w:szCs w:val="24"/>
        </w:rPr>
      </w:pPr>
      <w:r w:rsidRPr="00550AEB">
        <w:rPr>
          <w:color w:val="000000" w:themeColor="text1"/>
          <w:szCs w:val="24"/>
        </w:rPr>
        <w:t>PHILADELPHIA PA 19103-2921</w:t>
      </w:r>
      <w:r w:rsidRPr="00550AEB">
        <w:rPr>
          <w:color w:val="000000" w:themeColor="text1"/>
          <w:szCs w:val="24"/>
        </w:rPr>
        <w:tab/>
      </w:r>
      <w:r w:rsidR="00040DAE" w:rsidRPr="00550AEB">
        <w:rPr>
          <w:color w:val="000000" w:themeColor="text1"/>
          <w:szCs w:val="24"/>
        </w:rPr>
        <w:tab/>
      </w:r>
      <w:r w:rsidR="00040DAE" w:rsidRPr="00550AEB">
        <w:rPr>
          <w:color w:val="000000" w:themeColor="text1"/>
          <w:szCs w:val="24"/>
        </w:rPr>
        <w:tab/>
      </w:r>
    </w:p>
    <w:p w14:paraId="02B4E041" w14:textId="77777777" w:rsidR="00C61AA7" w:rsidRPr="00550AEB" w:rsidRDefault="00C61AA7" w:rsidP="00CA612B">
      <w:pPr>
        <w:ind w:left="1080" w:hanging="720"/>
        <w:rPr>
          <w:color w:val="000000"/>
          <w:szCs w:val="24"/>
        </w:rPr>
      </w:pPr>
    </w:p>
    <w:p w14:paraId="700BCDF0" w14:textId="42ACD9A6" w:rsidR="00C46C9A" w:rsidRPr="00550AEB" w:rsidRDefault="0043599E" w:rsidP="00C46C9A">
      <w:pPr>
        <w:ind w:left="1440" w:hanging="720"/>
        <w:rPr>
          <w:color w:val="000000"/>
          <w:szCs w:val="24"/>
        </w:rPr>
      </w:pPr>
      <w:r w:rsidRPr="00550AEB">
        <w:rPr>
          <w:color w:val="000000"/>
          <w:szCs w:val="24"/>
        </w:rPr>
        <w:t>Re:</w:t>
      </w:r>
      <w:r w:rsidRPr="00550AEB">
        <w:rPr>
          <w:color w:val="000000"/>
          <w:szCs w:val="24"/>
        </w:rPr>
        <w:tab/>
      </w:r>
      <w:r w:rsidR="00645653" w:rsidRPr="00645653">
        <w:rPr>
          <w:color w:val="000000"/>
          <w:szCs w:val="24"/>
        </w:rPr>
        <w:t>Hudson Fiber Network, Inc</w:t>
      </w:r>
      <w:r w:rsidR="002D6969">
        <w:rPr>
          <w:color w:val="000000"/>
          <w:szCs w:val="24"/>
        </w:rPr>
        <w:t>.</w:t>
      </w:r>
    </w:p>
    <w:p w14:paraId="0FE87677" w14:textId="77777777" w:rsidR="0043599E" w:rsidRPr="00550AEB" w:rsidRDefault="0043599E" w:rsidP="00C46C9A">
      <w:pPr>
        <w:ind w:left="1440"/>
        <w:rPr>
          <w:color w:val="000000"/>
          <w:szCs w:val="24"/>
        </w:rPr>
      </w:pPr>
      <w:r w:rsidRPr="00550AEB">
        <w:rPr>
          <w:color w:val="000000"/>
          <w:szCs w:val="24"/>
        </w:rPr>
        <w:t xml:space="preserve">Application for Approval to Offer, Render, Furnish or Supply Telecommunications Services to the Public in the Commonwealth of Pennsylvania </w:t>
      </w:r>
    </w:p>
    <w:p w14:paraId="64156A9A" w14:textId="77777777" w:rsidR="00420C2D" w:rsidRPr="00550AEB" w:rsidRDefault="00420C2D" w:rsidP="00C46C9A">
      <w:pPr>
        <w:pStyle w:val="BodyText"/>
        <w:rPr>
          <w:color w:val="000000"/>
          <w:szCs w:val="24"/>
        </w:rPr>
      </w:pPr>
    </w:p>
    <w:p w14:paraId="24A778B4" w14:textId="086B3C77" w:rsidR="00C46C9A" w:rsidRPr="00550AEB" w:rsidRDefault="00C46C9A" w:rsidP="00C46C9A">
      <w:pPr>
        <w:pStyle w:val="BodyText"/>
        <w:rPr>
          <w:color w:val="000000"/>
          <w:szCs w:val="24"/>
        </w:rPr>
      </w:pPr>
      <w:r w:rsidRPr="00550AEB">
        <w:rPr>
          <w:color w:val="000000"/>
          <w:szCs w:val="24"/>
        </w:rPr>
        <w:t>Dear M</w:t>
      </w:r>
      <w:r w:rsidR="00A4539D" w:rsidRPr="00550AEB">
        <w:rPr>
          <w:color w:val="000000"/>
          <w:szCs w:val="24"/>
        </w:rPr>
        <w:t>r</w:t>
      </w:r>
      <w:r w:rsidR="00040DAE" w:rsidRPr="00550AEB">
        <w:rPr>
          <w:color w:val="000000"/>
          <w:szCs w:val="24"/>
        </w:rPr>
        <w:t>.</w:t>
      </w:r>
      <w:r w:rsidR="00206B4C" w:rsidRPr="00550AEB">
        <w:rPr>
          <w:color w:val="000000"/>
          <w:szCs w:val="24"/>
        </w:rPr>
        <w:t xml:space="preserve"> </w:t>
      </w:r>
      <w:proofErr w:type="spellStart"/>
      <w:r w:rsidR="00A4539D" w:rsidRPr="00550AEB">
        <w:rPr>
          <w:color w:val="000000"/>
          <w:szCs w:val="24"/>
        </w:rPr>
        <w:t>DeCusatis</w:t>
      </w:r>
      <w:proofErr w:type="spellEnd"/>
      <w:r w:rsidRPr="00550AEB">
        <w:rPr>
          <w:color w:val="000000"/>
          <w:szCs w:val="24"/>
        </w:rPr>
        <w:t xml:space="preserve">: </w:t>
      </w:r>
    </w:p>
    <w:p w14:paraId="47CE544D" w14:textId="77777777" w:rsidR="00DB03AE" w:rsidRPr="00550AEB" w:rsidRDefault="00C46C9A" w:rsidP="0043599E">
      <w:pPr>
        <w:pStyle w:val="BodyText"/>
        <w:rPr>
          <w:color w:val="000000"/>
          <w:szCs w:val="24"/>
        </w:rPr>
      </w:pPr>
      <w:r w:rsidRPr="00550AEB">
        <w:rPr>
          <w:color w:val="000000"/>
          <w:szCs w:val="24"/>
        </w:rPr>
        <w:t xml:space="preserve"> </w:t>
      </w:r>
    </w:p>
    <w:p w14:paraId="5184EFAE" w14:textId="00987D3F" w:rsidR="00DB03AE" w:rsidRPr="00550AEB" w:rsidRDefault="00DB03AE" w:rsidP="00DB03AE">
      <w:pPr>
        <w:ind w:firstLine="720"/>
        <w:rPr>
          <w:szCs w:val="24"/>
        </w:rPr>
      </w:pPr>
      <w:r w:rsidRPr="00550AEB">
        <w:rPr>
          <w:color w:val="000000"/>
          <w:szCs w:val="24"/>
        </w:rPr>
        <w:t>Receipt is acknowledged of the Application</w:t>
      </w:r>
      <w:r w:rsidR="00D41990" w:rsidRPr="00550AEB">
        <w:rPr>
          <w:color w:val="000000"/>
          <w:szCs w:val="24"/>
        </w:rPr>
        <w:t xml:space="preserve"> dated </w:t>
      </w:r>
      <w:r w:rsidR="00937144">
        <w:rPr>
          <w:color w:val="000000"/>
          <w:szCs w:val="24"/>
        </w:rPr>
        <w:t>August</w:t>
      </w:r>
      <w:r w:rsidR="00982699" w:rsidRPr="00550AEB">
        <w:rPr>
          <w:color w:val="000000"/>
          <w:szCs w:val="24"/>
        </w:rPr>
        <w:t xml:space="preserve"> </w:t>
      </w:r>
      <w:r w:rsidR="00937144">
        <w:rPr>
          <w:color w:val="000000"/>
          <w:szCs w:val="24"/>
        </w:rPr>
        <w:t>1</w:t>
      </w:r>
      <w:r w:rsidR="00982699" w:rsidRPr="00550AEB">
        <w:rPr>
          <w:color w:val="000000"/>
          <w:szCs w:val="24"/>
        </w:rPr>
        <w:t>, 201</w:t>
      </w:r>
      <w:r w:rsidR="00937144">
        <w:rPr>
          <w:color w:val="000000"/>
          <w:szCs w:val="24"/>
        </w:rPr>
        <w:t>9</w:t>
      </w:r>
      <w:r w:rsidR="00FC5B8F">
        <w:rPr>
          <w:color w:val="000000"/>
          <w:szCs w:val="24"/>
        </w:rPr>
        <w:t>, and further revised on</w:t>
      </w:r>
      <w:r w:rsidR="00937144">
        <w:rPr>
          <w:color w:val="000000"/>
          <w:szCs w:val="24"/>
        </w:rPr>
        <w:t xml:space="preserve"> </w:t>
      </w:r>
      <w:r w:rsidR="006C2BCF">
        <w:rPr>
          <w:color w:val="000000"/>
          <w:szCs w:val="24"/>
        </w:rPr>
        <w:t xml:space="preserve">January </w:t>
      </w:r>
      <w:r w:rsidR="00DF025B">
        <w:rPr>
          <w:color w:val="000000"/>
          <w:szCs w:val="24"/>
        </w:rPr>
        <w:t>8</w:t>
      </w:r>
      <w:r w:rsidR="00613E5B">
        <w:rPr>
          <w:color w:val="000000"/>
          <w:szCs w:val="24"/>
        </w:rPr>
        <w:t>, 2021</w:t>
      </w:r>
      <w:r w:rsidR="003D096E" w:rsidRPr="00550AEB">
        <w:rPr>
          <w:color w:val="000000"/>
          <w:szCs w:val="24"/>
        </w:rPr>
        <w:t>,</w:t>
      </w:r>
      <w:r w:rsidR="00040DAE" w:rsidRPr="00550AEB">
        <w:rPr>
          <w:color w:val="000000"/>
          <w:szCs w:val="24"/>
        </w:rPr>
        <w:t xml:space="preserve"> </w:t>
      </w:r>
      <w:r w:rsidR="00206B4C" w:rsidRPr="00550AEB">
        <w:rPr>
          <w:color w:val="000000"/>
          <w:szCs w:val="24"/>
        </w:rPr>
        <w:t xml:space="preserve">of </w:t>
      </w:r>
      <w:r w:rsidR="002D6969" w:rsidRPr="00645653">
        <w:rPr>
          <w:color w:val="000000"/>
          <w:szCs w:val="24"/>
        </w:rPr>
        <w:t>Hudson Fiber Network, Inc</w:t>
      </w:r>
      <w:r w:rsidR="002D6969">
        <w:rPr>
          <w:color w:val="000000"/>
          <w:szCs w:val="24"/>
        </w:rPr>
        <w:t>.</w:t>
      </w:r>
      <w:r w:rsidR="002D6969" w:rsidRPr="00550AEB">
        <w:rPr>
          <w:color w:val="000000"/>
          <w:szCs w:val="24"/>
        </w:rPr>
        <w:t xml:space="preserve"> </w:t>
      </w:r>
      <w:r w:rsidR="00E4023E" w:rsidRPr="00550AEB">
        <w:rPr>
          <w:color w:val="000000"/>
          <w:szCs w:val="24"/>
        </w:rPr>
        <w:t>(</w:t>
      </w:r>
      <w:r w:rsidRPr="00550AEB">
        <w:rPr>
          <w:color w:val="000000"/>
          <w:szCs w:val="24"/>
        </w:rPr>
        <w:t xml:space="preserve">Applicant) for </w:t>
      </w:r>
      <w:r w:rsidRPr="00550AEB">
        <w:rPr>
          <w:szCs w:val="24"/>
        </w:rPr>
        <w:t>approval of authority to supply t</w:t>
      </w:r>
      <w:r w:rsidR="00C71882" w:rsidRPr="00550AEB">
        <w:rPr>
          <w:szCs w:val="24"/>
        </w:rPr>
        <w:t>elecommunications services</w:t>
      </w:r>
      <w:r w:rsidR="00791C10">
        <w:rPr>
          <w:szCs w:val="24"/>
        </w:rPr>
        <w:t xml:space="preserve"> to the public</w:t>
      </w:r>
      <w:r w:rsidR="00C71882" w:rsidRPr="00550AEB">
        <w:rPr>
          <w:szCs w:val="24"/>
        </w:rPr>
        <w:t xml:space="preserve"> as a Competitive Access Provider</w:t>
      </w:r>
      <w:r w:rsidR="00FD5DB4">
        <w:rPr>
          <w:szCs w:val="24"/>
        </w:rPr>
        <w:t xml:space="preserve"> (CAP)</w:t>
      </w:r>
      <w:r w:rsidR="00F43483" w:rsidRPr="00550AEB">
        <w:rPr>
          <w:szCs w:val="24"/>
        </w:rPr>
        <w:t xml:space="preserve"> in the Commonwealth of Pennsylvania</w:t>
      </w:r>
      <w:r w:rsidR="00C14663" w:rsidRPr="00550AEB">
        <w:rPr>
          <w:szCs w:val="24"/>
        </w:rPr>
        <w:t>.</w:t>
      </w:r>
      <w:r w:rsidR="00A643DD" w:rsidRPr="00550AEB">
        <w:rPr>
          <w:szCs w:val="24"/>
        </w:rPr>
        <w:t xml:space="preserve">  </w:t>
      </w:r>
      <w:r w:rsidR="00C14663" w:rsidRPr="00550AEB">
        <w:rPr>
          <w:szCs w:val="24"/>
        </w:rPr>
        <w:t>The Application</w:t>
      </w:r>
      <w:r w:rsidRPr="00550AEB">
        <w:rPr>
          <w:szCs w:val="24"/>
        </w:rPr>
        <w:t xml:space="preserve"> has been reviewed and found to be in compliance with the</w:t>
      </w:r>
      <w:r w:rsidRPr="00550AEB">
        <w:rPr>
          <w:color w:val="000000"/>
          <w:szCs w:val="24"/>
        </w:rPr>
        <w:t xml:space="preserve"> Commission’s filing requirements as set out in </w:t>
      </w:r>
      <w:r w:rsidRPr="00550AEB">
        <w:rPr>
          <w:i/>
          <w:color w:val="000000"/>
          <w:szCs w:val="24"/>
        </w:rPr>
        <w:t xml:space="preserve">Re: Implementation of the Telecommunications Act of 1996, </w:t>
      </w:r>
      <w:r w:rsidRPr="00550AEB">
        <w:rPr>
          <w:color w:val="000000"/>
          <w:szCs w:val="24"/>
        </w:rPr>
        <w:t>Docket No. M-00960799 (</w:t>
      </w:r>
      <w:r w:rsidRPr="00550AEB">
        <w:rPr>
          <w:i/>
          <w:color w:val="000000"/>
          <w:szCs w:val="24"/>
        </w:rPr>
        <w:t>Implementation Order</w:t>
      </w:r>
      <w:r w:rsidRPr="00550AEB">
        <w:rPr>
          <w:color w:val="000000"/>
          <w:szCs w:val="24"/>
        </w:rPr>
        <w:t xml:space="preserve">: June 3, 1996; and </w:t>
      </w:r>
      <w:r w:rsidRPr="00550AEB">
        <w:rPr>
          <w:i/>
          <w:color w:val="000000"/>
          <w:szCs w:val="24"/>
        </w:rPr>
        <w:t>Implementation Reconsideration Order</w:t>
      </w:r>
      <w:r w:rsidRPr="00550AEB">
        <w:rPr>
          <w:color w:val="000000"/>
          <w:szCs w:val="24"/>
        </w:rPr>
        <w:t>: September 9, 1996) (</w:t>
      </w:r>
      <w:r w:rsidRPr="00550AEB">
        <w:rPr>
          <w:i/>
          <w:color w:val="000000"/>
          <w:szCs w:val="24"/>
        </w:rPr>
        <w:t>Implementation Orders)</w:t>
      </w:r>
      <w:r w:rsidRPr="00550AEB">
        <w:rPr>
          <w:color w:val="000000"/>
          <w:szCs w:val="24"/>
        </w:rPr>
        <w:t>.</w:t>
      </w:r>
    </w:p>
    <w:p w14:paraId="73EBBAA7" w14:textId="77777777" w:rsidR="00DB03AE" w:rsidRPr="00550AEB" w:rsidRDefault="00DB03AE" w:rsidP="00DB03AE">
      <w:pPr>
        <w:ind w:firstLine="720"/>
        <w:rPr>
          <w:szCs w:val="24"/>
        </w:rPr>
      </w:pPr>
    </w:p>
    <w:p w14:paraId="35648DB5" w14:textId="72335922" w:rsidR="00DB03AE" w:rsidRPr="00550AEB" w:rsidRDefault="00DB03AE" w:rsidP="00DB03AE">
      <w:pPr>
        <w:ind w:firstLine="720"/>
        <w:rPr>
          <w:szCs w:val="24"/>
        </w:rPr>
      </w:pPr>
      <w:r w:rsidRPr="00550AEB">
        <w:rPr>
          <w:szCs w:val="24"/>
        </w:rPr>
        <w:t xml:space="preserve">Pursuant to the </w:t>
      </w:r>
      <w:r w:rsidRPr="00550AEB">
        <w:rPr>
          <w:i/>
          <w:szCs w:val="24"/>
        </w:rPr>
        <w:t>Implementation Orders</w:t>
      </w:r>
      <w:r w:rsidRPr="00550AEB">
        <w:rPr>
          <w:szCs w:val="24"/>
        </w:rPr>
        <w:t xml:space="preserve">, the Applicant now has provisional authority to provide </w:t>
      </w:r>
      <w:r w:rsidR="00791C10">
        <w:rPr>
          <w:szCs w:val="24"/>
        </w:rPr>
        <w:t>CAP services</w:t>
      </w:r>
      <w:r w:rsidRPr="00550AEB">
        <w:rPr>
          <w:szCs w:val="24"/>
        </w:rPr>
        <w:t xml:space="preserve"> in Pennsylvania.  However, provisional authority may be revoked if, upon </w:t>
      </w:r>
      <w:r w:rsidR="00BC4789" w:rsidRPr="00550AEB">
        <w:rPr>
          <w:szCs w:val="24"/>
        </w:rPr>
        <w:t>further Commission review, the A</w:t>
      </w:r>
      <w:r w:rsidRPr="00550AEB">
        <w:rPr>
          <w:szCs w:val="24"/>
        </w:rPr>
        <w:t>pplication is found to contain</w:t>
      </w:r>
      <w:r w:rsidR="00994DED" w:rsidRPr="00550AEB">
        <w:rPr>
          <w:szCs w:val="24"/>
        </w:rPr>
        <w:t xml:space="preserve"> additional</w:t>
      </w:r>
      <w:r w:rsidRPr="00550AEB">
        <w:rPr>
          <w:szCs w:val="24"/>
        </w:rPr>
        <w:t xml:space="preserve"> deficiencies.</w:t>
      </w:r>
      <w:r w:rsidRPr="00550AEB">
        <w:rPr>
          <w:i/>
          <w:szCs w:val="24"/>
        </w:rPr>
        <w:t xml:space="preserve"> </w:t>
      </w:r>
    </w:p>
    <w:p w14:paraId="6D9D281A" w14:textId="77777777" w:rsidR="00451F16" w:rsidRPr="00550AEB" w:rsidRDefault="00451F16" w:rsidP="00DB03AE">
      <w:pPr>
        <w:ind w:firstLine="720"/>
        <w:rPr>
          <w:szCs w:val="24"/>
        </w:rPr>
      </w:pPr>
    </w:p>
    <w:p w14:paraId="411854FF" w14:textId="77777777" w:rsidR="00451F16" w:rsidRPr="00550AEB" w:rsidRDefault="00451F16" w:rsidP="00DB03AE">
      <w:pPr>
        <w:ind w:firstLine="720"/>
        <w:rPr>
          <w:szCs w:val="24"/>
        </w:rPr>
      </w:pPr>
      <w:r w:rsidRPr="00550AEB">
        <w:rPr>
          <w:szCs w:val="24"/>
        </w:rPr>
        <w:t>Please note provisional authority is</w:t>
      </w:r>
      <w:r w:rsidR="004E3613" w:rsidRPr="00550AEB">
        <w:rPr>
          <w:szCs w:val="24"/>
        </w:rPr>
        <w:t xml:space="preserve"> only</w:t>
      </w:r>
      <w:r w:rsidRPr="00550AEB">
        <w:rPr>
          <w:szCs w:val="24"/>
        </w:rPr>
        <w:t xml:space="preserve"> being granted</w:t>
      </w:r>
      <w:r w:rsidR="004E3613" w:rsidRPr="00550AEB">
        <w:rPr>
          <w:szCs w:val="24"/>
        </w:rPr>
        <w:t xml:space="preserve"> for telecommunications services that are under the jurisdiction of the Pennsylvania </w:t>
      </w:r>
      <w:r w:rsidR="003E2EB6" w:rsidRPr="00550AEB">
        <w:rPr>
          <w:szCs w:val="24"/>
        </w:rPr>
        <w:t xml:space="preserve">Public </w:t>
      </w:r>
      <w:r w:rsidR="004E3613" w:rsidRPr="00550AEB">
        <w:rPr>
          <w:szCs w:val="24"/>
        </w:rPr>
        <w:t>Utility Commission.</w:t>
      </w:r>
    </w:p>
    <w:p w14:paraId="5D8195AC" w14:textId="77777777" w:rsidR="0068363C" w:rsidRPr="00550AEB" w:rsidRDefault="0068363C" w:rsidP="00F320DB">
      <w:pPr>
        <w:rPr>
          <w:szCs w:val="24"/>
        </w:rPr>
      </w:pPr>
    </w:p>
    <w:p w14:paraId="4F57DBEC" w14:textId="5680E49A" w:rsidR="001F53F4" w:rsidRPr="00550AEB" w:rsidRDefault="009B49C9" w:rsidP="001F53F4">
      <w:pPr>
        <w:ind w:firstLine="720"/>
        <w:rPr>
          <w:color w:val="000000" w:themeColor="text1"/>
          <w:szCs w:val="24"/>
        </w:rPr>
      </w:pPr>
      <w:r w:rsidRPr="00550AEB">
        <w:rPr>
          <w:szCs w:val="24"/>
        </w:rPr>
        <w:t>This matter is being referred to the Bureau</w:t>
      </w:r>
      <w:r w:rsidR="00300DB3" w:rsidRPr="00550AEB">
        <w:rPr>
          <w:szCs w:val="24"/>
        </w:rPr>
        <w:t xml:space="preserve"> of Technical Utility Services</w:t>
      </w:r>
      <w:r w:rsidRPr="00550AEB">
        <w:rPr>
          <w:szCs w:val="24"/>
        </w:rPr>
        <w:t xml:space="preserve"> for analysis and to schedule it for consideration by the Commission at Public Meeting.  </w:t>
      </w:r>
      <w:r w:rsidR="001F53F4" w:rsidRPr="00550AEB">
        <w:rPr>
          <w:color w:val="000000" w:themeColor="text1"/>
          <w:szCs w:val="24"/>
        </w:rPr>
        <w:t xml:space="preserve">If you have any additional questions in this matter, please contact </w:t>
      </w:r>
      <w:r w:rsidR="008A233F" w:rsidRPr="00550AEB">
        <w:rPr>
          <w:color w:val="000000" w:themeColor="text1"/>
          <w:szCs w:val="24"/>
        </w:rPr>
        <w:t>Mark Lum</w:t>
      </w:r>
      <w:r w:rsidR="001F53F4" w:rsidRPr="00550AEB">
        <w:rPr>
          <w:color w:val="000000" w:themeColor="text1"/>
          <w:szCs w:val="24"/>
        </w:rPr>
        <w:t>, Telco Section,</w:t>
      </w:r>
      <w:r w:rsidR="00FE6D95" w:rsidRPr="00550AEB">
        <w:rPr>
          <w:color w:val="000000" w:themeColor="text1"/>
          <w:szCs w:val="24"/>
        </w:rPr>
        <w:t xml:space="preserve"> </w:t>
      </w:r>
      <w:r w:rsidR="001F53F4" w:rsidRPr="00550AEB">
        <w:rPr>
          <w:color w:val="000000" w:themeColor="text1"/>
          <w:szCs w:val="24"/>
        </w:rPr>
        <w:t xml:space="preserve">Bureau of Technical Utility Services at (717) </w:t>
      </w:r>
      <w:r w:rsidR="008A233F" w:rsidRPr="00550AEB">
        <w:rPr>
          <w:color w:val="000000" w:themeColor="text1"/>
          <w:szCs w:val="24"/>
        </w:rPr>
        <w:t>783-6185</w:t>
      </w:r>
      <w:r w:rsidR="001F53F4" w:rsidRPr="00550AEB">
        <w:rPr>
          <w:color w:val="000000" w:themeColor="text1"/>
          <w:szCs w:val="24"/>
        </w:rPr>
        <w:t xml:space="preserve"> or</w:t>
      </w:r>
      <w:r w:rsidR="00791C10">
        <w:rPr>
          <w:color w:val="000000" w:themeColor="text1"/>
          <w:szCs w:val="24"/>
        </w:rPr>
        <w:t xml:space="preserve"> </w:t>
      </w:r>
      <w:hyperlink r:id="rId9" w:history="1">
        <w:r w:rsidR="00791C10" w:rsidRPr="00E316D6">
          <w:rPr>
            <w:rStyle w:val="Hyperlink"/>
            <w:szCs w:val="24"/>
          </w:rPr>
          <w:t>mlum@pa.gov</w:t>
        </w:r>
      </w:hyperlink>
      <w:r w:rsidR="001F53F4" w:rsidRPr="00550AEB">
        <w:rPr>
          <w:color w:val="000000" w:themeColor="text1"/>
          <w:szCs w:val="24"/>
        </w:rPr>
        <w:t>.</w:t>
      </w:r>
      <w:r w:rsidR="00C631F3" w:rsidRPr="00C631F3">
        <w:rPr>
          <w:noProof/>
        </w:rPr>
        <w:t xml:space="preserve"> </w:t>
      </w:r>
    </w:p>
    <w:p w14:paraId="789CD0E9" w14:textId="29CEC336" w:rsidR="00CE33E5" w:rsidRPr="00550AEB" w:rsidRDefault="00C631F3" w:rsidP="000D49D9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7BBB17AA" wp14:editId="63116A62">
            <wp:simplePos x="0" y="0"/>
            <wp:positionH relativeFrom="column">
              <wp:posOffset>3152775</wp:posOffset>
            </wp:positionH>
            <wp:positionV relativeFrom="paragraph">
              <wp:posOffset>72390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49D9" w:rsidRPr="00550AEB">
        <w:rPr>
          <w:szCs w:val="24"/>
        </w:rPr>
        <w:tab/>
      </w:r>
    </w:p>
    <w:p w14:paraId="3307753A" w14:textId="75099BBF" w:rsidR="00420C2D" w:rsidRPr="00550AEB" w:rsidRDefault="000D49D9" w:rsidP="000D49D9">
      <w:pPr>
        <w:rPr>
          <w:szCs w:val="24"/>
        </w:rPr>
      </w:pPr>
      <w:r w:rsidRPr="00550AEB">
        <w:rPr>
          <w:szCs w:val="24"/>
        </w:rPr>
        <w:tab/>
      </w:r>
      <w:r w:rsidRPr="00550AEB">
        <w:rPr>
          <w:szCs w:val="24"/>
        </w:rPr>
        <w:tab/>
      </w:r>
      <w:r w:rsidR="001F53F4" w:rsidRPr="00550AEB">
        <w:rPr>
          <w:szCs w:val="24"/>
        </w:rPr>
        <w:t xml:space="preserve"> </w:t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  <w:t>Sincerely,</w:t>
      </w:r>
    </w:p>
    <w:p w14:paraId="40291234" w14:textId="77777777" w:rsidR="000D49D9" w:rsidRPr="00550AEB" w:rsidRDefault="000D49D9" w:rsidP="000D49D9">
      <w:pPr>
        <w:rPr>
          <w:szCs w:val="24"/>
        </w:rPr>
      </w:pPr>
    </w:p>
    <w:p w14:paraId="22CBAAA2" w14:textId="03A2ACD0" w:rsidR="001743C8" w:rsidRPr="00550AEB" w:rsidRDefault="001743C8" w:rsidP="000D49D9">
      <w:pPr>
        <w:rPr>
          <w:szCs w:val="24"/>
        </w:rPr>
      </w:pPr>
    </w:p>
    <w:p w14:paraId="7A5DD02F" w14:textId="3C178741" w:rsidR="000D49D9" w:rsidRPr="00550AEB" w:rsidRDefault="000D49D9" w:rsidP="000D49D9">
      <w:pPr>
        <w:rPr>
          <w:szCs w:val="24"/>
        </w:rPr>
      </w:pP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="00515E62" w:rsidRPr="00550AEB">
        <w:rPr>
          <w:szCs w:val="24"/>
        </w:rPr>
        <w:t>Rosemary Chiavetta</w:t>
      </w:r>
    </w:p>
    <w:p w14:paraId="7C0888EA" w14:textId="56BE0052" w:rsidR="000D49D9" w:rsidRPr="00550AEB" w:rsidRDefault="000D49D9" w:rsidP="000D49D9">
      <w:pPr>
        <w:rPr>
          <w:szCs w:val="24"/>
        </w:rPr>
      </w:pP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  <w:t>Secretary</w:t>
      </w:r>
    </w:p>
    <w:p w14:paraId="6E79844C" w14:textId="66E56C79" w:rsidR="00A62028" w:rsidRDefault="00A62028" w:rsidP="000D49D9">
      <w:pPr>
        <w:rPr>
          <w:szCs w:val="24"/>
        </w:rPr>
      </w:pPr>
    </w:p>
    <w:p w14:paraId="2D50BC6A" w14:textId="101A27AD" w:rsidR="00791C10" w:rsidRPr="00550AEB" w:rsidRDefault="00791C10" w:rsidP="000D49D9">
      <w:pPr>
        <w:rPr>
          <w:szCs w:val="24"/>
        </w:rPr>
      </w:pPr>
    </w:p>
    <w:p w14:paraId="7CCCC36F" w14:textId="506D7B47" w:rsidR="00EA312E" w:rsidRPr="00791C10" w:rsidRDefault="00300DB3" w:rsidP="00791C10">
      <w:pPr>
        <w:rPr>
          <w:color w:val="000000"/>
          <w:szCs w:val="24"/>
        </w:rPr>
      </w:pPr>
      <w:r w:rsidRPr="00550AEB">
        <w:rPr>
          <w:color w:val="000000"/>
          <w:szCs w:val="24"/>
        </w:rPr>
        <w:t xml:space="preserve">cc: </w:t>
      </w:r>
      <w:r w:rsidRPr="00550AEB">
        <w:rPr>
          <w:color w:val="000000"/>
          <w:szCs w:val="24"/>
        </w:rPr>
        <w:tab/>
      </w:r>
      <w:r w:rsidR="00EA312E" w:rsidRPr="00550AEB">
        <w:rPr>
          <w:szCs w:val="24"/>
        </w:rPr>
        <w:t>Office of Consumer Advocate</w:t>
      </w:r>
    </w:p>
    <w:p w14:paraId="567264EC" w14:textId="77777777" w:rsidR="00EA312E" w:rsidRPr="00550AEB" w:rsidRDefault="00EA312E" w:rsidP="00CC477A">
      <w:pPr>
        <w:ind w:left="720"/>
        <w:rPr>
          <w:szCs w:val="24"/>
        </w:rPr>
      </w:pPr>
      <w:r w:rsidRPr="00550AEB">
        <w:rPr>
          <w:szCs w:val="24"/>
        </w:rPr>
        <w:t>Office of Small Business Advocate</w:t>
      </w:r>
    </w:p>
    <w:p w14:paraId="1283E2F1" w14:textId="18C3D49B" w:rsidR="009147BD" w:rsidRPr="00550AEB" w:rsidRDefault="00EA312E" w:rsidP="00A4539D">
      <w:pPr>
        <w:ind w:left="720"/>
        <w:rPr>
          <w:szCs w:val="24"/>
        </w:rPr>
      </w:pPr>
      <w:r w:rsidRPr="00550AEB">
        <w:rPr>
          <w:szCs w:val="24"/>
        </w:rPr>
        <w:t xml:space="preserve">Office of Attorney General, </w:t>
      </w:r>
      <w:r w:rsidR="003E2EB6" w:rsidRPr="00550AEB">
        <w:rPr>
          <w:szCs w:val="24"/>
        </w:rPr>
        <w:t>Bureau</w:t>
      </w:r>
      <w:r w:rsidRPr="00550AEB">
        <w:rPr>
          <w:szCs w:val="24"/>
        </w:rPr>
        <w:t xml:space="preserve"> of Consumer Protection</w:t>
      </w:r>
      <w:bookmarkEnd w:id="1"/>
    </w:p>
    <w:sectPr w:rsidR="009147BD" w:rsidRPr="00550AEB" w:rsidSect="00791C10">
      <w:footerReference w:type="default" r:id="rId11"/>
      <w:type w:val="continuous"/>
      <w:pgSz w:w="12240" w:h="15840"/>
      <w:pgMar w:top="720" w:right="1440" w:bottom="720" w:left="144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16CCA" w14:textId="77777777" w:rsidR="000E41AF" w:rsidRDefault="000E41AF">
      <w:r>
        <w:separator/>
      </w:r>
    </w:p>
  </w:endnote>
  <w:endnote w:type="continuationSeparator" w:id="0">
    <w:p w14:paraId="5EEE1336" w14:textId="77777777" w:rsidR="000E41AF" w:rsidRDefault="000E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C37F1" w14:textId="77777777" w:rsidR="003F780C" w:rsidRDefault="003F7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E3BBD" w14:textId="77777777" w:rsidR="000E41AF" w:rsidRDefault="000E41AF">
      <w:r>
        <w:separator/>
      </w:r>
    </w:p>
  </w:footnote>
  <w:footnote w:type="continuationSeparator" w:id="0">
    <w:p w14:paraId="5EB27479" w14:textId="77777777" w:rsidR="000E41AF" w:rsidRDefault="000E4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357C8"/>
    <w:multiLevelType w:val="hybridMultilevel"/>
    <w:tmpl w:val="D7683A28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B7AE3F9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4C51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3352"/>
    <w:multiLevelType w:val="hybridMultilevel"/>
    <w:tmpl w:val="A36C10D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4CD9"/>
    <w:multiLevelType w:val="multilevel"/>
    <w:tmpl w:val="A6689034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16A3"/>
    <w:multiLevelType w:val="hybridMultilevel"/>
    <w:tmpl w:val="267CE2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0B08"/>
    <w:multiLevelType w:val="multilevel"/>
    <w:tmpl w:val="267CE2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873EE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D4DF6"/>
    <w:multiLevelType w:val="hybridMultilevel"/>
    <w:tmpl w:val="55AC3D1E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1E72FC"/>
    <w:multiLevelType w:val="multilevel"/>
    <w:tmpl w:val="0F84AEFE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F6315"/>
    <w:multiLevelType w:val="hybridMultilevel"/>
    <w:tmpl w:val="D472A960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6AA10C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926EC"/>
    <w:multiLevelType w:val="hybridMultilevel"/>
    <w:tmpl w:val="A668903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041BB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D6461"/>
    <w:multiLevelType w:val="hybridMultilevel"/>
    <w:tmpl w:val="42E4A1B6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8306690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B42DC"/>
    <w:multiLevelType w:val="hybridMultilevel"/>
    <w:tmpl w:val="7A688D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440607D4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C5F83"/>
    <w:multiLevelType w:val="multilevel"/>
    <w:tmpl w:val="D472A960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C74D4"/>
    <w:multiLevelType w:val="multilevel"/>
    <w:tmpl w:val="42E4A1B6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C749E"/>
    <w:multiLevelType w:val="multilevel"/>
    <w:tmpl w:val="7A688D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C7573"/>
    <w:multiLevelType w:val="hybridMultilevel"/>
    <w:tmpl w:val="0F84AEFE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27D209E4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D7977"/>
    <w:multiLevelType w:val="hybridMultilevel"/>
    <w:tmpl w:val="2B9A1C1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8AD6C926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D5CC1"/>
    <w:multiLevelType w:val="hybridMultilevel"/>
    <w:tmpl w:val="A4E6B482"/>
    <w:lvl w:ilvl="0" w:tplc="CE44BC0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E5678"/>
    <w:multiLevelType w:val="multilevel"/>
    <w:tmpl w:val="2B9A1C1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6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3"/>
  </w:num>
  <w:num w:numId="10">
    <w:abstractNumId w:val="12"/>
  </w:num>
  <w:num w:numId="11">
    <w:abstractNumId w:val="1"/>
  </w:num>
  <w:num w:numId="12">
    <w:abstractNumId w:val="15"/>
  </w:num>
  <w:num w:numId="13">
    <w:abstractNumId w:val="9"/>
  </w:num>
  <w:num w:numId="14">
    <w:abstractNumId w:val="14"/>
  </w:num>
  <w:num w:numId="15">
    <w:abstractNumId w:val="17"/>
  </w:num>
  <w:num w:numId="16">
    <w:abstractNumId w:val="8"/>
  </w:num>
  <w:num w:numId="17">
    <w:abstractNumId w:val="18"/>
  </w:num>
  <w:num w:numId="18">
    <w:abstractNumId w:val="20"/>
  </w:num>
  <w:num w:numId="19">
    <w:abstractNumId w:val="0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6D37"/>
    <w:rsid w:val="00010419"/>
    <w:rsid w:val="00010B7E"/>
    <w:rsid w:val="00014DE2"/>
    <w:rsid w:val="00023DAF"/>
    <w:rsid w:val="00026F1F"/>
    <w:rsid w:val="0002784E"/>
    <w:rsid w:val="00040DAE"/>
    <w:rsid w:val="00041444"/>
    <w:rsid w:val="000502C5"/>
    <w:rsid w:val="000515C7"/>
    <w:rsid w:val="00053B85"/>
    <w:rsid w:val="0005402C"/>
    <w:rsid w:val="000656E2"/>
    <w:rsid w:val="000658A1"/>
    <w:rsid w:val="00065D59"/>
    <w:rsid w:val="0006621E"/>
    <w:rsid w:val="000671B7"/>
    <w:rsid w:val="0006790B"/>
    <w:rsid w:val="00067C2E"/>
    <w:rsid w:val="00072184"/>
    <w:rsid w:val="000723FA"/>
    <w:rsid w:val="000761C0"/>
    <w:rsid w:val="00076C04"/>
    <w:rsid w:val="0008427B"/>
    <w:rsid w:val="000902EE"/>
    <w:rsid w:val="0009274B"/>
    <w:rsid w:val="000A3813"/>
    <w:rsid w:val="000A42F4"/>
    <w:rsid w:val="000C1530"/>
    <w:rsid w:val="000C3A49"/>
    <w:rsid w:val="000C7690"/>
    <w:rsid w:val="000D01DF"/>
    <w:rsid w:val="000D034E"/>
    <w:rsid w:val="000D03CA"/>
    <w:rsid w:val="000D0FD9"/>
    <w:rsid w:val="000D47A1"/>
    <w:rsid w:val="000D49D9"/>
    <w:rsid w:val="000D7557"/>
    <w:rsid w:val="000E07BF"/>
    <w:rsid w:val="000E15DA"/>
    <w:rsid w:val="000E3B2C"/>
    <w:rsid w:val="000E41AF"/>
    <w:rsid w:val="000E5CEF"/>
    <w:rsid w:val="000E6A31"/>
    <w:rsid w:val="000F0569"/>
    <w:rsid w:val="00100168"/>
    <w:rsid w:val="0010261E"/>
    <w:rsid w:val="0010538B"/>
    <w:rsid w:val="001264B6"/>
    <w:rsid w:val="001334FC"/>
    <w:rsid w:val="001365A1"/>
    <w:rsid w:val="00136D4D"/>
    <w:rsid w:val="00142BA3"/>
    <w:rsid w:val="00147CA4"/>
    <w:rsid w:val="00150A3B"/>
    <w:rsid w:val="001535C8"/>
    <w:rsid w:val="0015598E"/>
    <w:rsid w:val="00157C40"/>
    <w:rsid w:val="00162439"/>
    <w:rsid w:val="0016278E"/>
    <w:rsid w:val="00171D31"/>
    <w:rsid w:val="001743C8"/>
    <w:rsid w:val="00174CD8"/>
    <w:rsid w:val="0017540A"/>
    <w:rsid w:val="0017760B"/>
    <w:rsid w:val="0018103C"/>
    <w:rsid w:val="00185318"/>
    <w:rsid w:val="0018720B"/>
    <w:rsid w:val="001A1496"/>
    <w:rsid w:val="001A2153"/>
    <w:rsid w:val="001A3BB5"/>
    <w:rsid w:val="001B30D7"/>
    <w:rsid w:val="001B329A"/>
    <w:rsid w:val="001B418E"/>
    <w:rsid w:val="001B4A58"/>
    <w:rsid w:val="001C5A36"/>
    <w:rsid w:val="001D1712"/>
    <w:rsid w:val="001E18BE"/>
    <w:rsid w:val="001E2E28"/>
    <w:rsid w:val="001F341A"/>
    <w:rsid w:val="001F4A76"/>
    <w:rsid w:val="001F525C"/>
    <w:rsid w:val="001F53F4"/>
    <w:rsid w:val="00206B4C"/>
    <w:rsid w:val="00212299"/>
    <w:rsid w:val="0022114A"/>
    <w:rsid w:val="0022676C"/>
    <w:rsid w:val="002311CC"/>
    <w:rsid w:val="00231244"/>
    <w:rsid w:val="00244511"/>
    <w:rsid w:val="00256182"/>
    <w:rsid w:val="00257718"/>
    <w:rsid w:val="00257A5F"/>
    <w:rsid w:val="002667D2"/>
    <w:rsid w:val="002704DE"/>
    <w:rsid w:val="0027312B"/>
    <w:rsid w:val="002815BA"/>
    <w:rsid w:val="002848DC"/>
    <w:rsid w:val="0029193E"/>
    <w:rsid w:val="00294B4B"/>
    <w:rsid w:val="002A1FE0"/>
    <w:rsid w:val="002A53D8"/>
    <w:rsid w:val="002A53F6"/>
    <w:rsid w:val="002A5D55"/>
    <w:rsid w:val="002B4930"/>
    <w:rsid w:val="002B49F4"/>
    <w:rsid w:val="002C0F9A"/>
    <w:rsid w:val="002C55CB"/>
    <w:rsid w:val="002D0386"/>
    <w:rsid w:val="002D043D"/>
    <w:rsid w:val="002D16E1"/>
    <w:rsid w:val="002D6969"/>
    <w:rsid w:val="002E775A"/>
    <w:rsid w:val="002F1221"/>
    <w:rsid w:val="002F2CF3"/>
    <w:rsid w:val="00300DB3"/>
    <w:rsid w:val="00303F21"/>
    <w:rsid w:val="00305F83"/>
    <w:rsid w:val="003107D6"/>
    <w:rsid w:val="00312163"/>
    <w:rsid w:val="00317893"/>
    <w:rsid w:val="00321803"/>
    <w:rsid w:val="00323D97"/>
    <w:rsid w:val="003269C1"/>
    <w:rsid w:val="00330BCB"/>
    <w:rsid w:val="0033199A"/>
    <w:rsid w:val="00332BA4"/>
    <w:rsid w:val="0033489B"/>
    <w:rsid w:val="0034777A"/>
    <w:rsid w:val="003547B2"/>
    <w:rsid w:val="00362A22"/>
    <w:rsid w:val="003812CA"/>
    <w:rsid w:val="00383C90"/>
    <w:rsid w:val="00385557"/>
    <w:rsid w:val="003868F6"/>
    <w:rsid w:val="00390D50"/>
    <w:rsid w:val="003A3A50"/>
    <w:rsid w:val="003A4B56"/>
    <w:rsid w:val="003A7357"/>
    <w:rsid w:val="003A75DE"/>
    <w:rsid w:val="003B0C63"/>
    <w:rsid w:val="003B1A94"/>
    <w:rsid w:val="003B4956"/>
    <w:rsid w:val="003B669C"/>
    <w:rsid w:val="003C1E5D"/>
    <w:rsid w:val="003C2ACF"/>
    <w:rsid w:val="003D021C"/>
    <w:rsid w:val="003D096E"/>
    <w:rsid w:val="003D27D3"/>
    <w:rsid w:val="003D4901"/>
    <w:rsid w:val="003E0C51"/>
    <w:rsid w:val="003E2EB6"/>
    <w:rsid w:val="003E63B2"/>
    <w:rsid w:val="003E6E97"/>
    <w:rsid w:val="003F0704"/>
    <w:rsid w:val="003F1061"/>
    <w:rsid w:val="003F44B6"/>
    <w:rsid w:val="003F5C8F"/>
    <w:rsid w:val="003F780C"/>
    <w:rsid w:val="003F7CE2"/>
    <w:rsid w:val="00401810"/>
    <w:rsid w:val="00401C75"/>
    <w:rsid w:val="00401CF3"/>
    <w:rsid w:val="00401EB1"/>
    <w:rsid w:val="00412543"/>
    <w:rsid w:val="004159C6"/>
    <w:rsid w:val="00420C2D"/>
    <w:rsid w:val="00420E46"/>
    <w:rsid w:val="004233E3"/>
    <w:rsid w:val="004317B9"/>
    <w:rsid w:val="0043599E"/>
    <w:rsid w:val="00444259"/>
    <w:rsid w:val="00451F16"/>
    <w:rsid w:val="00454376"/>
    <w:rsid w:val="00460BEB"/>
    <w:rsid w:val="004629D6"/>
    <w:rsid w:val="00466AD7"/>
    <w:rsid w:val="00466E2A"/>
    <w:rsid w:val="00471A4C"/>
    <w:rsid w:val="00471C2A"/>
    <w:rsid w:val="004728E1"/>
    <w:rsid w:val="00475014"/>
    <w:rsid w:val="00486DB6"/>
    <w:rsid w:val="004932DE"/>
    <w:rsid w:val="004A2B1D"/>
    <w:rsid w:val="004A4B77"/>
    <w:rsid w:val="004C5DD0"/>
    <w:rsid w:val="004D2C06"/>
    <w:rsid w:val="004D3DEE"/>
    <w:rsid w:val="004D78EE"/>
    <w:rsid w:val="004E0233"/>
    <w:rsid w:val="004E3613"/>
    <w:rsid w:val="004E4AA7"/>
    <w:rsid w:val="004E5B57"/>
    <w:rsid w:val="004F2F20"/>
    <w:rsid w:val="004F3EF2"/>
    <w:rsid w:val="00502885"/>
    <w:rsid w:val="00503710"/>
    <w:rsid w:val="00505437"/>
    <w:rsid w:val="005105DA"/>
    <w:rsid w:val="005115D4"/>
    <w:rsid w:val="0051162D"/>
    <w:rsid w:val="00515CB8"/>
    <w:rsid w:val="00515E62"/>
    <w:rsid w:val="00521604"/>
    <w:rsid w:val="00522057"/>
    <w:rsid w:val="0052481C"/>
    <w:rsid w:val="00527E1A"/>
    <w:rsid w:val="00531804"/>
    <w:rsid w:val="00533676"/>
    <w:rsid w:val="00533855"/>
    <w:rsid w:val="00534A9F"/>
    <w:rsid w:val="005379DC"/>
    <w:rsid w:val="0054596A"/>
    <w:rsid w:val="00550264"/>
    <w:rsid w:val="00550AEB"/>
    <w:rsid w:val="005519DE"/>
    <w:rsid w:val="00553CE7"/>
    <w:rsid w:val="00560C24"/>
    <w:rsid w:val="00562462"/>
    <w:rsid w:val="005661CA"/>
    <w:rsid w:val="00571CC5"/>
    <w:rsid w:val="00574F8B"/>
    <w:rsid w:val="005758E5"/>
    <w:rsid w:val="00583A30"/>
    <w:rsid w:val="00586B2A"/>
    <w:rsid w:val="00591AF0"/>
    <w:rsid w:val="00597EC1"/>
    <w:rsid w:val="005A7E07"/>
    <w:rsid w:val="005B1BE2"/>
    <w:rsid w:val="005B4903"/>
    <w:rsid w:val="005C0CB2"/>
    <w:rsid w:val="005C2546"/>
    <w:rsid w:val="005C2C90"/>
    <w:rsid w:val="005D0C6B"/>
    <w:rsid w:val="005D0EA3"/>
    <w:rsid w:val="005D298F"/>
    <w:rsid w:val="005D669C"/>
    <w:rsid w:val="005F31AE"/>
    <w:rsid w:val="005F3583"/>
    <w:rsid w:val="005F3F27"/>
    <w:rsid w:val="00600756"/>
    <w:rsid w:val="006011EB"/>
    <w:rsid w:val="00613E5B"/>
    <w:rsid w:val="00621754"/>
    <w:rsid w:val="006223FB"/>
    <w:rsid w:val="00630BF3"/>
    <w:rsid w:val="00631D7A"/>
    <w:rsid w:val="00633EEA"/>
    <w:rsid w:val="00635A69"/>
    <w:rsid w:val="0064249E"/>
    <w:rsid w:val="006427B1"/>
    <w:rsid w:val="00645653"/>
    <w:rsid w:val="006504C9"/>
    <w:rsid w:val="00651853"/>
    <w:rsid w:val="0065332E"/>
    <w:rsid w:val="00654399"/>
    <w:rsid w:val="0065557E"/>
    <w:rsid w:val="00657116"/>
    <w:rsid w:val="00657B0A"/>
    <w:rsid w:val="006602A9"/>
    <w:rsid w:val="00663517"/>
    <w:rsid w:val="00663795"/>
    <w:rsid w:val="0067061B"/>
    <w:rsid w:val="00671244"/>
    <w:rsid w:val="006721A8"/>
    <w:rsid w:val="0067692B"/>
    <w:rsid w:val="006805C5"/>
    <w:rsid w:val="006822E3"/>
    <w:rsid w:val="0068363C"/>
    <w:rsid w:val="00683BE1"/>
    <w:rsid w:val="006901A9"/>
    <w:rsid w:val="0069651F"/>
    <w:rsid w:val="006A0190"/>
    <w:rsid w:val="006A11BF"/>
    <w:rsid w:val="006A3F4F"/>
    <w:rsid w:val="006B1842"/>
    <w:rsid w:val="006B3DF8"/>
    <w:rsid w:val="006B4400"/>
    <w:rsid w:val="006C1556"/>
    <w:rsid w:val="006C2BCF"/>
    <w:rsid w:val="006C55F6"/>
    <w:rsid w:val="006D14D9"/>
    <w:rsid w:val="006D5803"/>
    <w:rsid w:val="006D7E0F"/>
    <w:rsid w:val="006E2A35"/>
    <w:rsid w:val="006E744E"/>
    <w:rsid w:val="006F1085"/>
    <w:rsid w:val="006F7BD8"/>
    <w:rsid w:val="00701979"/>
    <w:rsid w:val="00703C83"/>
    <w:rsid w:val="00704F9C"/>
    <w:rsid w:val="00713ABC"/>
    <w:rsid w:val="007166E9"/>
    <w:rsid w:val="00727178"/>
    <w:rsid w:val="00727E82"/>
    <w:rsid w:val="00732A26"/>
    <w:rsid w:val="007331FA"/>
    <w:rsid w:val="00736988"/>
    <w:rsid w:val="00737BF5"/>
    <w:rsid w:val="0074179C"/>
    <w:rsid w:val="007424B2"/>
    <w:rsid w:val="0074295A"/>
    <w:rsid w:val="00747AED"/>
    <w:rsid w:val="007533A6"/>
    <w:rsid w:val="00756A92"/>
    <w:rsid w:val="00762417"/>
    <w:rsid w:val="007628F0"/>
    <w:rsid w:val="0077324C"/>
    <w:rsid w:val="00774679"/>
    <w:rsid w:val="00777420"/>
    <w:rsid w:val="00791C10"/>
    <w:rsid w:val="00793B44"/>
    <w:rsid w:val="007946A7"/>
    <w:rsid w:val="00794AEA"/>
    <w:rsid w:val="00794B5C"/>
    <w:rsid w:val="00795CDB"/>
    <w:rsid w:val="007979C9"/>
    <w:rsid w:val="00797D97"/>
    <w:rsid w:val="007A1922"/>
    <w:rsid w:val="007A2F47"/>
    <w:rsid w:val="007B6449"/>
    <w:rsid w:val="007B7FF4"/>
    <w:rsid w:val="007C3B2E"/>
    <w:rsid w:val="007C3C93"/>
    <w:rsid w:val="007C5683"/>
    <w:rsid w:val="007D012B"/>
    <w:rsid w:val="007D0340"/>
    <w:rsid w:val="007E76C7"/>
    <w:rsid w:val="007F16BF"/>
    <w:rsid w:val="007F4F25"/>
    <w:rsid w:val="007F78A1"/>
    <w:rsid w:val="00800BD2"/>
    <w:rsid w:val="0080393C"/>
    <w:rsid w:val="008106F1"/>
    <w:rsid w:val="008159FD"/>
    <w:rsid w:val="00833958"/>
    <w:rsid w:val="00834BEC"/>
    <w:rsid w:val="00836513"/>
    <w:rsid w:val="00841BD1"/>
    <w:rsid w:val="00850595"/>
    <w:rsid w:val="008508AD"/>
    <w:rsid w:val="008555AB"/>
    <w:rsid w:val="00856AB4"/>
    <w:rsid w:val="008669F4"/>
    <w:rsid w:val="00870079"/>
    <w:rsid w:val="008704FE"/>
    <w:rsid w:val="008733A5"/>
    <w:rsid w:val="008779E7"/>
    <w:rsid w:val="00882E3F"/>
    <w:rsid w:val="008834E0"/>
    <w:rsid w:val="00885F07"/>
    <w:rsid w:val="008921CB"/>
    <w:rsid w:val="008A08D2"/>
    <w:rsid w:val="008A233F"/>
    <w:rsid w:val="008A2378"/>
    <w:rsid w:val="008A42D0"/>
    <w:rsid w:val="008A6195"/>
    <w:rsid w:val="008B1002"/>
    <w:rsid w:val="008B3037"/>
    <w:rsid w:val="008B3525"/>
    <w:rsid w:val="008B3883"/>
    <w:rsid w:val="008B4EAD"/>
    <w:rsid w:val="008B53AC"/>
    <w:rsid w:val="008B6384"/>
    <w:rsid w:val="008B7249"/>
    <w:rsid w:val="008B7908"/>
    <w:rsid w:val="008B7B5D"/>
    <w:rsid w:val="008C0F7F"/>
    <w:rsid w:val="008C2E2F"/>
    <w:rsid w:val="008C32CF"/>
    <w:rsid w:val="008C37D1"/>
    <w:rsid w:val="008C5915"/>
    <w:rsid w:val="008D56BF"/>
    <w:rsid w:val="008E0373"/>
    <w:rsid w:val="008E0D47"/>
    <w:rsid w:val="008E326A"/>
    <w:rsid w:val="008E6F87"/>
    <w:rsid w:val="008E73B0"/>
    <w:rsid w:val="008F3AEB"/>
    <w:rsid w:val="008F4B6C"/>
    <w:rsid w:val="00900849"/>
    <w:rsid w:val="0090333B"/>
    <w:rsid w:val="009056F1"/>
    <w:rsid w:val="009122F5"/>
    <w:rsid w:val="009147BD"/>
    <w:rsid w:val="00914CFE"/>
    <w:rsid w:val="009349BD"/>
    <w:rsid w:val="00936725"/>
    <w:rsid w:val="00937144"/>
    <w:rsid w:val="00940099"/>
    <w:rsid w:val="009417CD"/>
    <w:rsid w:val="009440DB"/>
    <w:rsid w:val="00951765"/>
    <w:rsid w:val="009524C9"/>
    <w:rsid w:val="0095390B"/>
    <w:rsid w:val="00955C6D"/>
    <w:rsid w:val="00955E51"/>
    <w:rsid w:val="00960081"/>
    <w:rsid w:val="009612BE"/>
    <w:rsid w:val="00961A05"/>
    <w:rsid w:val="009651A2"/>
    <w:rsid w:val="00973E71"/>
    <w:rsid w:val="00982699"/>
    <w:rsid w:val="009847E8"/>
    <w:rsid w:val="009875AF"/>
    <w:rsid w:val="009877CD"/>
    <w:rsid w:val="009925D5"/>
    <w:rsid w:val="00994DED"/>
    <w:rsid w:val="00995E36"/>
    <w:rsid w:val="0099762B"/>
    <w:rsid w:val="009977AD"/>
    <w:rsid w:val="009A0779"/>
    <w:rsid w:val="009B49C9"/>
    <w:rsid w:val="009C2EDE"/>
    <w:rsid w:val="009C7E2D"/>
    <w:rsid w:val="009D31DB"/>
    <w:rsid w:val="009D4442"/>
    <w:rsid w:val="009D687D"/>
    <w:rsid w:val="009E0522"/>
    <w:rsid w:val="009E2A5E"/>
    <w:rsid w:val="009E424C"/>
    <w:rsid w:val="009F0018"/>
    <w:rsid w:val="009F1AED"/>
    <w:rsid w:val="009F2720"/>
    <w:rsid w:val="009F2C55"/>
    <w:rsid w:val="00A0093B"/>
    <w:rsid w:val="00A057AF"/>
    <w:rsid w:val="00A10484"/>
    <w:rsid w:val="00A12DE2"/>
    <w:rsid w:val="00A24641"/>
    <w:rsid w:val="00A31208"/>
    <w:rsid w:val="00A33B1C"/>
    <w:rsid w:val="00A37032"/>
    <w:rsid w:val="00A40F6C"/>
    <w:rsid w:val="00A4177E"/>
    <w:rsid w:val="00A4539D"/>
    <w:rsid w:val="00A45B97"/>
    <w:rsid w:val="00A46305"/>
    <w:rsid w:val="00A471F2"/>
    <w:rsid w:val="00A47D19"/>
    <w:rsid w:val="00A55AB7"/>
    <w:rsid w:val="00A62028"/>
    <w:rsid w:val="00A643DD"/>
    <w:rsid w:val="00A653A7"/>
    <w:rsid w:val="00A82E20"/>
    <w:rsid w:val="00A85216"/>
    <w:rsid w:val="00A85350"/>
    <w:rsid w:val="00A97571"/>
    <w:rsid w:val="00A977E3"/>
    <w:rsid w:val="00AA515B"/>
    <w:rsid w:val="00AA642C"/>
    <w:rsid w:val="00AB556F"/>
    <w:rsid w:val="00AB5F58"/>
    <w:rsid w:val="00AB67BC"/>
    <w:rsid w:val="00AC2EF9"/>
    <w:rsid w:val="00AC597D"/>
    <w:rsid w:val="00AC62AC"/>
    <w:rsid w:val="00AD3E3C"/>
    <w:rsid w:val="00AE0174"/>
    <w:rsid w:val="00AF0D8C"/>
    <w:rsid w:val="00AF158A"/>
    <w:rsid w:val="00AF5BD4"/>
    <w:rsid w:val="00B00810"/>
    <w:rsid w:val="00B03523"/>
    <w:rsid w:val="00B04770"/>
    <w:rsid w:val="00B10D25"/>
    <w:rsid w:val="00B13ECF"/>
    <w:rsid w:val="00B16E7A"/>
    <w:rsid w:val="00B23F5E"/>
    <w:rsid w:val="00B264D5"/>
    <w:rsid w:val="00B32990"/>
    <w:rsid w:val="00B40D24"/>
    <w:rsid w:val="00B472C6"/>
    <w:rsid w:val="00B53608"/>
    <w:rsid w:val="00B56E76"/>
    <w:rsid w:val="00B56F24"/>
    <w:rsid w:val="00B63237"/>
    <w:rsid w:val="00B6356A"/>
    <w:rsid w:val="00B800F7"/>
    <w:rsid w:val="00B8278F"/>
    <w:rsid w:val="00B85BC1"/>
    <w:rsid w:val="00B95680"/>
    <w:rsid w:val="00B95752"/>
    <w:rsid w:val="00B977B2"/>
    <w:rsid w:val="00BA064B"/>
    <w:rsid w:val="00BA0E50"/>
    <w:rsid w:val="00BA2EA1"/>
    <w:rsid w:val="00BB709A"/>
    <w:rsid w:val="00BC15B7"/>
    <w:rsid w:val="00BC4789"/>
    <w:rsid w:val="00BD13EF"/>
    <w:rsid w:val="00BD24A2"/>
    <w:rsid w:val="00BD254E"/>
    <w:rsid w:val="00BD6B09"/>
    <w:rsid w:val="00BD6EDF"/>
    <w:rsid w:val="00BE46FD"/>
    <w:rsid w:val="00BE51E5"/>
    <w:rsid w:val="00BF0CE9"/>
    <w:rsid w:val="00BF27D0"/>
    <w:rsid w:val="00C003C1"/>
    <w:rsid w:val="00C14663"/>
    <w:rsid w:val="00C17A5C"/>
    <w:rsid w:val="00C22074"/>
    <w:rsid w:val="00C25A0A"/>
    <w:rsid w:val="00C31BB4"/>
    <w:rsid w:val="00C3562A"/>
    <w:rsid w:val="00C46C9A"/>
    <w:rsid w:val="00C50331"/>
    <w:rsid w:val="00C53937"/>
    <w:rsid w:val="00C53E73"/>
    <w:rsid w:val="00C601ED"/>
    <w:rsid w:val="00C60F03"/>
    <w:rsid w:val="00C61AA7"/>
    <w:rsid w:val="00C61FE3"/>
    <w:rsid w:val="00C631F3"/>
    <w:rsid w:val="00C70A0F"/>
    <w:rsid w:val="00C71882"/>
    <w:rsid w:val="00C74954"/>
    <w:rsid w:val="00C7770C"/>
    <w:rsid w:val="00C90FB4"/>
    <w:rsid w:val="00C914EC"/>
    <w:rsid w:val="00C92AAA"/>
    <w:rsid w:val="00CA0401"/>
    <w:rsid w:val="00CA612B"/>
    <w:rsid w:val="00CB3A5E"/>
    <w:rsid w:val="00CB6429"/>
    <w:rsid w:val="00CB7640"/>
    <w:rsid w:val="00CC477A"/>
    <w:rsid w:val="00CC7262"/>
    <w:rsid w:val="00CE33E5"/>
    <w:rsid w:val="00CE699A"/>
    <w:rsid w:val="00CF103F"/>
    <w:rsid w:val="00CF21F9"/>
    <w:rsid w:val="00CF2D69"/>
    <w:rsid w:val="00CF312C"/>
    <w:rsid w:val="00CF57C9"/>
    <w:rsid w:val="00CF7CEF"/>
    <w:rsid w:val="00D02C0C"/>
    <w:rsid w:val="00D04957"/>
    <w:rsid w:val="00D0608E"/>
    <w:rsid w:val="00D149F8"/>
    <w:rsid w:val="00D15C97"/>
    <w:rsid w:val="00D15DE4"/>
    <w:rsid w:val="00D23E68"/>
    <w:rsid w:val="00D24B7C"/>
    <w:rsid w:val="00D2553C"/>
    <w:rsid w:val="00D30D0F"/>
    <w:rsid w:val="00D31AF8"/>
    <w:rsid w:val="00D37447"/>
    <w:rsid w:val="00D40CFF"/>
    <w:rsid w:val="00D40E1F"/>
    <w:rsid w:val="00D414EC"/>
    <w:rsid w:val="00D41990"/>
    <w:rsid w:val="00D41B75"/>
    <w:rsid w:val="00D43F07"/>
    <w:rsid w:val="00D4608E"/>
    <w:rsid w:val="00D50808"/>
    <w:rsid w:val="00D51AB2"/>
    <w:rsid w:val="00D5359A"/>
    <w:rsid w:val="00D5571A"/>
    <w:rsid w:val="00D6758E"/>
    <w:rsid w:val="00D75098"/>
    <w:rsid w:val="00D75FA9"/>
    <w:rsid w:val="00D7666D"/>
    <w:rsid w:val="00D847C6"/>
    <w:rsid w:val="00D875A6"/>
    <w:rsid w:val="00D903A7"/>
    <w:rsid w:val="00D90DA2"/>
    <w:rsid w:val="00DA026E"/>
    <w:rsid w:val="00DA168C"/>
    <w:rsid w:val="00DA7314"/>
    <w:rsid w:val="00DB03AE"/>
    <w:rsid w:val="00DB070C"/>
    <w:rsid w:val="00DB2DF8"/>
    <w:rsid w:val="00DB6062"/>
    <w:rsid w:val="00DC28DA"/>
    <w:rsid w:val="00DC36A3"/>
    <w:rsid w:val="00DC4F19"/>
    <w:rsid w:val="00DC6980"/>
    <w:rsid w:val="00DD0701"/>
    <w:rsid w:val="00DD0892"/>
    <w:rsid w:val="00DE34B0"/>
    <w:rsid w:val="00DE53E7"/>
    <w:rsid w:val="00DE7CBD"/>
    <w:rsid w:val="00DF025B"/>
    <w:rsid w:val="00E06BC0"/>
    <w:rsid w:val="00E10001"/>
    <w:rsid w:val="00E11251"/>
    <w:rsid w:val="00E17037"/>
    <w:rsid w:val="00E200A1"/>
    <w:rsid w:val="00E22A88"/>
    <w:rsid w:val="00E25FB0"/>
    <w:rsid w:val="00E2671D"/>
    <w:rsid w:val="00E27FED"/>
    <w:rsid w:val="00E34F5B"/>
    <w:rsid w:val="00E36AE3"/>
    <w:rsid w:val="00E4023E"/>
    <w:rsid w:val="00E403EE"/>
    <w:rsid w:val="00E4351A"/>
    <w:rsid w:val="00E4700B"/>
    <w:rsid w:val="00E5456F"/>
    <w:rsid w:val="00E70E77"/>
    <w:rsid w:val="00E744C7"/>
    <w:rsid w:val="00E83546"/>
    <w:rsid w:val="00E86FC9"/>
    <w:rsid w:val="00E90B94"/>
    <w:rsid w:val="00E937D4"/>
    <w:rsid w:val="00E9717D"/>
    <w:rsid w:val="00EA2011"/>
    <w:rsid w:val="00EA312E"/>
    <w:rsid w:val="00EA37EF"/>
    <w:rsid w:val="00EA3F41"/>
    <w:rsid w:val="00EA42F2"/>
    <w:rsid w:val="00EA6E47"/>
    <w:rsid w:val="00EB1CAF"/>
    <w:rsid w:val="00EB3432"/>
    <w:rsid w:val="00EB6E43"/>
    <w:rsid w:val="00EC587B"/>
    <w:rsid w:val="00EC69BA"/>
    <w:rsid w:val="00ED021A"/>
    <w:rsid w:val="00ED78C6"/>
    <w:rsid w:val="00ED7C72"/>
    <w:rsid w:val="00EE3DC3"/>
    <w:rsid w:val="00EE4A1F"/>
    <w:rsid w:val="00EE5D1E"/>
    <w:rsid w:val="00EF1EB3"/>
    <w:rsid w:val="00EF21CF"/>
    <w:rsid w:val="00F007AF"/>
    <w:rsid w:val="00F05BAA"/>
    <w:rsid w:val="00F05FD2"/>
    <w:rsid w:val="00F07803"/>
    <w:rsid w:val="00F101E4"/>
    <w:rsid w:val="00F10C7F"/>
    <w:rsid w:val="00F11F75"/>
    <w:rsid w:val="00F12B60"/>
    <w:rsid w:val="00F24518"/>
    <w:rsid w:val="00F25353"/>
    <w:rsid w:val="00F320DB"/>
    <w:rsid w:val="00F3436F"/>
    <w:rsid w:val="00F35EFC"/>
    <w:rsid w:val="00F407B3"/>
    <w:rsid w:val="00F408CF"/>
    <w:rsid w:val="00F43483"/>
    <w:rsid w:val="00F45520"/>
    <w:rsid w:val="00F50CBC"/>
    <w:rsid w:val="00F515AB"/>
    <w:rsid w:val="00F61260"/>
    <w:rsid w:val="00F7367E"/>
    <w:rsid w:val="00F743A5"/>
    <w:rsid w:val="00F80D90"/>
    <w:rsid w:val="00F851EF"/>
    <w:rsid w:val="00F92AFC"/>
    <w:rsid w:val="00F94022"/>
    <w:rsid w:val="00FA562C"/>
    <w:rsid w:val="00FB1170"/>
    <w:rsid w:val="00FB3F71"/>
    <w:rsid w:val="00FB54BE"/>
    <w:rsid w:val="00FB6A5F"/>
    <w:rsid w:val="00FC56E0"/>
    <w:rsid w:val="00FC5B8F"/>
    <w:rsid w:val="00FC5EB0"/>
    <w:rsid w:val="00FD03EF"/>
    <w:rsid w:val="00FD5DB4"/>
    <w:rsid w:val="00FD6D2E"/>
    <w:rsid w:val="00FE0425"/>
    <w:rsid w:val="00FE394D"/>
    <w:rsid w:val="00FE39BE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480E2"/>
  <w15:docId w15:val="{ABA4BC16-4B05-4FF3-AE78-AA6E6D30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D40E1F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D40E1F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D40E1F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D40E1F"/>
    <w:pPr>
      <w:keepNext/>
      <w:outlineLvl w:val="3"/>
    </w:pPr>
  </w:style>
  <w:style w:type="paragraph" w:styleId="Heading5">
    <w:name w:val="heading 5"/>
    <w:basedOn w:val="Normal"/>
    <w:next w:val="Normal"/>
    <w:qFormat/>
    <w:rsid w:val="00D40E1F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D40E1F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0E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40E1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40E1F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styleId="PageNumber">
    <w:name w:val="page number"/>
    <w:basedOn w:val="DefaultParagraphFont"/>
    <w:rsid w:val="00444259"/>
  </w:style>
  <w:style w:type="character" w:customStyle="1" w:styleId="BodyTextChar">
    <w:name w:val="Body Text Char"/>
    <w:basedOn w:val="DefaultParagraphFont"/>
    <w:link w:val="BodyText"/>
    <w:rsid w:val="001E2E28"/>
    <w:rPr>
      <w:sz w:val="24"/>
      <w:lang w:val="en-US" w:eastAsia="en-US" w:bidi="ar-SA"/>
    </w:rPr>
  </w:style>
  <w:style w:type="paragraph" w:styleId="DocumentMap">
    <w:name w:val="Document Map"/>
    <w:basedOn w:val="Normal"/>
    <w:semiHidden/>
    <w:rsid w:val="00FA562C"/>
    <w:pPr>
      <w:shd w:val="clear" w:color="auto" w:fill="000080"/>
    </w:pPr>
    <w:rPr>
      <w:rFonts w:ascii="Tahoma" w:hAnsi="Tahoma" w:cs="Tahoma"/>
      <w:sz w:val="20"/>
    </w:rPr>
  </w:style>
  <w:style w:type="character" w:customStyle="1" w:styleId="StyleArialBlack">
    <w:name w:val="Style Arial Black"/>
    <w:basedOn w:val="DefaultParagraphFont"/>
    <w:rsid w:val="0043599E"/>
    <w:rPr>
      <w:rFonts w:ascii="Times New Roman" w:hAnsi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A312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1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lum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B3CB3-C735-4D99-9C0E-2C268D92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TUZINSKI</dc:creator>
  <cp:keywords/>
  <dc:description/>
  <cp:lastModifiedBy>Wagner, Nathan R</cp:lastModifiedBy>
  <cp:revision>2</cp:revision>
  <cp:lastPrinted>2019-01-30T15:23:00Z</cp:lastPrinted>
  <dcterms:created xsi:type="dcterms:W3CDTF">2021-02-26T20:01:00Z</dcterms:created>
  <dcterms:modified xsi:type="dcterms:W3CDTF">2021-02-26T20:01:00Z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ntativeReviewCycleID">
    <vt:i4>-1062325999</vt:i4>
  </property>
  <property fmtid="{D5CDD505-2E9C-101B-9397-08002B2CF9AE}" pid="4" name="_ReviewCycleID">
    <vt:i4>-1062325999</vt:i4>
  </property>
  <property fmtid="{D5CDD505-2E9C-101B-9397-08002B2CF9AE}" pid="5" name="_EmailEntryID">
    <vt:lpwstr>0000000093FC073E363DE34FA57E315DF909DA480700D4CE460173B85B4F8E7598CA1A5B229A0000002204950000FA88C7FCB6532A4388ADADE1094AA96900000DB1B9640000</vt:lpwstr>
  </property>
  <property fmtid="{D5CDD505-2E9C-101B-9397-08002B2CF9AE}" pid="6" name="_EmailStoreID">
    <vt:lpwstr>0000000038A1BB1005E5101AA1BB08002B2A56C200006D737073742E646C6C00000000004E495441F9BFB80100AA0037D96E0000005C5C70636D61696C5C6F75746C6F6F6B5C54757A696E736B695C4A54757A696E736B692E70737400</vt:lpwstr>
  </property>
  <property fmtid="{D5CDD505-2E9C-101B-9397-08002B2CF9AE}" pid="7" name="_ReviewingToolsShownOnce">
    <vt:lpwstr/>
  </property>
</Properties>
</file>