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561969" w14:paraId="21F6A601" w14:textId="77777777" w:rsidTr="003C2B18">
        <w:trPr>
          <w:trHeight w:val="990"/>
        </w:trPr>
        <w:tc>
          <w:tcPr>
            <w:tcW w:w="1363" w:type="dxa"/>
          </w:tcPr>
          <w:p w14:paraId="1BD9575F" w14:textId="70909D56" w:rsidR="00561969" w:rsidRDefault="00A44E74" w:rsidP="003C2B18">
            <w:pPr>
              <w:rPr>
                <w:sz w:val="24"/>
              </w:rPr>
            </w:pPr>
            <w:r>
              <w:rPr>
                <w:noProof/>
              </w:rPr>
              <w:drawing>
                <wp:inline distT="0" distB="0" distL="0" distR="0" wp14:anchorId="76F0E5C6" wp14:editId="12ABCEC0">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7BF98D88" w14:textId="77777777" w:rsidR="00561969" w:rsidRDefault="00561969" w:rsidP="003C2B18">
            <w:pPr>
              <w:suppressAutoHyphens/>
              <w:spacing w:line="204" w:lineRule="auto"/>
              <w:jc w:val="center"/>
              <w:rPr>
                <w:rFonts w:ascii="Arial" w:hAnsi="Arial"/>
                <w:color w:val="000080"/>
                <w:spacing w:val="-3"/>
                <w:sz w:val="26"/>
              </w:rPr>
            </w:pPr>
          </w:p>
          <w:p w14:paraId="2FB79930" w14:textId="77777777" w:rsidR="00561969" w:rsidRDefault="00561969" w:rsidP="003C2B1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17C86CD" w14:textId="77777777" w:rsidR="00561969" w:rsidRDefault="00561969" w:rsidP="003C2B1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14C4170" w14:textId="77777777" w:rsidR="00561969" w:rsidRDefault="00561969" w:rsidP="003C2B18">
            <w:pPr>
              <w:jc w:val="center"/>
              <w:rPr>
                <w:rFonts w:ascii="Arial" w:hAnsi="Arial"/>
                <w:sz w:val="12"/>
              </w:rPr>
            </w:pPr>
            <w:r>
              <w:rPr>
                <w:rFonts w:ascii="Arial" w:hAnsi="Arial"/>
                <w:color w:val="000080"/>
                <w:spacing w:val="-3"/>
                <w:sz w:val="26"/>
              </w:rPr>
              <w:t>400 NORTH STREET, HARRISBURG, PA 17120</w:t>
            </w:r>
          </w:p>
        </w:tc>
        <w:tc>
          <w:tcPr>
            <w:tcW w:w="1452" w:type="dxa"/>
          </w:tcPr>
          <w:p w14:paraId="35772CCC" w14:textId="77777777" w:rsidR="00561969" w:rsidRDefault="00561969" w:rsidP="003C2B18">
            <w:pPr>
              <w:rPr>
                <w:rFonts w:ascii="Arial" w:hAnsi="Arial"/>
                <w:sz w:val="12"/>
              </w:rPr>
            </w:pPr>
          </w:p>
          <w:p w14:paraId="37FE500C" w14:textId="77777777" w:rsidR="00561969" w:rsidRDefault="00561969" w:rsidP="003C2B18">
            <w:pPr>
              <w:rPr>
                <w:rFonts w:ascii="Arial" w:hAnsi="Arial"/>
                <w:sz w:val="12"/>
              </w:rPr>
            </w:pPr>
          </w:p>
          <w:p w14:paraId="3251B035" w14:textId="77777777" w:rsidR="00561969" w:rsidRDefault="00561969" w:rsidP="003C2B18">
            <w:pPr>
              <w:rPr>
                <w:rFonts w:ascii="Arial" w:hAnsi="Arial"/>
                <w:sz w:val="12"/>
              </w:rPr>
            </w:pPr>
          </w:p>
          <w:p w14:paraId="02E19E8D" w14:textId="77777777" w:rsidR="00561969" w:rsidRDefault="00561969" w:rsidP="003C2B18">
            <w:pPr>
              <w:rPr>
                <w:rFonts w:ascii="Arial" w:hAnsi="Arial"/>
                <w:sz w:val="12"/>
              </w:rPr>
            </w:pPr>
          </w:p>
          <w:p w14:paraId="248C2AAA" w14:textId="77777777" w:rsidR="00561969" w:rsidRDefault="00561969" w:rsidP="003C2B18">
            <w:pPr>
              <w:rPr>
                <w:rFonts w:ascii="Arial" w:hAnsi="Arial"/>
                <w:sz w:val="12"/>
              </w:rPr>
            </w:pPr>
          </w:p>
          <w:p w14:paraId="304D9261" w14:textId="77777777" w:rsidR="00561969" w:rsidRDefault="00561969" w:rsidP="003C2B18">
            <w:pPr>
              <w:rPr>
                <w:rFonts w:ascii="Arial" w:hAnsi="Arial"/>
                <w:sz w:val="12"/>
              </w:rPr>
            </w:pPr>
          </w:p>
          <w:p w14:paraId="2AF55CD2" w14:textId="77777777" w:rsidR="00561969" w:rsidRDefault="00561969" w:rsidP="003C2B1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3C2F974" w14:textId="4D83FEAC" w:rsidR="00561969" w:rsidRDefault="00103350" w:rsidP="00103350">
      <w:pPr>
        <w:jc w:val="center"/>
        <w:rPr>
          <w:sz w:val="24"/>
          <w:szCs w:val="24"/>
        </w:rPr>
      </w:pPr>
      <w:r>
        <w:rPr>
          <w:sz w:val="24"/>
          <w:szCs w:val="24"/>
        </w:rPr>
        <w:t>March 11, 2021</w:t>
      </w:r>
    </w:p>
    <w:p w14:paraId="1BF710DB" w14:textId="3161DC98" w:rsidR="00561969" w:rsidRDefault="00561969" w:rsidP="00561969">
      <w:pPr>
        <w:jc w:val="right"/>
        <w:rPr>
          <w:sz w:val="24"/>
          <w:szCs w:val="24"/>
        </w:rPr>
      </w:pPr>
      <w:r>
        <w:rPr>
          <w:sz w:val="24"/>
          <w:szCs w:val="24"/>
        </w:rPr>
        <w:t>A-</w:t>
      </w:r>
      <w:r w:rsidR="00732F35">
        <w:rPr>
          <w:sz w:val="24"/>
          <w:szCs w:val="24"/>
        </w:rPr>
        <w:t>6419126</w:t>
      </w:r>
    </w:p>
    <w:p w14:paraId="2EFFC857" w14:textId="7831335E" w:rsidR="00561969" w:rsidRDefault="00561969" w:rsidP="00561969">
      <w:pPr>
        <w:jc w:val="right"/>
        <w:rPr>
          <w:sz w:val="24"/>
          <w:szCs w:val="24"/>
        </w:rPr>
      </w:pPr>
      <w:r>
        <w:rPr>
          <w:sz w:val="24"/>
          <w:szCs w:val="24"/>
        </w:rPr>
        <w:t>C-2020-</w:t>
      </w:r>
      <w:r w:rsidR="00732F35">
        <w:rPr>
          <w:sz w:val="24"/>
          <w:szCs w:val="24"/>
        </w:rPr>
        <w:t>3022754</w:t>
      </w:r>
    </w:p>
    <w:p w14:paraId="20E6645D" w14:textId="74ED5CA3" w:rsidR="00561969" w:rsidRDefault="00561969" w:rsidP="00561969">
      <w:pPr>
        <w:rPr>
          <w:sz w:val="24"/>
          <w:szCs w:val="24"/>
        </w:rPr>
      </w:pPr>
    </w:p>
    <w:p w14:paraId="3B6C46D6" w14:textId="3CC6E4A3" w:rsidR="00561969" w:rsidRDefault="00A44E74" w:rsidP="00561969">
      <w:pPr>
        <w:rPr>
          <w:sz w:val="24"/>
          <w:szCs w:val="24"/>
        </w:rPr>
      </w:pPr>
      <w:r>
        <w:rPr>
          <w:sz w:val="24"/>
          <w:szCs w:val="24"/>
        </w:rPr>
        <w:t>EAGLE RIDE INC</w:t>
      </w:r>
    </w:p>
    <w:p w14:paraId="29A1DC01" w14:textId="7F4FB824" w:rsidR="00561969" w:rsidRDefault="00A44E74" w:rsidP="00561969">
      <w:pPr>
        <w:rPr>
          <w:sz w:val="24"/>
          <w:szCs w:val="24"/>
        </w:rPr>
      </w:pPr>
      <w:r>
        <w:rPr>
          <w:sz w:val="24"/>
          <w:szCs w:val="24"/>
        </w:rPr>
        <w:t>368 E SHEDAKER STREET</w:t>
      </w:r>
    </w:p>
    <w:p w14:paraId="15F98CC1" w14:textId="1C145ADD" w:rsidR="00561969" w:rsidRDefault="00A44E74" w:rsidP="00561969">
      <w:pPr>
        <w:rPr>
          <w:sz w:val="24"/>
          <w:szCs w:val="24"/>
        </w:rPr>
      </w:pPr>
      <w:r>
        <w:rPr>
          <w:sz w:val="24"/>
          <w:szCs w:val="24"/>
        </w:rPr>
        <w:t>PHILADELPHIA PA  19144</w:t>
      </w:r>
    </w:p>
    <w:p w14:paraId="31B86AAE" w14:textId="0AE16E3B" w:rsidR="00561969" w:rsidRDefault="00561969" w:rsidP="00561969">
      <w:pPr>
        <w:rPr>
          <w:sz w:val="24"/>
          <w:szCs w:val="24"/>
        </w:rPr>
      </w:pPr>
    </w:p>
    <w:p w14:paraId="054E78D2" w14:textId="2E7DCA49" w:rsidR="00561969" w:rsidRDefault="00561969" w:rsidP="00561969">
      <w:pPr>
        <w:rPr>
          <w:sz w:val="24"/>
          <w:szCs w:val="24"/>
        </w:rPr>
      </w:pPr>
    </w:p>
    <w:p w14:paraId="2AC61CA0" w14:textId="0E2104E2" w:rsidR="00561969" w:rsidRDefault="00561969" w:rsidP="00561969">
      <w:pPr>
        <w:jc w:val="center"/>
        <w:rPr>
          <w:sz w:val="24"/>
          <w:szCs w:val="24"/>
        </w:rPr>
      </w:pPr>
      <w:r>
        <w:rPr>
          <w:sz w:val="24"/>
          <w:szCs w:val="24"/>
        </w:rPr>
        <w:t>In Re:  Pennsylvania Public Utility Commission</w:t>
      </w:r>
    </w:p>
    <w:p w14:paraId="23C51ADC" w14:textId="2706F114" w:rsidR="00561969" w:rsidRDefault="00561969" w:rsidP="00561969">
      <w:pPr>
        <w:jc w:val="center"/>
        <w:rPr>
          <w:sz w:val="24"/>
          <w:szCs w:val="24"/>
        </w:rPr>
      </w:pPr>
      <w:r>
        <w:rPr>
          <w:sz w:val="24"/>
          <w:szCs w:val="24"/>
        </w:rPr>
        <w:t>v.</w:t>
      </w:r>
    </w:p>
    <w:p w14:paraId="505B5552" w14:textId="32224F2D" w:rsidR="00561969" w:rsidRDefault="00732F35" w:rsidP="00561969">
      <w:pPr>
        <w:jc w:val="center"/>
        <w:rPr>
          <w:sz w:val="24"/>
          <w:szCs w:val="24"/>
        </w:rPr>
      </w:pPr>
      <w:r>
        <w:rPr>
          <w:sz w:val="24"/>
          <w:szCs w:val="24"/>
        </w:rPr>
        <w:t>Eagle Ride Inc</w:t>
      </w:r>
    </w:p>
    <w:p w14:paraId="2B61A923" w14:textId="5CA26E7E" w:rsidR="00561969" w:rsidRDefault="00561969" w:rsidP="00561969">
      <w:pPr>
        <w:rPr>
          <w:sz w:val="24"/>
          <w:szCs w:val="24"/>
        </w:rPr>
      </w:pPr>
    </w:p>
    <w:p w14:paraId="5E75BC40" w14:textId="65C3D357" w:rsidR="00561969" w:rsidRDefault="00561969" w:rsidP="00561969">
      <w:pPr>
        <w:rPr>
          <w:sz w:val="24"/>
          <w:szCs w:val="24"/>
        </w:rPr>
      </w:pPr>
    </w:p>
    <w:p w14:paraId="248FA69F" w14:textId="4D22341A" w:rsidR="00561969" w:rsidRDefault="00561969" w:rsidP="00561969">
      <w:pPr>
        <w:rPr>
          <w:sz w:val="24"/>
          <w:szCs w:val="24"/>
        </w:rPr>
      </w:pPr>
      <w:r>
        <w:rPr>
          <w:sz w:val="24"/>
          <w:szCs w:val="24"/>
        </w:rPr>
        <w:t>To Whom It May Concern:</w:t>
      </w:r>
    </w:p>
    <w:p w14:paraId="34359B0B" w14:textId="0789C76C" w:rsidR="00561969" w:rsidRDefault="00561969" w:rsidP="00561969">
      <w:pPr>
        <w:rPr>
          <w:sz w:val="24"/>
          <w:szCs w:val="24"/>
        </w:rPr>
      </w:pPr>
    </w:p>
    <w:p w14:paraId="4BB42638" w14:textId="38C90D33" w:rsidR="00561969" w:rsidRDefault="00561969" w:rsidP="00561969">
      <w:pPr>
        <w:rPr>
          <w:sz w:val="24"/>
          <w:szCs w:val="24"/>
        </w:rPr>
      </w:pPr>
      <w:r>
        <w:rPr>
          <w:sz w:val="24"/>
          <w:szCs w:val="24"/>
        </w:rPr>
        <w:tab/>
      </w:r>
      <w:r>
        <w:rPr>
          <w:sz w:val="24"/>
          <w:szCs w:val="24"/>
        </w:rPr>
        <w:tab/>
        <w:t xml:space="preserve">On </w:t>
      </w:r>
      <w:r w:rsidR="00732F35">
        <w:rPr>
          <w:sz w:val="24"/>
          <w:szCs w:val="24"/>
        </w:rPr>
        <w:t>November 20</w:t>
      </w:r>
      <w:r>
        <w:rPr>
          <w:sz w:val="24"/>
          <w:szCs w:val="24"/>
        </w:rPr>
        <w:t xml:space="preserve">, 2020, the Bureau of Investigation and Enforcement instituted a Complaint against </w:t>
      </w:r>
      <w:r w:rsidR="00A44E74">
        <w:rPr>
          <w:sz w:val="24"/>
          <w:szCs w:val="24"/>
        </w:rPr>
        <w:t>Eagle Ride Inc</w:t>
      </w:r>
      <w:r>
        <w:rPr>
          <w:sz w:val="24"/>
          <w:szCs w:val="24"/>
        </w:rPr>
        <w:t xml:space="preserve">, Respondent, alleging failure to maintain evidence of Liability Insurance </w:t>
      </w:r>
      <w:r w:rsidRPr="00441566">
        <w:rPr>
          <w:sz w:val="24"/>
          <w:szCs w:val="24"/>
        </w:rPr>
        <w:t>on file with this Commission, a violation of the Public Utility Code at 66 Pa C.S. §512, 52 Pa. Code §32.2(c), and 52 Pa. Code §32.11(a), §32.12(a) or §32.13(a).</w:t>
      </w:r>
    </w:p>
    <w:p w14:paraId="432AEDE4" w14:textId="60F51E7D" w:rsidR="00561969" w:rsidRDefault="00561969" w:rsidP="00561969">
      <w:pPr>
        <w:rPr>
          <w:sz w:val="24"/>
          <w:szCs w:val="24"/>
        </w:rPr>
      </w:pPr>
    </w:p>
    <w:p w14:paraId="369F995F" w14:textId="645FCF96" w:rsidR="00561969" w:rsidRDefault="00561969" w:rsidP="00561969">
      <w:pPr>
        <w:rPr>
          <w:sz w:val="24"/>
          <w:szCs w:val="24"/>
        </w:rPr>
      </w:pPr>
      <w:r>
        <w:rPr>
          <w:sz w:val="24"/>
          <w:szCs w:val="24"/>
        </w:rPr>
        <w:tab/>
      </w:r>
      <w:r>
        <w:rPr>
          <w:sz w:val="24"/>
          <w:szCs w:val="24"/>
        </w:rPr>
        <w:tab/>
      </w:r>
      <w:r w:rsidRPr="00441566">
        <w:rPr>
          <w:sz w:val="24"/>
          <w:szCs w:val="24"/>
        </w:rPr>
        <w:t>In accordance with 52 Pa. Code §5.61, the Bureau of Investigation and Enforcement notified the Respondent that, unless its insurer files evidence of insurance with this Commission and Respondent pays the proposed fine, Respondent must file an Answer to the Complaint within twenty (20) days of the date of service.  The Notice further specified that, if Respondent failed to answer the Complaint within twenty (20) days, the Bureau of Investigation and Enforcement would request the Commission issue an Order that imposes a penalty, which could include a fine, cancellation, or any other remedy.</w:t>
      </w:r>
    </w:p>
    <w:p w14:paraId="4AAB94BE" w14:textId="33762267" w:rsidR="00561969" w:rsidRDefault="00561969" w:rsidP="00561969">
      <w:pPr>
        <w:rPr>
          <w:sz w:val="24"/>
          <w:szCs w:val="24"/>
        </w:rPr>
      </w:pPr>
    </w:p>
    <w:p w14:paraId="56129A0A" w14:textId="6A0157ED" w:rsidR="00561969" w:rsidRDefault="00561969" w:rsidP="00561969">
      <w:pPr>
        <w:rPr>
          <w:sz w:val="24"/>
          <w:szCs w:val="24"/>
        </w:rPr>
      </w:pPr>
      <w:r>
        <w:rPr>
          <w:sz w:val="24"/>
          <w:szCs w:val="24"/>
        </w:rPr>
        <w:tab/>
      </w:r>
      <w:r>
        <w:rPr>
          <w:sz w:val="24"/>
          <w:szCs w:val="24"/>
        </w:rPr>
        <w:tab/>
        <w:t xml:space="preserve">The Complaint served on the Respondent on </w:t>
      </w:r>
      <w:r w:rsidR="00732F35">
        <w:rPr>
          <w:sz w:val="24"/>
          <w:szCs w:val="24"/>
        </w:rPr>
        <w:t>November 20</w:t>
      </w:r>
      <w:r>
        <w:rPr>
          <w:sz w:val="24"/>
          <w:szCs w:val="24"/>
        </w:rPr>
        <w:t xml:space="preserve">, 2020, by </w:t>
      </w:r>
      <w:r w:rsidR="00732F35">
        <w:rPr>
          <w:sz w:val="24"/>
          <w:szCs w:val="24"/>
        </w:rPr>
        <w:t>e-</w:t>
      </w:r>
      <w:r>
        <w:rPr>
          <w:sz w:val="24"/>
          <w:szCs w:val="24"/>
        </w:rPr>
        <w:t xml:space="preserve">mail.  To date, more than twenty (20) days later, Respondent has failed to file an Answer to the Complaint.  On January </w:t>
      </w:r>
      <w:r w:rsidR="00732F35">
        <w:rPr>
          <w:sz w:val="24"/>
          <w:szCs w:val="24"/>
        </w:rPr>
        <w:t>28</w:t>
      </w:r>
      <w:r>
        <w:rPr>
          <w:sz w:val="24"/>
          <w:szCs w:val="24"/>
        </w:rPr>
        <w:t xml:space="preserve">, 2021, the Respondent’s insurer filed evidence of insurance effective on January </w:t>
      </w:r>
      <w:r w:rsidR="00732F35">
        <w:rPr>
          <w:sz w:val="24"/>
          <w:szCs w:val="24"/>
        </w:rPr>
        <w:t>1</w:t>
      </w:r>
      <w:r>
        <w:rPr>
          <w:sz w:val="24"/>
          <w:szCs w:val="24"/>
        </w:rPr>
        <w:t>2, 2021, however, Respondent has failed to pay the fine.</w:t>
      </w:r>
    </w:p>
    <w:p w14:paraId="12F24012" w14:textId="7290B081" w:rsidR="00561969" w:rsidRDefault="00561969" w:rsidP="00561969">
      <w:pPr>
        <w:rPr>
          <w:sz w:val="24"/>
          <w:szCs w:val="24"/>
        </w:rPr>
      </w:pPr>
    </w:p>
    <w:p w14:paraId="1F6E33B6" w14:textId="17A4F346" w:rsidR="00561969" w:rsidRDefault="00561969" w:rsidP="00561969">
      <w:pPr>
        <w:rPr>
          <w:sz w:val="24"/>
          <w:szCs w:val="24"/>
        </w:rPr>
      </w:pPr>
      <w:r>
        <w:rPr>
          <w:sz w:val="24"/>
          <w:szCs w:val="24"/>
        </w:rPr>
        <w:tab/>
      </w:r>
      <w:r>
        <w:rPr>
          <w:sz w:val="24"/>
          <w:szCs w:val="24"/>
        </w:rPr>
        <w:tab/>
        <w:t>Therefore, the allegations in the Complaint are admitted and the Complaint is sustained.</w:t>
      </w:r>
    </w:p>
    <w:p w14:paraId="4C3D50D3" w14:textId="77777777" w:rsidR="00732F35" w:rsidRDefault="00732F35" w:rsidP="00561969">
      <w:pPr>
        <w:rPr>
          <w:sz w:val="24"/>
          <w:szCs w:val="24"/>
        </w:rPr>
      </w:pPr>
    </w:p>
    <w:p w14:paraId="343339F0" w14:textId="5AEBC49F" w:rsidR="00561969" w:rsidRDefault="00561969" w:rsidP="00561969">
      <w:pPr>
        <w:rPr>
          <w:sz w:val="24"/>
          <w:szCs w:val="24"/>
        </w:rPr>
      </w:pPr>
      <w:r>
        <w:rPr>
          <w:sz w:val="24"/>
          <w:szCs w:val="24"/>
        </w:rPr>
        <w:tab/>
      </w:r>
      <w:r>
        <w:rPr>
          <w:sz w:val="24"/>
          <w:szCs w:val="24"/>
        </w:rPr>
        <w:tab/>
        <w:t xml:space="preserve">Respondent </w:t>
      </w:r>
      <w:r w:rsidRPr="00441566">
        <w:rPr>
          <w:sz w:val="24"/>
          <w:szCs w:val="24"/>
        </w:rPr>
        <w:t>shall pay a fine of five hundred dollars ($500.00) for failure to maintain evidence of insurance on file with this commission, 52 Pa. Code §32 and Respondent is also assessed a fine in the amount of one hundred dollars ($100</w:t>
      </w:r>
      <w:r>
        <w:rPr>
          <w:sz w:val="24"/>
          <w:szCs w:val="24"/>
        </w:rPr>
        <w:t>.00</w:t>
      </w:r>
      <w:r w:rsidRPr="00441566">
        <w:rPr>
          <w:sz w:val="24"/>
          <w:szCs w:val="24"/>
        </w:rPr>
        <w:t>) for failing to file an answer to the Complaint as required by 52 Pa. Code §5.61, to be paid within twenty (20) days from the date of this letter.  Payment must be by certified check or money order, payable to the Pennsylvania Public Utility Commission, 400 North Street, Harrisburg, PA 17120, as provided in the Public Utility Code, 66 Pa. C.S. §§3301 and 3315.</w:t>
      </w:r>
    </w:p>
    <w:p w14:paraId="21E2F10A" w14:textId="1A45C7FB" w:rsidR="00561969" w:rsidRDefault="00561969" w:rsidP="00561969">
      <w:pPr>
        <w:rPr>
          <w:sz w:val="24"/>
          <w:szCs w:val="24"/>
        </w:rPr>
      </w:pPr>
    </w:p>
    <w:p w14:paraId="02159645" w14:textId="2ECA042F" w:rsidR="00561969" w:rsidRDefault="00561969" w:rsidP="00561969">
      <w:pPr>
        <w:rPr>
          <w:sz w:val="24"/>
          <w:szCs w:val="24"/>
          <w:u w:val="single"/>
        </w:rPr>
      </w:pPr>
      <w:r>
        <w:rPr>
          <w:sz w:val="24"/>
          <w:szCs w:val="24"/>
        </w:rPr>
        <w:lastRenderedPageBreak/>
        <w:tab/>
      </w:r>
      <w:r>
        <w:rPr>
          <w:sz w:val="24"/>
          <w:szCs w:val="24"/>
        </w:rPr>
        <w:tab/>
        <w:t xml:space="preserve">Respondent </w:t>
      </w:r>
      <w:r w:rsidRPr="00441566">
        <w:rPr>
          <w:sz w:val="24"/>
          <w:szCs w:val="24"/>
        </w:rPr>
        <w:t xml:space="preserve">is hereby notified to cease and desist from further violations of the Public Utility Code, 66 Pa. C.S. §§101, </w:t>
      </w:r>
      <w:r w:rsidRPr="00441566">
        <w:rPr>
          <w:sz w:val="24"/>
          <w:szCs w:val="24"/>
          <w:u w:val="single"/>
        </w:rPr>
        <w:t>et seq.</w:t>
      </w:r>
      <w:r w:rsidRPr="00441566">
        <w:rPr>
          <w:sz w:val="24"/>
          <w:szCs w:val="24"/>
        </w:rPr>
        <w:t xml:space="preserve"> and the regulations of the Commission, 52 Pa. Code §§1.1, </w:t>
      </w:r>
      <w:r w:rsidRPr="00441566">
        <w:rPr>
          <w:sz w:val="24"/>
          <w:szCs w:val="24"/>
          <w:u w:val="single"/>
        </w:rPr>
        <w:t>et seq.</w:t>
      </w:r>
    </w:p>
    <w:p w14:paraId="170F486F" w14:textId="405A7722" w:rsidR="00561969" w:rsidRDefault="00561969" w:rsidP="00561969">
      <w:pPr>
        <w:rPr>
          <w:sz w:val="24"/>
          <w:szCs w:val="24"/>
          <w:u w:val="single"/>
        </w:rPr>
      </w:pPr>
    </w:p>
    <w:p w14:paraId="09FB2BFC" w14:textId="5C7CA4D2" w:rsidR="00A44E74" w:rsidRDefault="00A44E74" w:rsidP="00561969">
      <w:pPr>
        <w:rPr>
          <w:sz w:val="24"/>
          <w:szCs w:val="24"/>
        </w:rPr>
      </w:pPr>
    </w:p>
    <w:p w14:paraId="34CBED52" w14:textId="0E5C4540" w:rsidR="00A44E74" w:rsidRDefault="00A44E74" w:rsidP="00561969">
      <w:pPr>
        <w:rPr>
          <w:sz w:val="24"/>
          <w:szCs w:val="24"/>
        </w:rPr>
      </w:pPr>
    </w:p>
    <w:p w14:paraId="04D94F4B" w14:textId="1FC395B6" w:rsidR="00A44E74" w:rsidRDefault="00A44E74" w:rsidP="00561969">
      <w:pPr>
        <w:rPr>
          <w:sz w:val="24"/>
          <w:szCs w:val="24"/>
        </w:rPr>
      </w:pPr>
    </w:p>
    <w:p w14:paraId="2D533A10" w14:textId="77777777" w:rsidR="00A44E74" w:rsidRDefault="00A44E74" w:rsidP="00561969">
      <w:pPr>
        <w:rPr>
          <w:sz w:val="24"/>
          <w:szCs w:val="24"/>
        </w:rPr>
      </w:pPr>
    </w:p>
    <w:p w14:paraId="70A8F68E" w14:textId="0805B3DE" w:rsidR="00561969" w:rsidRDefault="006553D4" w:rsidP="00561969">
      <w:pPr>
        <w:rPr>
          <w:sz w:val="24"/>
          <w:szCs w:val="24"/>
        </w:rPr>
      </w:pPr>
      <w:r>
        <w:rPr>
          <w:b/>
          <w:bCs/>
          <w:sz w:val="24"/>
          <w:szCs w:val="24"/>
        </w:rPr>
        <w:t>APPEAL RIGHTS</w:t>
      </w:r>
    </w:p>
    <w:p w14:paraId="5DD20C76" w14:textId="5E34E946" w:rsidR="006553D4" w:rsidRDefault="006553D4" w:rsidP="00561969">
      <w:pPr>
        <w:rPr>
          <w:sz w:val="24"/>
          <w:szCs w:val="24"/>
        </w:rPr>
      </w:pPr>
    </w:p>
    <w:p w14:paraId="4257D9E3" w14:textId="77777777" w:rsidR="006553D4" w:rsidRPr="00441566" w:rsidRDefault="006553D4" w:rsidP="006553D4">
      <w:pPr>
        <w:ind w:firstLine="720"/>
        <w:rPr>
          <w:sz w:val="24"/>
          <w:szCs w:val="24"/>
        </w:rPr>
      </w:pPr>
      <w:r>
        <w:rPr>
          <w:sz w:val="24"/>
          <w:szCs w:val="24"/>
        </w:rPr>
        <w:tab/>
        <w:t xml:space="preserve">If </w:t>
      </w:r>
      <w:proofErr w:type="spellStart"/>
      <w:r>
        <w:rPr>
          <w:sz w:val="24"/>
          <w:szCs w:val="24"/>
        </w:rPr>
        <w:t>you</w:t>
      </w:r>
      <w:r w:rsidRPr="00441566">
        <w:rPr>
          <w:sz w:val="24"/>
          <w:szCs w:val="24"/>
        </w:rPr>
        <w:t>disagree</w:t>
      </w:r>
      <w:proofErr w:type="spellEnd"/>
      <w:r w:rsidRPr="00441566">
        <w:rPr>
          <w:sz w:val="24"/>
          <w:szCs w:val="24"/>
        </w:rPr>
        <w:t xml:space="preserv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4EC2BD" w14:textId="77777777" w:rsidR="006553D4" w:rsidRPr="00441566" w:rsidRDefault="006553D4" w:rsidP="006553D4">
      <w:pPr>
        <w:rPr>
          <w:sz w:val="24"/>
          <w:szCs w:val="24"/>
        </w:rPr>
      </w:pPr>
    </w:p>
    <w:p w14:paraId="4B91AE5E" w14:textId="77777777" w:rsidR="006553D4" w:rsidRPr="00441566" w:rsidRDefault="006553D4" w:rsidP="006553D4">
      <w:pPr>
        <w:ind w:firstLine="720"/>
        <w:rPr>
          <w:b/>
          <w:bCs/>
          <w:sz w:val="24"/>
          <w:szCs w:val="24"/>
        </w:rPr>
      </w:pPr>
      <w:r w:rsidRPr="0044156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441566">
        <w:rPr>
          <w:b/>
          <w:bCs/>
          <w:spacing w:val="-3"/>
          <w:sz w:val="24"/>
          <w:szCs w:val="24"/>
        </w:rPr>
        <w:t xml:space="preserve"> </w:t>
      </w:r>
      <w:hyperlink r:id="rId8" w:history="1">
        <w:r w:rsidRPr="00441566">
          <w:rPr>
            <w:rStyle w:val="Hyperlink"/>
            <w:b/>
            <w:bCs/>
            <w:sz w:val="24"/>
            <w:szCs w:val="24"/>
          </w:rPr>
          <w:t>rchiavetta@pa.gov</w:t>
        </w:r>
      </w:hyperlink>
      <w:r w:rsidRPr="00441566">
        <w:rPr>
          <w:b/>
          <w:bCs/>
          <w:sz w:val="24"/>
          <w:szCs w:val="24"/>
        </w:rPr>
        <w:t>.</w:t>
      </w:r>
    </w:p>
    <w:p w14:paraId="2EDB2098" w14:textId="77777777" w:rsidR="006553D4" w:rsidRPr="00441566" w:rsidRDefault="006553D4" w:rsidP="006553D4">
      <w:pPr>
        <w:ind w:firstLine="720"/>
        <w:rPr>
          <w:sz w:val="24"/>
          <w:szCs w:val="24"/>
        </w:rPr>
      </w:pPr>
    </w:p>
    <w:p w14:paraId="277E35E5" w14:textId="77777777" w:rsidR="006553D4" w:rsidRPr="00441566" w:rsidRDefault="006553D4" w:rsidP="006553D4">
      <w:pPr>
        <w:ind w:firstLine="720"/>
        <w:rPr>
          <w:sz w:val="24"/>
          <w:szCs w:val="24"/>
        </w:rPr>
      </w:pPr>
      <w:r w:rsidRPr="00441566">
        <w:rPr>
          <w:sz w:val="24"/>
          <w:szCs w:val="24"/>
        </w:rPr>
        <w:t>The Petition must be filed with the Commission within twenty (20) days of the date of this letter.  If no timely request for reconsideration is made, this action will be deemed to be the final action of the Commission.</w:t>
      </w:r>
    </w:p>
    <w:p w14:paraId="2FE66164" w14:textId="77777777" w:rsidR="006553D4" w:rsidRPr="00441566" w:rsidRDefault="006553D4" w:rsidP="006553D4">
      <w:pPr>
        <w:ind w:firstLine="720"/>
        <w:rPr>
          <w:sz w:val="24"/>
          <w:szCs w:val="24"/>
        </w:rPr>
      </w:pPr>
    </w:p>
    <w:p w14:paraId="2EE61D8A" w14:textId="39BABBB2" w:rsidR="006553D4" w:rsidRDefault="006553D4" w:rsidP="006553D4">
      <w:pPr>
        <w:rPr>
          <w:sz w:val="24"/>
          <w:szCs w:val="24"/>
        </w:rPr>
      </w:pPr>
      <w:r w:rsidRPr="00441566">
        <w:rPr>
          <w:sz w:val="24"/>
          <w:szCs w:val="24"/>
        </w:rPr>
        <w:t>The Petition MUST include: (1) a written statement (divided into numbered paragraphs) outlining the reasons for the request, (2) the case docket number(s) (they are provided for you at the top right</w:t>
      </w:r>
      <w:r w:rsidRPr="00441566">
        <w:rPr>
          <w:sz w:val="24"/>
          <w:szCs w:val="24"/>
        </w:rPr>
        <w:noBreakHyphen/>
        <w:t xml:space="preserve">hand corner of this letter), (3) the name of the person on whose behalf the petition is made, (4) copies of relevant documentation, and (5) a verification with original signature.  </w:t>
      </w:r>
      <w:r w:rsidRPr="00441566">
        <w:rPr>
          <w:i/>
          <w:sz w:val="24"/>
          <w:szCs w:val="24"/>
        </w:rPr>
        <w:t xml:space="preserve">See </w:t>
      </w:r>
      <w:r w:rsidRPr="00441566">
        <w:rPr>
          <w:sz w:val="24"/>
          <w:szCs w:val="24"/>
        </w:rPr>
        <w:t>52 Pa. Code §§1.31 and 5.44.   Below is a sample Verification</w:t>
      </w:r>
      <w:r>
        <w:rPr>
          <w:sz w:val="24"/>
          <w:szCs w:val="24"/>
        </w:rPr>
        <w:t>:</w:t>
      </w:r>
    </w:p>
    <w:p w14:paraId="41C4BF95" w14:textId="77777777" w:rsidR="00A44E74" w:rsidRDefault="00A44E74" w:rsidP="006553D4">
      <w:pPr>
        <w:rPr>
          <w:sz w:val="24"/>
          <w:szCs w:val="24"/>
        </w:rPr>
      </w:pPr>
    </w:p>
    <w:p w14:paraId="7C5BFE29" w14:textId="55EB85C8" w:rsidR="006553D4" w:rsidRDefault="006553D4" w:rsidP="006553D4">
      <w:pPr>
        <w:jc w:val="center"/>
        <w:rPr>
          <w:sz w:val="24"/>
          <w:szCs w:val="24"/>
        </w:rPr>
      </w:pPr>
      <w:r>
        <w:rPr>
          <w:b/>
          <w:bCs/>
          <w:sz w:val="24"/>
          <w:szCs w:val="24"/>
        </w:rPr>
        <w:t>VERIFICATION</w:t>
      </w:r>
    </w:p>
    <w:p w14:paraId="47782777" w14:textId="678EE9F4" w:rsidR="006553D4" w:rsidRDefault="006553D4" w:rsidP="006553D4">
      <w:pPr>
        <w:rPr>
          <w:sz w:val="24"/>
          <w:szCs w:val="24"/>
        </w:rPr>
      </w:pPr>
    </w:p>
    <w:p w14:paraId="0493F49A" w14:textId="77777777" w:rsidR="006553D4" w:rsidRPr="00441566" w:rsidRDefault="006553D4" w:rsidP="006553D4">
      <w:pPr>
        <w:rPr>
          <w:sz w:val="24"/>
          <w:szCs w:val="24"/>
        </w:rPr>
      </w:pPr>
      <w:r>
        <w:rPr>
          <w:sz w:val="24"/>
          <w:szCs w:val="24"/>
        </w:rPr>
        <w:t xml:space="preserve">I, </w:t>
      </w:r>
      <w:r w:rsidRPr="00441566">
        <w:rPr>
          <w:sz w:val="24"/>
          <w:szCs w:val="24"/>
        </w:rPr>
        <w:t xml:space="preserve">(YOUR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441566">
        <w:rPr>
          <w:sz w:val="24"/>
          <w:szCs w:val="24"/>
        </w:rPr>
        <w:t>Pa.C.S</w:t>
      </w:r>
      <w:proofErr w:type="spellEnd"/>
      <w:r w:rsidRPr="00441566">
        <w:rPr>
          <w:sz w:val="24"/>
          <w:szCs w:val="24"/>
        </w:rPr>
        <w:t xml:space="preserve">. §4904 (relating to unsworn falsification to authorities). </w:t>
      </w:r>
    </w:p>
    <w:p w14:paraId="3B1B7802" w14:textId="77777777" w:rsidR="006553D4" w:rsidRPr="00441566" w:rsidRDefault="006553D4" w:rsidP="006553D4">
      <w:pPr>
        <w:ind w:firstLine="720"/>
        <w:rPr>
          <w:sz w:val="24"/>
          <w:szCs w:val="24"/>
        </w:rPr>
      </w:pPr>
      <w:r w:rsidRPr="00441566">
        <w:rPr>
          <w:sz w:val="24"/>
          <w:szCs w:val="24"/>
        </w:rPr>
        <w:br/>
        <w:t xml:space="preserve">(SIGN AND DATE) </w:t>
      </w:r>
    </w:p>
    <w:p w14:paraId="035E10B7" w14:textId="77777777" w:rsidR="006553D4" w:rsidRDefault="006553D4" w:rsidP="006553D4">
      <w:pPr>
        <w:rPr>
          <w:sz w:val="24"/>
          <w:szCs w:val="24"/>
        </w:rPr>
      </w:pPr>
    </w:p>
    <w:p w14:paraId="70B21ACB" w14:textId="0A15DA22" w:rsidR="006553D4" w:rsidRDefault="006553D4" w:rsidP="006553D4">
      <w:pPr>
        <w:rPr>
          <w:sz w:val="24"/>
          <w:szCs w:val="24"/>
        </w:rPr>
      </w:pPr>
      <w:r w:rsidRPr="0044156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p>
    <w:p w14:paraId="096AE371" w14:textId="77777777" w:rsidR="00A44E74" w:rsidRDefault="00A44E74" w:rsidP="006553D4">
      <w:pPr>
        <w:rPr>
          <w:sz w:val="24"/>
          <w:szCs w:val="24"/>
        </w:rPr>
      </w:pPr>
    </w:p>
    <w:p w14:paraId="4D2A5DB0" w14:textId="75E3FE3F" w:rsidR="006553D4" w:rsidRDefault="006553D4" w:rsidP="006553D4">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14:paraId="469DBBA9" w14:textId="34E78CA2" w:rsidR="006553D4" w:rsidRDefault="00103350" w:rsidP="006553D4">
      <w:pPr>
        <w:rPr>
          <w:sz w:val="24"/>
          <w:szCs w:val="24"/>
        </w:rPr>
      </w:pPr>
      <w:r>
        <w:rPr>
          <w:noProof/>
        </w:rPr>
        <w:drawing>
          <wp:anchor distT="0" distB="0" distL="114300" distR="114300" simplePos="0" relativeHeight="251659264" behindDoc="1" locked="0" layoutInCell="1" allowOverlap="1" wp14:anchorId="07BE9A3B" wp14:editId="6B8BC402">
            <wp:simplePos x="0" y="0"/>
            <wp:positionH relativeFrom="column">
              <wp:posOffset>3238500</wp:posOffset>
            </wp:positionH>
            <wp:positionV relativeFrom="paragraph">
              <wp:posOffset>12700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BC58444" w14:textId="43AF3DED" w:rsidR="006553D4" w:rsidRDefault="006553D4" w:rsidP="006553D4">
      <w:pPr>
        <w:rPr>
          <w:sz w:val="24"/>
          <w:szCs w:val="24"/>
        </w:rPr>
      </w:pPr>
    </w:p>
    <w:p w14:paraId="66745AFB" w14:textId="18D34A98" w:rsidR="006553D4" w:rsidRDefault="006553D4" w:rsidP="006553D4">
      <w:pPr>
        <w:rPr>
          <w:sz w:val="24"/>
          <w:szCs w:val="24"/>
        </w:rPr>
      </w:pPr>
    </w:p>
    <w:p w14:paraId="7CE162E9" w14:textId="6D9C7F99" w:rsidR="006553D4" w:rsidRDefault="006553D4" w:rsidP="006553D4">
      <w:pPr>
        <w:rPr>
          <w:sz w:val="24"/>
          <w:szCs w:val="24"/>
        </w:rPr>
      </w:pPr>
    </w:p>
    <w:p w14:paraId="27D813A2" w14:textId="383185FE" w:rsidR="006553D4" w:rsidRDefault="006553D4" w:rsidP="006553D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Rosemary Chiavetta</w:t>
      </w:r>
    </w:p>
    <w:p w14:paraId="5EEE4467" w14:textId="404EA97E" w:rsidR="006553D4" w:rsidRPr="006553D4" w:rsidRDefault="006553D4" w:rsidP="006553D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6553D4" w:rsidRPr="006553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FD50" w14:textId="77777777" w:rsidR="006553D4" w:rsidRDefault="006553D4" w:rsidP="006553D4">
      <w:r>
        <w:separator/>
      </w:r>
    </w:p>
  </w:endnote>
  <w:endnote w:type="continuationSeparator" w:id="0">
    <w:p w14:paraId="6E4609C8" w14:textId="77777777" w:rsidR="006553D4" w:rsidRDefault="006553D4" w:rsidP="0065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997014"/>
      <w:docPartObj>
        <w:docPartGallery w:val="Page Numbers (Bottom of Page)"/>
        <w:docPartUnique/>
      </w:docPartObj>
    </w:sdtPr>
    <w:sdtEndPr>
      <w:rPr>
        <w:noProof/>
      </w:rPr>
    </w:sdtEndPr>
    <w:sdtContent>
      <w:p w14:paraId="2D04760A" w14:textId="3B3030E7" w:rsidR="006553D4" w:rsidRDefault="00655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24224" w14:textId="77777777" w:rsidR="006553D4" w:rsidRDefault="0065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9339" w14:textId="77777777" w:rsidR="006553D4" w:rsidRDefault="006553D4" w:rsidP="006553D4">
      <w:r>
        <w:separator/>
      </w:r>
    </w:p>
  </w:footnote>
  <w:footnote w:type="continuationSeparator" w:id="0">
    <w:p w14:paraId="0CF6F222" w14:textId="77777777" w:rsidR="006553D4" w:rsidRDefault="006553D4" w:rsidP="0065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69"/>
    <w:rsid w:val="00103350"/>
    <w:rsid w:val="00561969"/>
    <w:rsid w:val="006553D4"/>
    <w:rsid w:val="00732F35"/>
    <w:rsid w:val="00A4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FF26CB"/>
  <w15:chartTrackingRefBased/>
  <w15:docId w15:val="{26FA1238-FD52-42A6-A3E6-371D19B7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3D4"/>
    <w:rPr>
      <w:rFonts w:ascii="Times New Roman" w:hAnsi="Times New Roman" w:cs="Times New Roman" w:hint="default"/>
      <w:color w:val="0563C1"/>
      <w:u w:val="single"/>
    </w:rPr>
  </w:style>
  <w:style w:type="paragraph" w:styleId="Header">
    <w:name w:val="header"/>
    <w:basedOn w:val="Normal"/>
    <w:link w:val="HeaderChar"/>
    <w:uiPriority w:val="99"/>
    <w:unhideWhenUsed/>
    <w:rsid w:val="006553D4"/>
    <w:pPr>
      <w:tabs>
        <w:tab w:val="center" w:pos="4680"/>
        <w:tab w:val="right" w:pos="9360"/>
      </w:tabs>
    </w:pPr>
  </w:style>
  <w:style w:type="character" w:customStyle="1" w:styleId="HeaderChar">
    <w:name w:val="Header Char"/>
    <w:basedOn w:val="DefaultParagraphFont"/>
    <w:link w:val="Header"/>
    <w:uiPriority w:val="99"/>
    <w:rsid w:val="006553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553D4"/>
    <w:pPr>
      <w:tabs>
        <w:tab w:val="center" w:pos="4680"/>
        <w:tab w:val="right" w:pos="9360"/>
      </w:tabs>
    </w:pPr>
  </w:style>
  <w:style w:type="character" w:customStyle="1" w:styleId="FooterChar">
    <w:name w:val="Footer Char"/>
    <w:basedOn w:val="DefaultParagraphFont"/>
    <w:link w:val="Footer"/>
    <w:uiPriority w:val="99"/>
    <w:rsid w:val="006553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hiavetta@pa.gov" TargetMode="External"/><Relationship Id="rId3" Type="http://schemas.openxmlformats.org/officeDocument/2006/relationships/webSettings" Target="webSettings.xml"/><Relationship Id="rId7" Type="http://schemas.openxmlformats.org/officeDocument/2006/relationships/image" Target="cid:image001.jpg@01D6FEEE.9A7E53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2021-03-11T19:54:00Z</dcterms:created>
  <dcterms:modified xsi:type="dcterms:W3CDTF">2021-03-11T19:54:00Z</dcterms:modified>
</cp:coreProperties>
</file>